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1BF82" w14:textId="77777777" w:rsidR="00D715B1" w:rsidRDefault="00D715B1" w:rsidP="00B02518">
      <w:pPr>
        <w:pStyle w:val="TableParagraph"/>
        <w:spacing w:before="43"/>
        <w:jc w:val="right"/>
        <w:rPr>
          <w:rFonts w:eastAsia="SimSun"/>
          <w:b/>
          <w:bCs/>
          <w:color w:val="0070C0"/>
          <w:sz w:val="48"/>
          <w:szCs w:val="48"/>
          <w:highlight w:val="cyan"/>
        </w:rPr>
      </w:pPr>
    </w:p>
    <w:p w14:paraId="77099C0A" w14:textId="77777777" w:rsidR="00D715B1" w:rsidRDefault="00D715B1" w:rsidP="00B02518">
      <w:pPr>
        <w:pStyle w:val="TableParagraph"/>
        <w:spacing w:before="43"/>
        <w:jc w:val="right"/>
        <w:rPr>
          <w:rFonts w:eastAsia="SimSun"/>
          <w:b/>
          <w:bCs/>
          <w:color w:val="0070C0"/>
          <w:sz w:val="48"/>
          <w:szCs w:val="48"/>
          <w:highlight w:val="cyan"/>
        </w:rPr>
      </w:pPr>
    </w:p>
    <w:p w14:paraId="09B4BA79" w14:textId="77777777" w:rsidR="00D715B1" w:rsidRDefault="00D715B1" w:rsidP="00B02518">
      <w:pPr>
        <w:pStyle w:val="TableParagraph"/>
        <w:spacing w:before="43"/>
        <w:jc w:val="right"/>
        <w:rPr>
          <w:rFonts w:eastAsia="SimSun"/>
          <w:b/>
          <w:bCs/>
          <w:color w:val="0070C0"/>
          <w:sz w:val="48"/>
          <w:szCs w:val="48"/>
          <w:highlight w:val="cyan"/>
        </w:rPr>
      </w:pPr>
    </w:p>
    <w:p w14:paraId="14B84623" w14:textId="46B4307B" w:rsidR="008F315C" w:rsidRPr="00283BB8" w:rsidRDefault="00B726B1" w:rsidP="00B02518">
      <w:pPr>
        <w:pStyle w:val="TableParagraph"/>
        <w:spacing w:before="43"/>
        <w:jc w:val="right"/>
        <w:rPr>
          <w:rFonts w:eastAsia="SimSun"/>
          <w:b/>
          <w:bCs/>
          <w:color w:val="0070C0"/>
          <w:sz w:val="48"/>
          <w:szCs w:val="48"/>
        </w:rPr>
      </w:pPr>
      <w:r w:rsidRPr="00283BB8">
        <w:rPr>
          <w:rFonts w:eastAsia="SimSun"/>
          <w:b/>
          <w:bCs/>
          <w:color w:val="0070C0"/>
          <w:sz w:val="48"/>
          <w:szCs w:val="48"/>
        </w:rPr>
        <w:t>Standing Financial Instructions -</w:t>
      </w:r>
      <w:r w:rsidR="00930F35" w:rsidRPr="00283BB8">
        <w:rPr>
          <w:rFonts w:eastAsia="SimSun"/>
          <w:b/>
          <w:bCs/>
          <w:color w:val="0070C0"/>
          <w:sz w:val="48"/>
          <w:szCs w:val="48"/>
        </w:rPr>
        <w:t>Appendix</w:t>
      </w:r>
      <w:r w:rsidR="00B02518" w:rsidRPr="00283BB8">
        <w:rPr>
          <w:rFonts w:eastAsia="SimSun"/>
          <w:b/>
          <w:bCs/>
          <w:color w:val="0070C0"/>
          <w:sz w:val="48"/>
          <w:szCs w:val="48"/>
        </w:rPr>
        <w:t xml:space="preserve"> </w:t>
      </w:r>
      <w:r w:rsidR="00B30DD9" w:rsidRPr="00283BB8">
        <w:rPr>
          <w:rFonts w:eastAsia="SimSun"/>
          <w:b/>
          <w:bCs/>
          <w:color w:val="0070C0"/>
          <w:sz w:val="48"/>
          <w:szCs w:val="48"/>
        </w:rPr>
        <w:t>2</w:t>
      </w:r>
    </w:p>
    <w:p w14:paraId="250A47AA" w14:textId="77777777" w:rsidR="008F315C" w:rsidRPr="00283BB8" w:rsidRDefault="008F315C" w:rsidP="008F315C">
      <w:pPr>
        <w:pStyle w:val="TableParagraph"/>
        <w:spacing w:before="43"/>
        <w:jc w:val="center"/>
        <w:rPr>
          <w:rFonts w:eastAsia="SimSun"/>
          <w:b/>
          <w:bCs/>
          <w:color w:val="0070C0"/>
          <w:sz w:val="48"/>
          <w:szCs w:val="48"/>
        </w:rPr>
      </w:pPr>
    </w:p>
    <w:p w14:paraId="49E7C765" w14:textId="77777777" w:rsidR="008F315C" w:rsidRPr="00283BB8" w:rsidRDefault="008F315C" w:rsidP="008F315C">
      <w:pPr>
        <w:pStyle w:val="TableParagraph"/>
        <w:spacing w:before="43"/>
        <w:jc w:val="center"/>
        <w:rPr>
          <w:rFonts w:eastAsia="SimSun"/>
          <w:b/>
          <w:bCs/>
          <w:color w:val="0070C0"/>
          <w:sz w:val="48"/>
          <w:szCs w:val="48"/>
        </w:rPr>
      </w:pPr>
    </w:p>
    <w:p w14:paraId="70281037" w14:textId="1856E4AC" w:rsidR="0067001B" w:rsidRPr="00283BB8" w:rsidRDefault="0067001B" w:rsidP="008F315C">
      <w:pPr>
        <w:pStyle w:val="TableParagraph"/>
        <w:spacing w:before="43"/>
        <w:jc w:val="center"/>
        <w:rPr>
          <w:rFonts w:eastAsia="SimSun"/>
          <w:b/>
          <w:bCs/>
          <w:color w:val="0070C0"/>
          <w:sz w:val="48"/>
          <w:szCs w:val="48"/>
        </w:rPr>
      </w:pPr>
      <w:r w:rsidRPr="00283BB8">
        <w:rPr>
          <w:rFonts w:eastAsia="SimSun"/>
          <w:b/>
          <w:bCs/>
          <w:color w:val="0070C0"/>
          <w:sz w:val="48"/>
          <w:szCs w:val="48"/>
        </w:rPr>
        <w:t>Bristol NHS Foundation Trust</w:t>
      </w:r>
    </w:p>
    <w:p w14:paraId="444466FE" w14:textId="4F86A988" w:rsidR="008F315C" w:rsidRDefault="008F315C" w:rsidP="008F315C">
      <w:pPr>
        <w:pStyle w:val="TableParagraph"/>
        <w:spacing w:before="43"/>
        <w:jc w:val="center"/>
        <w:rPr>
          <w:rFonts w:eastAsia="SimSun"/>
          <w:b/>
          <w:bCs/>
          <w:color w:val="0070C0"/>
          <w:sz w:val="48"/>
          <w:szCs w:val="48"/>
        </w:rPr>
      </w:pPr>
      <w:r w:rsidRPr="00283BB8">
        <w:rPr>
          <w:rFonts w:eastAsia="SimSun"/>
          <w:b/>
          <w:bCs/>
          <w:color w:val="0070C0"/>
          <w:sz w:val="48"/>
          <w:szCs w:val="48"/>
        </w:rPr>
        <w:t>Scheme of Delegation</w:t>
      </w:r>
    </w:p>
    <w:p w14:paraId="4977F539" w14:textId="77777777" w:rsidR="00F21320" w:rsidRDefault="00F21320" w:rsidP="008F315C">
      <w:pPr>
        <w:pStyle w:val="TableParagraph"/>
        <w:spacing w:before="43"/>
        <w:jc w:val="center"/>
        <w:rPr>
          <w:rFonts w:eastAsia="SimSun"/>
          <w:b/>
          <w:bCs/>
          <w:color w:val="0070C0"/>
          <w:sz w:val="48"/>
          <w:szCs w:val="48"/>
        </w:rPr>
        <w:sectPr w:rsidR="00F21320">
          <w:headerReference w:type="default" r:id="rId11"/>
          <w:footerReference w:type="default" r:id="rId12"/>
          <w:pgSz w:w="11906" w:h="16838"/>
          <w:pgMar w:top="1440" w:right="1440" w:bottom="1440" w:left="1440" w:header="708" w:footer="708" w:gutter="0"/>
          <w:cols w:space="708"/>
          <w:docGrid w:linePitch="360"/>
        </w:sectPr>
      </w:pPr>
    </w:p>
    <w:sdt>
      <w:sdtPr>
        <w:rPr>
          <w:rFonts w:asciiTheme="minorHAnsi" w:eastAsiaTheme="minorEastAsia" w:hAnsiTheme="minorHAnsi" w:cstheme="minorBidi"/>
          <w:b/>
          <w:bCs/>
          <w:color w:val="auto"/>
          <w:kern w:val="2"/>
          <w:sz w:val="24"/>
          <w:szCs w:val="24"/>
          <w:lang w:val="en-GB"/>
          <w14:ligatures w14:val="standardContextual"/>
        </w:rPr>
        <w:id w:val="-563564382"/>
        <w:docPartObj>
          <w:docPartGallery w:val="Table of Contents"/>
          <w:docPartUnique/>
        </w:docPartObj>
      </w:sdtPr>
      <w:sdtContent>
        <w:p w14:paraId="327BE619" w14:textId="4C1F7E15" w:rsidR="008601FB" w:rsidRPr="001B7FB3" w:rsidRDefault="008601FB">
          <w:pPr>
            <w:pStyle w:val="TOCHeading"/>
            <w:rPr>
              <w:b/>
              <w:bCs/>
              <w:color w:val="0070C0"/>
            </w:rPr>
          </w:pPr>
          <w:r w:rsidRPr="001B7FB3">
            <w:rPr>
              <w:b/>
              <w:bCs/>
              <w:color w:val="0070C0"/>
            </w:rPr>
            <w:t>Contents</w:t>
          </w:r>
        </w:p>
        <w:p w14:paraId="01641DBC" w14:textId="77ABB6DF" w:rsidR="001B7FB3" w:rsidRPr="001B7FB3" w:rsidRDefault="001B7FB3">
          <w:pPr>
            <w:pStyle w:val="TOC1"/>
            <w:tabs>
              <w:tab w:val="right" w:pos="9016"/>
            </w:tabs>
            <w:rPr>
              <w:rFonts w:ascii="Arial" w:eastAsiaTheme="minorEastAsia" w:hAnsi="Arial" w:cs="Arial"/>
              <w:b w:val="0"/>
              <w:bCs w:val="0"/>
              <w:caps w:val="0"/>
              <w:noProof/>
              <w:lang w:eastAsia="en-GB"/>
            </w:rPr>
          </w:pPr>
          <w:r>
            <w:rPr>
              <w:b w:val="0"/>
              <w:bCs w:val="0"/>
              <w:caps w:val="0"/>
            </w:rPr>
            <w:fldChar w:fldCharType="begin"/>
          </w:r>
          <w:r>
            <w:rPr>
              <w:b w:val="0"/>
              <w:bCs w:val="0"/>
              <w:caps w:val="0"/>
            </w:rPr>
            <w:instrText xml:space="preserve"> TOC \o "1-1" \h \z \u </w:instrText>
          </w:r>
          <w:r>
            <w:rPr>
              <w:b w:val="0"/>
              <w:bCs w:val="0"/>
              <w:caps w:val="0"/>
            </w:rPr>
            <w:fldChar w:fldCharType="separate"/>
          </w:r>
          <w:hyperlink w:anchor="_Toc206583421" w:history="1">
            <w:r w:rsidRPr="001B7FB3">
              <w:rPr>
                <w:rStyle w:val="Hyperlink"/>
                <w:rFonts w:ascii="Arial" w:hAnsi="Arial" w:cs="Arial"/>
                <w:b w:val="0"/>
                <w:bCs w:val="0"/>
                <w:caps w:val="0"/>
                <w:noProof/>
                <w:color w:val="auto"/>
              </w:rPr>
              <w:t>Trust policies and procedural guidance</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_Toc206583421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4</w:t>
            </w:r>
            <w:r w:rsidRPr="001B7FB3">
              <w:rPr>
                <w:rFonts w:ascii="Arial" w:hAnsi="Arial" w:cs="Arial"/>
                <w:b w:val="0"/>
                <w:bCs w:val="0"/>
                <w:caps w:val="0"/>
                <w:noProof/>
                <w:webHidden/>
              </w:rPr>
              <w:fldChar w:fldCharType="end"/>
            </w:r>
          </w:hyperlink>
        </w:p>
        <w:p w14:paraId="78D55CA2" w14:textId="1FCDFABA"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22" w:history="1">
            <w:r w:rsidRPr="001B7FB3">
              <w:rPr>
                <w:rStyle w:val="Hyperlink"/>
                <w:rFonts w:ascii="Arial" w:hAnsi="Arial" w:cs="Arial"/>
                <w:b w:val="0"/>
                <w:bCs w:val="0"/>
                <w:caps w:val="0"/>
                <w:noProof/>
                <w:color w:val="auto"/>
              </w:rPr>
              <w:t>Financial framework</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_Toc206583422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6</w:t>
            </w:r>
            <w:r w:rsidRPr="001B7FB3">
              <w:rPr>
                <w:rFonts w:ascii="Arial" w:hAnsi="Arial" w:cs="Arial"/>
                <w:b w:val="0"/>
                <w:bCs w:val="0"/>
                <w:caps w:val="0"/>
                <w:noProof/>
                <w:webHidden/>
              </w:rPr>
              <w:fldChar w:fldCharType="end"/>
            </w:r>
          </w:hyperlink>
        </w:p>
        <w:p w14:paraId="2C4F9A8E" w14:textId="474A59C2"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23" w:history="1">
            <w:r w:rsidRPr="001B7FB3">
              <w:rPr>
                <w:rStyle w:val="Hyperlink"/>
                <w:rFonts w:ascii="Arial" w:hAnsi="Arial" w:cs="Arial"/>
                <w:b w:val="0"/>
                <w:bCs w:val="0"/>
                <w:caps w:val="0"/>
                <w:noProof/>
                <w:color w:val="auto"/>
              </w:rPr>
              <w:t>Business and budget plans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_Toc206583423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6</w:t>
            </w:r>
            <w:r w:rsidRPr="001B7FB3">
              <w:rPr>
                <w:rFonts w:ascii="Arial" w:hAnsi="Arial" w:cs="Arial"/>
                <w:b w:val="0"/>
                <w:bCs w:val="0"/>
                <w:caps w:val="0"/>
                <w:noProof/>
                <w:webHidden/>
              </w:rPr>
              <w:fldChar w:fldCharType="end"/>
            </w:r>
          </w:hyperlink>
        </w:p>
        <w:p w14:paraId="04E90797" w14:textId="481A7878"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24" w:history="1">
            <w:r w:rsidRPr="001B7FB3">
              <w:rPr>
                <w:rStyle w:val="Hyperlink"/>
                <w:rFonts w:ascii="Arial" w:hAnsi="Arial" w:cs="Arial"/>
                <w:b w:val="0"/>
                <w:bCs w:val="0"/>
                <w:caps w:val="0"/>
                <w:noProof/>
                <w:color w:val="auto"/>
              </w:rPr>
              <w:t>Management of financial resource</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_Toc206583424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7</w:t>
            </w:r>
            <w:r w:rsidRPr="001B7FB3">
              <w:rPr>
                <w:rFonts w:ascii="Arial" w:hAnsi="Arial" w:cs="Arial"/>
                <w:b w:val="0"/>
                <w:bCs w:val="0"/>
                <w:caps w:val="0"/>
                <w:noProof/>
                <w:webHidden/>
              </w:rPr>
              <w:fldChar w:fldCharType="end"/>
            </w:r>
          </w:hyperlink>
        </w:p>
        <w:p w14:paraId="7AD4E2B3" w14:textId="3DAF68A1"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25" w:history="1">
            <w:r w:rsidRPr="001B7FB3">
              <w:rPr>
                <w:rStyle w:val="Hyperlink"/>
                <w:rFonts w:ascii="Arial" w:hAnsi="Arial" w:cs="Arial"/>
                <w:b w:val="0"/>
                <w:bCs w:val="0"/>
                <w:caps w:val="0"/>
                <w:noProof/>
                <w:color w:val="auto"/>
              </w:rPr>
              <w:t>Annual Accounts, reports and returns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_Toc206583425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9</w:t>
            </w:r>
            <w:r w:rsidRPr="001B7FB3">
              <w:rPr>
                <w:rFonts w:ascii="Arial" w:hAnsi="Arial" w:cs="Arial"/>
                <w:b w:val="0"/>
                <w:bCs w:val="0"/>
                <w:caps w:val="0"/>
                <w:noProof/>
                <w:webHidden/>
              </w:rPr>
              <w:fldChar w:fldCharType="end"/>
            </w:r>
          </w:hyperlink>
        </w:p>
        <w:p w14:paraId="5409EBBB" w14:textId="72F436AB"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26" w:history="1">
            <w:r w:rsidRPr="001B7FB3">
              <w:rPr>
                <w:rStyle w:val="Hyperlink"/>
                <w:rFonts w:ascii="Arial" w:hAnsi="Arial" w:cs="Arial"/>
                <w:b w:val="0"/>
                <w:bCs w:val="0"/>
                <w:caps w:val="0"/>
                <w:noProof/>
                <w:color w:val="auto"/>
              </w:rPr>
              <w:t>Income, including contracts for the provision of healthcare, fees and charges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_Toc206583426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10</w:t>
            </w:r>
            <w:r w:rsidRPr="001B7FB3">
              <w:rPr>
                <w:rFonts w:ascii="Arial" w:hAnsi="Arial" w:cs="Arial"/>
                <w:b w:val="0"/>
                <w:bCs w:val="0"/>
                <w:caps w:val="0"/>
                <w:noProof/>
                <w:webHidden/>
              </w:rPr>
              <w:fldChar w:fldCharType="end"/>
            </w:r>
          </w:hyperlink>
        </w:p>
        <w:p w14:paraId="1BA544C5" w14:textId="5D539128"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27" w:history="1">
            <w:r w:rsidRPr="001B7FB3">
              <w:rPr>
                <w:rStyle w:val="Hyperlink"/>
                <w:rFonts w:ascii="Arial" w:hAnsi="Arial" w:cs="Arial"/>
                <w:b w:val="0"/>
                <w:bCs w:val="0"/>
                <w:caps w:val="0"/>
                <w:noProof/>
                <w:color w:val="auto"/>
              </w:rPr>
              <w:t>Procurement tendering and contracting procedures &amp; Contracts and Purchasing</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_Toc206583427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15</w:t>
            </w:r>
            <w:r w:rsidRPr="001B7FB3">
              <w:rPr>
                <w:rFonts w:ascii="Arial" w:hAnsi="Arial" w:cs="Arial"/>
                <w:b w:val="0"/>
                <w:bCs w:val="0"/>
                <w:caps w:val="0"/>
                <w:noProof/>
                <w:webHidden/>
              </w:rPr>
              <w:fldChar w:fldCharType="end"/>
            </w:r>
          </w:hyperlink>
        </w:p>
        <w:p w14:paraId="2E4BF942" w14:textId="1BB761FB"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28" w:history="1">
            <w:r w:rsidRPr="001B7FB3">
              <w:rPr>
                <w:rStyle w:val="Hyperlink"/>
                <w:rFonts w:ascii="Arial" w:hAnsi="Arial" w:cs="Arial"/>
                <w:b w:val="0"/>
                <w:bCs w:val="0"/>
                <w:caps w:val="0"/>
                <w:noProof/>
                <w:color w:val="auto"/>
              </w:rPr>
              <w:t>Approval of Business Cases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_Toc206583428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20</w:t>
            </w:r>
            <w:r w:rsidRPr="001B7FB3">
              <w:rPr>
                <w:rFonts w:ascii="Arial" w:hAnsi="Arial" w:cs="Arial"/>
                <w:b w:val="0"/>
                <w:bCs w:val="0"/>
                <w:caps w:val="0"/>
                <w:noProof/>
                <w:webHidden/>
              </w:rPr>
              <w:fldChar w:fldCharType="end"/>
            </w:r>
          </w:hyperlink>
        </w:p>
        <w:p w14:paraId="33A61B97" w14:textId="0A0B5EBF"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29" w:history="1">
            <w:r w:rsidRPr="001B7FB3">
              <w:rPr>
                <w:rStyle w:val="Hyperlink"/>
                <w:rFonts w:ascii="Arial" w:hAnsi="Arial" w:cs="Arial"/>
                <w:b w:val="0"/>
                <w:bCs w:val="0"/>
                <w:caps w:val="0"/>
                <w:noProof/>
                <w:color w:val="auto"/>
              </w:rPr>
              <w:t>Management of non-pay expenditure</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_Toc206583429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22</w:t>
            </w:r>
            <w:r w:rsidRPr="001B7FB3">
              <w:rPr>
                <w:rFonts w:ascii="Arial" w:hAnsi="Arial" w:cs="Arial"/>
                <w:b w:val="0"/>
                <w:bCs w:val="0"/>
                <w:caps w:val="0"/>
                <w:noProof/>
                <w:webHidden/>
              </w:rPr>
              <w:fldChar w:fldCharType="end"/>
            </w:r>
          </w:hyperlink>
        </w:p>
        <w:p w14:paraId="067D35B1" w14:textId="1CEACC58"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0" w:history="1">
            <w:r w:rsidRPr="001B7FB3">
              <w:rPr>
                <w:rStyle w:val="Hyperlink"/>
                <w:rFonts w:ascii="Arial" w:hAnsi="Arial" w:cs="Arial"/>
                <w:b w:val="0"/>
                <w:bCs w:val="0"/>
                <w:caps w:val="0"/>
                <w:noProof/>
                <w:color w:val="auto"/>
              </w:rPr>
              <w:t>Terms of service and payment of members of the Trust Board and employees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_Toc206583430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26</w:t>
            </w:r>
            <w:r w:rsidRPr="001B7FB3">
              <w:rPr>
                <w:rFonts w:ascii="Arial" w:hAnsi="Arial" w:cs="Arial"/>
                <w:b w:val="0"/>
                <w:bCs w:val="0"/>
                <w:caps w:val="0"/>
                <w:noProof/>
                <w:webHidden/>
              </w:rPr>
              <w:fldChar w:fldCharType="end"/>
            </w:r>
          </w:hyperlink>
        </w:p>
        <w:p w14:paraId="0C8185DF" w14:textId="0B3DD17E"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1" w:history="1">
            <w:r w:rsidRPr="001B7FB3">
              <w:rPr>
                <w:rStyle w:val="Hyperlink"/>
                <w:rFonts w:ascii="Arial" w:hAnsi="Arial" w:cs="Arial"/>
                <w:b w:val="0"/>
                <w:bCs w:val="0"/>
                <w:caps w:val="0"/>
                <w:noProof/>
                <w:color w:val="auto"/>
              </w:rPr>
              <w:t>Insurance, including risk pooling</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_Toc206583431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31</w:t>
            </w:r>
            <w:r w:rsidRPr="001B7FB3">
              <w:rPr>
                <w:rFonts w:ascii="Arial" w:hAnsi="Arial" w:cs="Arial"/>
                <w:b w:val="0"/>
                <w:bCs w:val="0"/>
                <w:caps w:val="0"/>
                <w:noProof/>
                <w:webHidden/>
              </w:rPr>
              <w:fldChar w:fldCharType="end"/>
            </w:r>
          </w:hyperlink>
        </w:p>
        <w:p w14:paraId="5FF962D3" w14:textId="3A888E30"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2" w:history="1">
            <w:r w:rsidRPr="001B7FB3">
              <w:rPr>
                <w:rStyle w:val="Hyperlink"/>
                <w:rFonts w:ascii="Arial" w:hAnsi="Arial" w:cs="Arial"/>
                <w:b w:val="0"/>
                <w:bCs w:val="0"/>
                <w:caps w:val="0"/>
                <w:noProof/>
                <w:color w:val="auto"/>
              </w:rPr>
              <w:t>Capital investment, private financing, fixed asset register and security of assets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_Toc206583432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31</w:t>
            </w:r>
            <w:r w:rsidRPr="001B7FB3">
              <w:rPr>
                <w:rFonts w:ascii="Arial" w:hAnsi="Arial" w:cs="Arial"/>
                <w:b w:val="0"/>
                <w:bCs w:val="0"/>
                <w:caps w:val="0"/>
                <w:noProof/>
                <w:webHidden/>
              </w:rPr>
              <w:fldChar w:fldCharType="end"/>
            </w:r>
          </w:hyperlink>
        </w:p>
        <w:p w14:paraId="7D5115EF" w14:textId="77AFA7BC"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3" w:history="1">
            <w:r w:rsidRPr="001B7FB3">
              <w:rPr>
                <w:rStyle w:val="Hyperlink"/>
                <w:rFonts w:ascii="Arial" w:hAnsi="Arial" w:cs="Arial"/>
                <w:b w:val="0"/>
                <w:bCs w:val="0"/>
                <w:caps w:val="0"/>
                <w:noProof/>
                <w:color w:val="auto"/>
              </w:rPr>
              <w:t>Bank and cash and investments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_Toc206583433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34</w:t>
            </w:r>
            <w:r w:rsidRPr="001B7FB3">
              <w:rPr>
                <w:rFonts w:ascii="Arial" w:hAnsi="Arial" w:cs="Arial"/>
                <w:b w:val="0"/>
                <w:bCs w:val="0"/>
                <w:caps w:val="0"/>
                <w:noProof/>
                <w:webHidden/>
              </w:rPr>
              <w:fldChar w:fldCharType="end"/>
            </w:r>
          </w:hyperlink>
        </w:p>
        <w:p w14:paraId="2AC3777F" w14:textId="3504F00B"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4" w:history="1">
            <w:r w:rsidRPr="001B7FB3">
              <w:rPr>
                <w:rStyle w:val="Hyperlink"/>
                <w:rFonts w:ascii="Arial" w:hAnsi="Arial" w:cs="Arial"/>
                <w:b w:val="0"/>
                <w:bCs w:val="0"/>
                <w:caps w:val="0"/>
                <w:noProof/>
                <w:color w:val="auto"/>
              </w:rPr>
              <w:t>Stores and receipt of goods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_Toc206583434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36</w:t>
            </w:r>
            <w:r w:rsidRPr="001B7FB3">
              <w:rPr>
                <w:rFonts w:ascii="Arial" w:hAnsi="Arial" w:cs="Arial"/>
                <w:b w:val="0"/>
                <w:bCs w:val="0"/>
                <w:caps w:val="0"/>
                <w:noProof/>
                <w:webHidden/>
              </w:rPr>
              <w:fldChar w:fldCharType="end"/>
            </w:r>
          </w:hyperlink>
        </w:p>
        <w:p w14:paraId="27CC1EC7" w14:textId="3832A137"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5" w:history="1">
            <w:r w:rsidRPr="001B7FB3">
              <w:rPr>
                <w:rStyle w:val="Hyperlink"/>
                <w:rFonts w:ascii="Arial" w:hAnsi="Arial" w:cs="Arial"/>
                <w:b w:val="0"/>
                <w:bCs w:val="0"/>
                <w:caps w:val="0"/>
                <w:noProof/>
                <w:color w:val="auto"/>
              </w:rPr>
              <w:t>External borrowing and Public Dividend Capital</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_Toc206583435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38</w:t>
            </w:r>
            <w:r w:rsidRPr="001B7FB3">
              <w:rPr>
                <w:rFonts w:ascii="Arial" w:hAnsi="Arial" w:cs="Arial"/>
                <w:b w:val="0"/>
                <w:bCs w:val="0"/>
                <w:caps w:val="0"/>
                <w:noProof/>
                <w:webHidden/>
              </w:rPr>
              <w:fldChar w:fldCharType="end"/>
            </w:r>
          </w:hyperlink>
        </w:p>
        <w:p w14:paraId="5CC57163" w14:textId="13A12ABA"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6" w:history="1">
            <w:r w:rsidRPr="001B7FB3">
              <w:rPr>
                <w:rStyle w:val="Hyperlink"/>
                <w:rFonts w:ascii="Arial" w:hAnsi="Arial" w:cs="Arial"/>
                <w:b w:val="0"/>
                <w:bCs w:val="0"/>
                <w:caps w:val="0"/>
                <w:noProof/>
                <w:color w:val="auto"/>
              </w:rPr>
              <w:t>Losses and special payments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_Toc206583436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38</w:t>
            </w:r>
            <w:r w:rsidRPr="001B7FB3">
              <w:rPr>
                <w:rFonts w:ascii="Arial" w:hAnsi="Arial" w:cs="Arial"/>
                <w:b w:val="0"/>
                <w:bCs w:val="0"/>
                <w:caps w:val="0"/>
                <w:noProof/>
                <w:webHidden/>
              </w:rPr>
              <w:fldChar w:fldCharType="end"/>
            </w:r>
          </w:hyperlink>
        </w:p>
        <w:p w14:paraId="1D9BCC8B" w14:textId="447F613E"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7" w:history="1">
            <w:r w:rsidRPr="001B7FB3">
              <w:rPr>
                <w:rStyle w:val="Hyperlink"/>
                <w:rFonts w:ascii="Arial" w:hAnsi="Arial" w:cs="Arial"/>
                <w:b w:val="0"/>
                <w:bCs w:val="0"/>
                <w:caps w:val="0"/>
                <w:noProof/>
                <w:color w:val="auto"/>
              </w:rPr>
              <w:t>Patients’ property</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_Toc206583437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41</w:t>
            </w:r>
            <w:r w:rsidRPr="001B7FB3">
              <w:rPr>
                <w:rFonts w:ascii="Arial" w:hAnsi="Arial" w:cs="Arial"/>
                <w:b w:val="0"/>
                <w:bCs w:val="0"/>
                <w:caps w:val="0"/>
                <w:noProof/>
                <w:webHidden/>
              </w:rPr>
              <w:fldChar w:fldCharType="end"/>
            </w:r>
          </w:hyperlink>
        </w:p>
        <w:p w14:paraId="7D02A159" w14:textId="2FD9498D"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8" w:history="1">
            <w:r w:rsidRPr="001B7FB3">
              <w:rPr>
                <w:rStyle w:val="Hyperlink"/>
                <w:rFonts w:ascii="Arial" w:hAnsi="Arial" w:cs="Arial"/>
                <w:b w:val="0"/>
                <w:bCs w:val="0"/>
                <w:caps w:val="0"/>
                <w:noProof/>
                <w:color w:val="auto"/>
              </w:rPr>
              <w:t>Retention of records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_Toc206583438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42</w:t>
            </w:r>
            <w:r w:rsidRPr="001B7FB3">
              <w:rPr>
                <w:rFonts w:ascii="Arial" w:hAnsi="Arial" w:cs="Arial"/>
                <w:b w:val="0"/>
                <w:bCs w:val="0"/>
                <w:caps w:val="0"/>
                <w:noProof/>
                <w:webHidden/>
              </w:rPr>
              <w:fldChar w:fldCharType="end"/>
            </w:r>
          </w:hyperlink>
        </w:p>
        <w:p w14:paraId="68F4BDA7" w14:textId="18AC1292"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39" w:history="1">
            <w:r w:rsidRPr="001B7FB3">
              <w:rPr>
                <w:rStyle w:val="Hyperlink"/>
                <w:rFonts w:ascii="Arial" w:hAnsi="Arial" w:cs="Arial"/>
                <w:b w:val="0"/>
                <w:bCs w:val="0"/>
                <w:caps w:val="0"/>
                <w:noProof/>
                <w:color w:val="auto"/>
              </w:rPr>
              <w:t>Digital and data security</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_Toc206583439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42</w:t>
            </w:r>
            <w:r w:rsidRPr="001B7FB3">
              <w:rPr>
                <w:rFonts w:ascii="Arial" w:hAnsi="Arial" w:cs="Arial"/>
                <w:b w:val="0"/>
                <w:bCs w:val="0"/>
                <w:caps w:val="0"/>
                <w:noProof/>
                <w:webHidden/>
              </w:rPr>
              <w:fldChar w:fldCharType="end"/>
            </w:r>
          </w:hyperlink>
        </w:p>
        <w:p w14:paraId="101CA648" w14:textId="4FCB2F54"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40" w:history="1">
            <w:r w:rsidRPr="001B7FB3">
              <w:rPr>
                <w:rStyle w:val="Hyperlink"/>
                <w:rFonts w:ascii="Arial" w:hAnsi="Arial" w:cs="Arial"/>
                <w:b w:val="0"/>
                <w:bCs w:val="0"/>
                <w:caps w:val="0"/>
                <w:noProof/>
                <w:color w:val="auto"/>
              </w:rPr>
              <w:t>Risk Management</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_Toc206583440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43</w:t>
            </w:r>
            <w:r w:rsidRPr="001B7FB3">
              <w:rPr>
                <w:rFonts w:ascii="Arial" w:hAnsi="Arial" w:cs="Arial"/>
                <w:b w:val="0"/>
                <w:bCs w:val="0"/>
                <w:caps w:val="0"/>
                <w:noProof/>
                <w:webHidden/>
              </w:rPr>
              <w:fldChar w:fldCharType="end"/>
            </w:r>
          </w:hyperlink>
        </w:p>
        <w:p w14:paraId="3623E03D" w14:textId="3EACE148"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41" w:history="1">
            <w:r w:rsidRPr="001B7FB3">
              <w:rPr>
                <w:rStyle w:val="Hyperlink"/>
                <w:rFonts w:ascii="Arial" w:hAnsi="Arial" w:cs="Arial"/>
                <w:b w:val="0"/>
                <w:bCs w:val="0"/>
                <w:caps w:val="0"/>
                <w:noProof/>
                <w:color w:val="auto"/>
              </w:rPr>
              <w:t>Audit</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_Toc206583441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44</w:t>
            </w:r>
            <w:r w:rsidRPr="001B7FB3">
              <w:rPr>
                <w:rFonts w:ascii="Arial" w:hAnsi="Arial" w:cs="Arial"/>
                <w:b w:val="0"/>
                <w:bCs w:val="0"/>
                <w:caps w:val="0"/>
                <w:noProof/>
                <w:webHidden/>
              </w:rPr>
              <w:fldChar w:fldCharType="end"/>
            </w:r>
          </w:hyperlink>
        </w:p>
        <w:p w14:paraId="195E53F6" w14:textId="1FA2852C"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42" w:history="1">
            <w:r w:rsidRPr="001B7FB3">
              <w:rPr>
                <w:rStyle w:val="Hyperlink"/>
                <w:rFonts w:ascii="Arial" w:hAnsi="Arial" w:cs="Arial"/>
                <w:b w:val="0"/>
                <w:bCs w:val="0"/>
                <w:caps w:val="0"/>
                <w:noProof/>
                <w:color w:val="auto"/>
              </w:rPr>
              <w:t>Acceptance of gifts by staff and other business standards of control</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_Toc206583442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45</w:t>
            </w:r>
            <w:r w:rsidRPr="001B7FB3">
              <w:rPr>
                <w:rFonts w:ascii="Arial" w:hAnsi="Arial" w:cs="Arial"/>
                <w:b w:val="0"/>
                <w:bCs w:val="0"/>
                <w:caps w:val="0"/>
                <w:noProof/>
                <w:webHidden/>
              </w:rPr>
              <w:fldChar w:fldCharType="end"/>
            </w:r>
          </w:hyperlink>
        </w:p>
        <w:p w14:paraId="52C7C900" w14:textId="0E30117C"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43" w:history="1">
            <w:r w:rsidRPr="001B7FB3">
              <w:rPr>
                <w:rStyle w:val="Hyperlink"/>
                <w:rFonts w:ascii="Arial" w:hAnsi="Arial" w:cs="Arial"/>
                <w:b w:val="0"/>
                <w:bCs w:val="0"/>
                <w:caps w:val="0"/>
                <w:noProof/>
                <w:color w:val="auto"/>
              </w:rPr>
              <w:t>Other delegations not specifically referenced in the Standing Financial Instructions</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_Toc206583443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47</w:t>
            </w:r>
            <w:r w:rsidRPr="001B7FB3">
              <w:rPr>
                <w:rFonts w:ascii="Arial" w:hAnsi="Arial" w:cs="Arial"/>
                <w:b w:val="0"/>
                <w:bCs w:val="0"/>
                <w:caps w:val="0"/>
                <w:noProof/>
                <w:webHidden/>
              </w:rPr>
              <w:fldChar w:fldCharType="end"/>
            </w:r>
          </w:hyperlink>
        </w:p>
        <w:p w14:paraId="5576ED86" w14:textId="6AD9DF17"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44" w:history="1">
            <w:r w:rsidRPr="001B7FB3">
              <w:rPr>
                <w:rStyle w:val="Hyperlink"/>
                <w:rFonts w:ascii="Arial" w:hAnsi="Arial" w:cs="Arial"/>
                <w:b w:val="0"/>
                <w:bCs w:val="0"/>
                <w:caps w:val="0"/>
                <w:noProof/>
                <w:color w:val="auto"/>
              </w:rPr>
              <w:t xml:space="preserve">Appendix </w:t>
            </w:r>
            <w:r w:rsidR="004E7DF5">
              <w:rPr>
                <w:rStyle w:val="Hyperlink"/>
                <w:rFonts w:ascii="Arial" w:hAnsi="Arial" w:cs="Arial"/>
                <w:b w:val="0"/>
                <w:bCs w:val="0"/>
                <w:caps w:val="0"/>
                <w:noProof/>
                <w:color w:val="auto"/>
              </w:rPr>
              <w:t>1</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_Toc206583444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51</w:t>
            </w:r>
            <w:r w:rsidRPr="001B7FB3">
              <w:rPr>
                <w:rFonts w:ascii="Arial" w:hAnsi="Arial" w:cs="Arial"/>
                <w:b w:val="0"/>
                <w:bCs w:val="0"/>
                <w:caps w:val="0"/>
                <w:noProof/>
                <w:webHidden/>
              </w:rPr>
              <w:fldChar w:fldCharType="end"/>
            </w:r>
          </w:hyperlink>
        </w:p>
        <w:p w14:paraId="4E83166E" w14:textId="0F6DB613" w:rsidR="001B7FB3" w:rsidRPr="001B7FB3" w:rsidRDefault="001B7FB3">
          <w:pPr>
            <w:pStyle w:val="TOC1"/>
            <w:tabs>
              <w:tab w:val="right" w:pos="9016"/>
            </w:tabs>
            <w:rPr>
              <w:rFonts w:ascii="Arial" w:eastAsiaTheme="minorEastAsia" w:hAnsi="Arial" w:cs="Arial"/>
              <w:b w:val="0"/>
              <w:bCs w:val="0"/>
              <w:caps w:val="0"/>
              <w:noProof/>
              <w:lang w:eastAsia="en-GB"/>
            </w:rPr>
          </w:pPr>
          <w:hyperlink w:anchor="_Toc206583445" w:history="1">
            <w:r w:rsidRPr="001B7FB3">
              <w:rPr>
                <w:rStyle w:val="Hyperlink"/>
                <w:rFonts w:ascii="Arial" w:hAnsi="Arial" w:cs="Arial"/>
                <w:b w:val="0"/>
                <w:bCs w:val="0"/>
                <w:caps w:val="0"/>
                <w:noProof/>
                <w:color w:val="auto"/>
              </w:rPr>
              <w:t xml:space="preserve">Appendix </w:t>
            </w:r>
            <w:r w:rsidR="004E7DF5">
              <w:rPr>
                <w:rStyle w:val="Hyperlink"/>
                <w:rFonts w:ascii="Arial" w:hAnsi="Arial" w:cs="Arial"/>
                <w:b w:val="0"/>
                <w:bCs w:val="0"/>
                <w:caps w:val="0"/>
                <w:noProof/>
                <w:color w:val="auto"/>
              </w:rPr>
              <w:t>2</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_Toc206583445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59</w:t>
            </w:r>
            <w:r w:rsidRPr="001B7FB3">
              <w:rPr>
                <w:rFonts w:ascii="Arial" w:hAnsi="Arial" w:cs="Arial"/>
                <w:b w:val="0"/>
                <w:bCs w:val="0"/>
                <w:caps w:val="0"/>
                <w:noProof/>
                <w:webHidden/>
              </w:rPr>
              <w:fldChar w:fldCharType="end"/>
            </w:r>
          </w:hyperlink>
        </w:p>
        <w:p w14:paraId="16005141" w14:textId="32B9D66D" w:rsidR="001B7FB3" w:rsidRDefault="001B7FB3">
          <w:pPr>
            <w:pStyle w:val="TOC1"/>
            <w:tabs>
              <w:tab w:val="right" w:pos="9016"/>
            </w:tabs>
            <w:rPr>
              <w:rFonts w:asciiTheme="minorHAnsi" w:eastAsiaTheme="minorEastAsia" w:hAnsiTheme="minorHAnsi"/>
              <w:b w:val="0"/>
              <w:bCs w:val="0"/>
              <w:caps w:val="0"/>
              <w:noProof/>
              <w:lang w:eastAsia="en-GB"/>
            </w:rPr>
          </w:pPr>
          <w:hyperlink w:anchor="_Toc206583446" w:history="1">
            <w:r w:rsidRPr="001B7FB3">
              <w:rPr>
                <w:rStyle w:val="Hyperlink"/>
                <w:rFonts w:ascii="Arial" w:hAnsi="Arial" w:cs="Arial"/>
                <w:b w:val="0"/>
                <w:bCs w:val="0"/>
                <w:caps w:val="0"/>
                <w:noProof/>
                <w:color w:val="auto"/>
              </w:rPr>
              <w:t xml:space="preserve">Appendix </w:t>
            </w:r>
            <w:r w:rsidR="004E7DF5">
              <w:rPr>
                <w:rStyle w:val="Hyperlink"/>
                <w:rFonts w:ascii="Arial" w:hAnsi="Arial" w:cs="Arial"/>
                <w:b w:val="0"/>
                <w:bCs w:val="0"/>
                <w:caps w:val="0"/>
                <w:noProof/>
                <w:color w:val="auto"/>
              </w:rPr>
              <w:t>3</w:t>
            </w:r>
            <w:r w:rsidRPr="001B7FB3">
              <w:rPr>
                <w:rFonts w:ascii="Arial" w:hAnsi="Arial" w:cs="Arial"/>
                <w:b w:val="0"/>
                <w:bCs w:val="0"/>
                <w:caps w:val="0"/>
                <w:noProof/>
                <w:webHidden/>
              </w:rPr>
              <w:tab/>
            </w:r>
            <w:r w:rsidRPr="001B7FB3">
              <w:rPr>
                <w:rFonts w:ascii="Arial" w:hAnsi="Arial" w:cs="Arial"/>
                <w:b w:val="0"/>
                <w:bCs w:val="0"/>
                <w:caps w:val="0"/>
                <w:noProof/>
                <w:webHidden/>
              </w:rPr>
              <w:fldChar w:fldCharType="begin"/>
            </w:r>
            <w:r w:rsidRPr="001B7FB3">
              <w:rPr>
                <w:rFonts w:ascii="Arial" w:hAnsi="Arial" w:cs="Arial"/>
                <w:b w:val="0"/>
                <w:bCs w:val="0"/>
                <w:caps w:val="0"/>
                <w:noProof/>
                <w:webHidden/>
              </w:rPr>
              <w:instrText xml:space="preserve"> PAGEREF _Toc206583446 \h </w:instrText>
            </w:r>
            <w:r w:rsidRPr="001B7FB3">
              <w:rPr>
                <w:rFonts w:ascii="Arial" w:hAnsi="Arial" w:cs="Arial"/>
                <w:b w:val="0"/>
                <w:bCs w:val="0"/>
                <w:caps w:val="0"/>
                <w:noProof/>
                <w:webHidden/>
              </w:rPr>
            </w:r>
            <w:r w:rsidRPr="001B7FB3">
              <w:rPr>
                <w:rFonts w:ascii="Arial" w:hAnsi="Arial" w:cs="Arial"/>
                <w:b w:val="0"/>
                <w:bCs w:val="0"/>
                <w:caps w:val="0"/>
                <w:noProof/>
                <w:webHidden/>
              </w:rPr>
              <w:fldChar w:fldCharType="separate"/>
            </w:r>
            <w:r w:rsidR="00F21320">
              <w:rPr>
                <w:rFonts w:ascii="Arial" w:hAnsi="Arial" w:cs="Arial"/>
                <w:b w:val="0"/>
                <w:bCs w:val="0"/>
                <w:caps w:val="0"/>
                <w:noProof/>
                <w:webHidden/>
              </w:rPr>
              <w:t>60</w:t>
            </w:r>
            <w:r w:rsidRPr="001B7FB3">
              <w:rPr>
                <w:rFonts w:ascii="Arial" w:hAnsi="Arial" w:cs="Arial"/>
                <w:b w:val="0"/>
                <w:bCs w:val="0"/>
                <w:caps w:val="0"/>
                <w:noProof/>
                <w:webHidden/>
              </w:rPr>
              <w:fldChar w:fldCharType="end"/>
            </w:r>
          </w:hyperlink>
        </w:p>
        <w:p w14:paraId="563728DF" w14:textId="2539F58B" w:rsidR="008601FB" w:rsidRDefault="001B7FB3">
          <w:r>
            <w:rPr>
              <w:rFonts w:asciiTheme="majorHAnsi" w:hAnsiTheme="majorHAnsi"/>
              <w:b/>
              <w:bCs/>
              <w:caps/>
            </w:rPr>
            <w:fldChar w:fldCharType="end"/>
          </w:r>
        </w:p>
      </w:sdtContent>
    </w:sdt>
    <w:p w14:paraId="76E5410F" w14:textId="77777777" w:rsidR="008F315C" w:rsidRDefault="008F315C">
      <w:pPr>
        <w:rPr>
          <w:rFonts w:ascii="Arial" w:hAnsi="Arial" w:cs="Arial"/>
        </w:rPr>
      </w:pPr>
    </w:p>
    <w:p w14:paraId="3B7F591D" w14:textId="77777777" w:rsidR="008F315C" w:rsidRDefault="008F315C">
      <w:pPr>
        <w:rPr>
          <w:rFonts w:ascii="Arial" w:hAnsi="Arial" w:cs="Arial"/>
        </w:rPr>
      </w:pPr>
    </w:p>
    <w:p w14:paraId="2041A202" w14:textId="77777777" w:rsidR="008F315C" w:rsidRPr="008F315C" w:rsidRDefault="008F315C">
      <w:pPr>
        <w:rPr>
          <w:rFonts w:ascii="Arial" w:hAnsi="Arial" w:cs="Arial"/>
        </w:rPr>
      </w:pPr>
    </w:p>
    <w:p w14:paraId="4C09CFCC" w14:textId="77777777" w:rsidR="008F315C" w:rsidRPr="008F315C" w:rsidRDefault="008F315C">
      <w:pPr>
        <w:rPr>
          <w:rFonts w:ascii="Arial" w:hAnsi="Arial" w:cs="Arial"/>
        </w:rPr>
      </w:pPr>
    </w:p>
    <w:p w14:paraId="7D0C1C39" w14:textId="53FDD60F" w:rsidR="008F315C" w:rsidRDefault="008F315C">
      <w:pPr>
        <w:rPr>
          <w:rFonts w:ascii="Arial" w:hAnsi="Arial" w:cs="Arial"/>
          <w:b/>
          <w:bCs/>
          <w:color w:val="0070C0"/>
          <w:sz w:val="36"/>
          <w:szCs w:val="36"/>
        </w:rPr>
      </w:pPr>
      <w:r>
        <w:rPr>
          <w:rFonts w:ascii="Arial" w:hAnsi="Arial" w:cs="Arial"/>
          <w:b/>
          <w:bCs/>
          <w:color w:val="0070C0"/>
          <w:sz w:val="36"/>
          <w:szCs w:val="36"/>
        </w:rPr>
        <w:br w:type="page"/>
      </w:r>
    </w:p>
    <w:p w14:paraId="5950F852" w14:textId="7CDB1D9D" w:rsidR="004D33C2" w:rsidRDefault="00654E67">
      <w:pPr>
        <w:rPr>
          <w:rFonts w:ascii="Arial" w:hAnsi="Arial" w:cs="Arial"/>
          <w:b/>
          <w:bCs/>
          <w:color w:val="0070C0"/>
          <w:sz w:val="36"/>
          <w:szCs w:val="36"/>
        </w:rPr>
      </w:pPr>
      <w:r w:rsidRPr="00654E67">
        <w:rPr>
          <w:rFonts w:ascii="Arial" w:hAnsi="Arial" w:cs="Arial"/>
          <w:b/>
          <w:bCs/>
          <w:color w:val="0070C0"/>
          <w:sz w:val="36"/>
          <w:szCs w:val="36"/>
        </w:rPr>
        <w:lastRenderedPageBreak/>
        <w:t>Scheme of Delegation</w:t>
      </w:r>
    </w:p>
    <w:p w14:paraId="0FFBC858" w14:textId="16325A48" w:rsidR="00654E67" w:rsidRPr="00832142" w:rsidRDefault="00654E67" w:rsidP="00832142">
      <w:pPr>
        <w:pStyle w:val="Heading1"/>
        <w:rPr>
          <w:rFonts w:ascii="Arial" w:hAnsi="Arial" w:cs="Arial"/>
          <w:b/>
          <w:bCs/>
          <w:color w:val="0070C0"/>
          <w:sz w:val="28"/>
          <w:szCs w:val="28"/>
        </w:rPr>
      </w:pPr>
      <w:bookmarkStart w:id="0" w:name="_Toc206583421"/>
      <w:r w:rsidRPr="00832142">
        <w:rPr>
          <w:rFonts w:ascii="Arial" w:hAnsi="Arial" w:cs="Arial"/>
          <w:b/>
          <w:bCs/>
          <w:color w:val="0070C0"/>
          <w:sz w:val="28"/>
          <w:szCs w:val="28"/>
        </w:rPr>
        <w:t>Trust policies and procedural guidance</w:t>
      </w:r>
      <w:bookmarkEnd w:id="0"/>
      <w:r w:rsidR="00266888" w:rsidRPr="00832142">
        <w:rPr>
          <w:rFonts w:ascii="Arial" w:hAnsi="Arial" w:cs="Arial"/>
          <w:b/>
          <w:bCs/>
          <w:color w:val="0070C0"/>
          <w:sz w:val="28"/>
          <w:szCs w:val="28"/>
        </w:rPr>
        <w:t xml:space="preserve"> </w:t>
      </w:r>
    </w:p>
    <w:p w14:paraId="2E154184" w14:textId="77777777" w:rsidR="000B41FB" w:rsidRDefault="000B41FB" w:rsidP="000B41FB">
      <w:pPr>
        <w:spacing w:after="0" w:line="240" w:lineRule="auto"/>
        <w:rPr>
          <w:rFonts w:ascii="Arial" w:hAnsi="Arial" w:cs="Arial"/>
          <w:b/>
          <w:bCs/>
          <w:color w:val="0070C0"/>
          <w:sz w:val="28"/>
          <w:szCs w:val="28"/>
        </w:rPr>
      </w:pPr>
    </w:p>
    <w:p w14:paraId="007F29D1" w14:textId="77777777" w:rsidR="000B41FB" w:rsidRDefault="000B41FB" w:rsidP="000B41FB">
      <w:pPr>
        <w:spacing w:after="0" w:line="240" w:lineRule="auto"/>
        <w:rPr>
          <w:rFonts w:ascii="Arial" w:hAnsi="Arial" w:cs="Arial"/>
          <w:b/>
          <w:bCs/>
          <w:color w:val="0070C0"/>
        </w:rPr>
      </w:pPr>
      <w:r>
        <w:rPr>
          <w:rFonts w:ascii="Arial" w:hAnsi="Arial" w:cs="Arial"/>
          <w:b/>
          <w:bCs/>
          <w:color w:val="0070C0"/>
        </w:rPr>
        <w:t>Delegated matters</w:t>
      </w:r>
    </w:p>
    <w:p w14:paraId="2973E7A2" w14:textId="77777777" w:rsidR="000B41FB" w:rsidRDefault="000B41FB" w:rsidP="000B41FB">
      <w:pPr>
        <w:spacing w:after="0" w:line="240" w:lineRule="auto"/>
        <w:rPr>
          <w:rFonts w:ascii="Arial" w:hAnsi="Arial" w:cs="Arial"/>
          <w:b/>
          <w:bCs/>
          <w:color w:val="0070C0"/>
        </w:rPr>
      </w:pPr>
    </w:p>
    <w:p w14:paraId="4C838FBC" w14:textId="04006703" w:rsidR="00A9573D" w:rsidRPr="00A9573D" w:rsidRDefault="00024CB2" w:rsidP="00A9573D">
      <w:pPr>
        <w:spacing w:after="0" w:line="240" w:lineRule="auto"/>
        <w:rPr>
          <w:rFonts w:ascii="Arial" w:hAnsi="Arial" w:cs="Arial"/>
          <w:i/>
          <w:iCs/>
        </w:rPr>
      </w:pPr>
      <w:r>
        <w:rPr>
          <w:rFonts w:ascii="Arial" w:hAnsi="Arial" w:cs="Arial"/>
          <w:i/>
          <w:iCs/>
        </w:rPr>
        <w:t xml:space="preserve">(2.6) </w:t>
      </w:r>
      <w:r w:rsidR="00A9573D" w:rsidRPr="00A9573D">
        <w:rPr>
          <w:rFonts w:ascii="Arial" w:hAnsi="Arial" w:cs="Arial"/>
          <w:i/>
          <w:iCs/>
        </w:rPr>
        <w:t xml:space="preserve">Compliance with the Standing Financial Instructions </w:t>
      </w:r>
    </w:p>
    <w:p w14:paraId="3B42E0CE" w14:textId="0BB1BADD" w:rsidR="00A9573D" w:rsidRDefault="00A9573D" w:rsidP="00A9573D">
      <w:pPr>
        <w:spacing w:after="0" w:line="240" w:lineRule="auto"/>
        <w:rPr>
          <w:rFonts w:ascii="Arial" w:hAnsi="Arial" w:cs="Arial"/>
        </w:rPr>
      </w:pPr>
      <w:r w:rsidRPr="00EF4292">
        <w:rPr>
          <w:rFonts w:ascii="Arial" w:hAnsi="Arial" w:cs="Arial"/>
        </w:rPr>
        <w:t>Authority delegated</w:t>
      </w:r>
      <w:r w:rsidRPr="00EF4292">
        <w:rPr>
          <w:rFonts w:ascii="Arial" w:hAnsi="Arial" w:cs="Arial"/>
          <w:i/>
          <w:iCs/>
        </w:rPr>
        <w:t xml:space="preserve"> </w:t>
      </w:r>
      <w:r w:rsidRPr="00943347">
        <w:rPr>
          <w:rFonts w:ascii="Arial" w:hAnsi="Arial" w:cs="Arial"/>
        </w:rPr>
        <w:t>to</w:t>
      </w:r>
      <w:r>
        <w:rPr>
          <w:rFonts w:ascii="Arial" w:hAnsi="Arial" w:cs="Arial"/>
        </w:rPr>
        <w:t xml:space="preserve"> </w:t>
      </w:r>
      <w:r w:rsidR="00A372A0">
        <w:rPr>
          <w:rFonts w:ascii="Arial" w:hAnsi="Arial" w:cs="Arial"/>
          <w:b/>
          <w:bCs/>
        </w:rPr>
        <w:t>A</w:t>
      </w:r>
      <w:r w:rsidRPr="00943347">
        <w:rPr>
          <w:rFonts w:ascii="Arial" w:hAnsi="Arial" w:cs="Arial"/>
          <w:b/>
          <w:bCs/>
        </w:rPr>
        <w:t xml:space="preserve">ll </w:t>
      </w:r>
      <w:r w:rsidR="00A372A0">
        <w:rPr>
          <w:rFonts w:ascii="Arial" w:hAnsi="Arial" w:cs="Arial"/>
          <w:b/>
          <w:bCs/>
        </w:rPr>
        <w:t>S</w:t>
      </w:r>
      <w:r w:rsidRPr="00943347">
        <w:rPr>
          <w:rFonts w:ascii="Arial" w:hAnsi="Arial" w:cs="Arial"/>
          <w:b/>
          <w:bCs/>
        </w:rPr>
        <w:t xml:space="preserve">taff, </w:t>
      </w:r>
      <w:r w:rsidRPr="00943347">
        <w:rPr>
          <w:rFonts w:ascii="Arial" w:hAnsi="Arial" w:cs="Arial"/>
          <w:b/>
          <w:bCs/>
          <w:color w:val="000000" w:themeColor="text1"/>
        </w:rPr>
        <w:t>including temporary contractors, volunteers and staff employed by other organisations to deliver services in the name of the Trust</w:t>
      </w:r>
      <w:r>
        <w:rPr>
          <w:rFonts w:ascii="Arial" w:hAnsi="Arial" w:cs="Arial"/>
        </w:rPr>
        <w:t>.</w:t>
      </w:r>
    </w:p>
    <w:p w14:paraId="102BD15C" w14:textId="77777777" w:rsidR="00A9573D" w:rsidRDefault="00A9573D" w:rsidP="00A9573D">
      <w:pPr>
        <w:spacing w:after="0" w:line="240" w:lineRule="auto"/>
        <w:rPr>
          <w:rFonts w:ascii="Arial" w:hAnsi="Arial" w:cs="Arial"/>
        </w:rPr>
      </w:pPr>
    </w:p>
    <w:p w14:paraId="5FE9EBB2" w14:textId="5F1D957A" w:rsidR="00A9573D" w:rsidRPr="00283BB8" w:rsidRDefault="00024CB2" w:rsidP="00A9573D">
      <w:pPr>
        <w:spacing w:after="0" w:line="240" w:lineRule="auto"/>
        <w:rPr>
          <w:rFonts w:ascii="Arial" w:hAnsi="Arial" w:cs="Arial"/>
          <w:bCs/>
          <w:i/>
          <w:iCs/>
          <w:color w:val="000000" w:themeColor="text1"/>
        </w:rPr>
      </w:pPr>
      <w:r>
        <w:rPr>
          <w:rFonts w:ascii="Arial" w:hAnsi="Arial" w:cs="Arial"/>
          <w:bCs/>
          <w:i/>
          <w:iCs/>
          <w:color w:val="000000" w:themeColor="text1"/>
        </w:rPr>
        <w:t xml:space="preserve">(2.7) </w:t>
      </w:r>
      <w:r w:rsidR="00A9573D" w:rsidRPr="00283BB8">
        <w:rPr>
          <w:rFonts w:ascii="Arial" w:hAnsi="Arial" w:cs="Arial"/>
          <w:bCs/>
          <w:i/>
          <w:iCs/>
          <w:color w:val="000000" w:themeColor="text1"/>
        </w:rPr>
        <w:t xml:space="preserve">Notify the </w:t>
      </w:r>
      <w:r w:rsidR="00004BE1" w:rsidRPr="00283BB8">
        <w:rPr>
          <w:rFonts w:ascii="Arial" w:hAnsi="Arial" w:cs="Arial"/>
          <w:bCs/>
          <w:i/>
          <w:iCs/>
          <w:color w:val="000000" w:themeColor="text1"/>
        </w:rPr>
        <w:t xml:space="preserve">Director of Corporate Finance </w:t>
      </w:r>
      <w:r w:rsidR="00A9573D" w:rsidRPr="00283BB8">
        <w:rPr>
          <w:rFonts w:ascii="Arial" w:hAnsi="Arial" w:cs="Arial"/>
          <w:bCs/>
          <w:i/>
          <w:iCs/>
          <w:color w:val="000000" w:themeColor="text1"/>
        </w:rPr>
        <w:t xml:space="preserve">of any conflicts between local guidance and the </w:t>
      </w:r>
      <w:r w:rsidR="006E054F" w:rsidRPr="00283BB8">
        <w:rPr>
          <w:rFonts w:ascii="Arial" w:hAnsi="Arial" w:cs="Arial"/>
          <w:bCs/>
          <w:i/>
          <w:iCs/>
          <w:color w:val="000000" w:themeColor="text1"/>
        </w:rPr>
        <w:t>Standing Financial Instructions</w:t>
      </w:r>
      <w:r w:rsidR="00A9573D" w:rsidRPr="00283BB8">
        <w:rPr>
          <w:rFonts w:ascii="Arial" w:hAnsi="Arial" w:cs="Arial"/>
          <w:bCs/>
          <w:i/>
          <w:iCs/>
          <w:color w:val="000000" w:themeColor="text1"/>
        </w:rPr>
        <w:t xml:space="preserve"> </w:t>
      </w:r>
    </w:p>
    <w:p w14:paraId="2CC30403" w14:textId="3731ACA3" w:rsidR="00A9573D" w:rsidRPr="00283BB8" w:rsidRDefault="00A9573D" w:rsidP="00A9573D">
      <w:pPr>
        <w:spacing w:after="0" w:line="240" w:lineRule="auto"/>
        <w:rPr>
          <w:rFonts w:ascii="Arial" w:hAnsi="Arial" w:cs="Arial"/>
          <w:bCs/>
          <w:color w:val="000000" w:themeColor="text1"/>
        </w:rPr>
      </w:pPr>
      <w:r w:rsidRPr="00283BB8">
        <w:rPr>
          <w:rFonts w:ascii="Arial" w:hAnsi="Arial" w:cs="Arial"/>
          <w:bCs/>
          <w:color w:val="000000" w:themeColor="text1"/>
        </w:rPr>
        <w:t xml:space="preserve">Authority delegated to </w:t>
      </w:r>
      <w:r w:rsidR="00A372A0" w:rsidRPr="00283BB8">
        <w:rPr>
          <w:rFonts w:ascii="Arial" w:hAnsi="Arial" w:cs="Arial"/>
          <w:b/>
          <w:color w:val="000000" w:themeColor="text1"/>
        </w:rPr>
        <w:t>A</w:t>
      </w:r>
      <w:r w:rsidRPr="00283BB8">
        <w:rPr>
          <w:rFonts w:ascii="Arial" w:hAnsi="Arial" w:cs="Arial"/>
          <w:b/>
          <w:color w:val="000000" w:themeColor="text1"/>
        </w:rPr>
        <w:t xml:space="preserve">ll </w:t>
      </w:r>
      <w:r w:rsidR="00A372A0" w:rsidRPr="00283BB8">
        <w:rPr>
          <w:rFonts w:ascii="Arial" w:hAnsi="Arial" w:cs="Arial"/>
          <w:b/>
          <w:color w:val="000000" w:themeColor="text1"/>
        </w:rPr>
        <w:t>S</w:t>
      </w:r>
      <w:r w:rsidRPr="00283BB8">
        <w:rPr>
          <w:rFonts w:ascii="Arial" w:hAnsi="Arial" w:cs="Arial"/>
          <w:b/>
          <w:color w:val="000000" w:themeColor="text1"/>
        </w:rPr>
        <w:t>taff</w:t>
      </w:r>
      <w:r w:rsidRPr="00283BB8">
        <w:rPr>
          <w:rFonts w:ascii="Arial" w:hAnsi="Arial" w:cs="Arial"/>
          <w:bCs/>
          <w:color w:val="000000" w:themeColor="text1"/>
        </w:rPr>
        <w:t>.</w:t>
      </w:r>
    </w:p>
    <w:p w14:paraId="487A4420" w14:textId="77777777" w:rsidR="00A9573D" w:rsidRPr="00283BB8" w:rsidRDefault="00A9573D" w:rsidP="00A9573D">
      <w:pPr>
        <w:spacing w:after="0" w:line="240" w:lineRule="auto"/>
        <w:rPr>
          <w:rFonts w:ascii="Arial" w:hAnsi="Arial" w:cs="Arial"/>
          <w:bCs/>
          <w:color w:val="000000" w:themeColor="text1"/>
        </w:rPr>
      </w:pPr>
    </w:p>
    <w:p w14:paraId="772D7C6B" w14:textId="0CFC4EED" w:rsidR="00A9573D" w:rsidRPr="00283BB8" w:rsidRDefault="00024CB2" w:rsidP="00A9573D">
      <w:pPr>
        <w:spacing w:after="0" w:line="240" w:lineRule="auto"/>
        <w:rPr>
          <w:rFonts w:ascii="Arial" w:hAnsi="Arial" w:cs="Arial"/>
          <w:bCs/>
          <w:i/>
          <w:iCs/>
          <w:color w:val="000000" w:themeColor="text1"/>
        </w:rPr>
      </w:pPr>
      <w:r w:rsidRPr="00283BB8">
        <w:rPr>
          <w:rFonts w:ascii="Arial" w:hAnsi="Arial" w:cs="Arial"/>
          <w:bCs/>
          <w:i/>
          <w:iCs/>
          <w:color w:val="000000" w:themeColor="text1"/>
        </w:rPr>
        <w:t xml:space="preserve">(2.8) </w:t>
      </w:r>
      <w:r w:rsidR="00CC0B99" w:rsidRPr="00283BB8">
        <w:rPr>
          <w:rFonts w:ascii="Arial" w:hAnsi="Arial" w:cs="Arial"/>
          <w:bCs/>
          <w:i/>
          <w:iCs/>
          <w:color w:val="000000" w:themeColor="text1"/>
        </w:rPr>
        <w:t xml:space="preserve">Disclose any failure to comply with the </w:t>
      </w:r>
      <w:r w:rsidR="006E054F" w:rsidRPr="00283BB8">
        <w:rPr>
          <w:rFonts w:ascii="Arial" w:hAnsi="Arial" w:cs="Arial"/>
          <w:bCs/>
          <w:i/>
          <w:iCs/>
          <w:color w:val="000000" w:themeColor="text1"/>
        </w:rPr>
        <w:t>Standing Financial Instructions</w:t>
      </w:r>
      <w:r w:rsidR="00CC0B99" w:rsidRPr="00283BB8">
        <w:rPr>
          <w:rFonts w:ascii="Arial" w:hAnsi="Arial" w:cs="Arial"/>
          <w:bCs/>
          <w:i/>
          <w:iCs/>
          <w:color w:val="000000" w:themeColor="text1"/>
        </w:rPr>
        <w:t xml:space="preserve"> to the</w:t>
      </w:r>
      <w:r w:rsidR="00004BE1" w:rsidRPr="00283BB8">
        <w:rPr>
          <w:rFonts w:ascii="Arial" w:hAnsi="Arial" w:cs="Arial"/>
          <w:bCs/>
          <w:i/>
          <w:iCs/>
          <w:color w:val="000000" w:themeColor="text1"/>
        </w:rPr>
        <w:t xml:space="preserve"> Director of Corporate Finance</w:t>
      </w:r>
    </w:p>
    <w:p w14:paraId="37CB79B7" w14:textId="0723C7CC" w:rsidR="00CC0B99" w:rsidRPr="00283BB8" w:rsidRDefault="00CC0B99" w:rsidP="00CC0B99">
      <w:pPr>
        <w:spacing w:after="0" w:line="240" w:lineRule="auto"/>
        <w:rPr>
          <w:rFonts w:ascii="Arial" w:hAnsi="Arial" w:cs="Arial"/>
          <w:bCs/>
          <w:color w:val="000000" w:themeColor="text1"/>
        </w:rPr>
      </w:pPr>
      <w:r w:rsidRPr="00283BB8">
        <w:rPr>
          <w:rFonts w:ascii="Arial" w:hAnsi="Arial" w:cs="Arial"/>
          <w:bCs/>
          <w:color w:val="000000" w:themeColor="text1"/>
        </w:rPr>
        <w:t xml:space="preserve">Authority delegated to </w:t>
      </w:r>
      <w:r w:rsidR="00A372A0" w:rsidRPr="00283BB8">
        <w:rPr>
          <w:rFonts w:ascii="Arial" w:hAnsi="Arial" w:cs="Arial"/>
          <w:b/>
          <w:color w:val="000000" w:themeColor="text1"/>
        </w:rPr>
        <w:t>A</w:t>
      </w:r>
      <w:r w:rsidRPr="00283BB8">
        <w:rPr>
          <w:rFonts w:ascii="Arial" w:hAnsi="Arial" w:cs="Arial"/>
          <w:b/>
          <w:color w:val="000000" w:themeColor="text1"/>
        </w:rPr>
        <w:t xml:space="preserve">ll </w:t>
      </w:r>
      <w:r w:rsidR="00A372A0" w:rsidRPr="00283BB8">
        <w:rPr>
          <w:rFonts w:ascii="Arial" w:hAnsi="Arial" w:cs="Arial"/>
          <w:b/>
          <w:color w:val="000000" w:themeColor="text1"/>
        </w:rPr>
        <w:t>S</w:t>
      </w:r>
      <w:r w:rsidRPr="00283BB8">
        <w:rPr>
          <w:rFonts w:ascii="Arial" w:hAnsi="Arial" w:cs="Arial"/>
          <w:b/>
          <w:color w:val="000000" w:themeColor="text1"/>
        </w:rPr>
        <w:t>taff</w:t>
      </w:r>
      <w:r w:rsidRPr="00283BB8">
        <w:rPr>
          <w:rFonts w:ascii="Arial" w:hAnsi="Arial" w:cs="Arial"/>
          <w:bCs/>
          <w:color w:val="000000" w:themeColor="text1"/>
        </w:rPr>
        <w:t>.</w:t>
      </w:r>
    </w:p>
    <w:p w14:paraId="36B3A93C" w14:textId="77777777" w:rsidR="00CC0B99" w:rsidRPr="00283BB8" w:rsidRDefault="00CC0B99" w:rsidP="00A9573D">
      <w:pPr>
        <w:spacing w:after="0" w:line="240" w:lineRule="auto"/>
        <w:rPr>
          <w:rFonts w:ascii="Arial" w:hAnsi="Arial" w:cs="Arial"/>
        </w:rPr>
      </w:pPr>
    </w:p>
    <w:p w14:paraId="401EB701" w14:textId="0AA409F0" w:rsidR="00CC0B99" w:rsidRPr="00283BB8" w:rsidRDefault="00024CB2" w:rsidP="00A9573D">
      <w:pPr>
        <w:spacing w:after="0" w:line="240" w:lineRule="auto"/>
        <w:rPr>
          <w:rFonts w:ascii="Arial" w:hAnsi="Arial" w:cs="Arial"/>
          <w:bCs/>
          <w:i/>
          <w:iCs/>
          <w:color w:val="000000" w:themeColor="text1"/>
        </w:rPr>
      </w:pPr>
      <w:r w:rsidRPr="00283BB8">
        <w:rPr>
          <w:rFonts w:ascii="Arial" w:hAnsi="Arial" w:cs="Arial"/>
          <w:bCs/>
          <w:i/>
          <w:iCs/>
          <w:color w:val="000000" w:themeColor="text1"/>
        </w:rPr>
        <w:t xml:space="preserve">(2.8) </w:t>
      </w:r>
      <w:r w:rsidR="00CC0B99" w:rsidRPr="00283BB8">
        <w:rPr>
          <w:rFonts w:ascii="Arial" w:hAnsi="Arial" w:cs="Arial"/>
          <w:bCs/>
          <w:i/>
          <w:iCs/>
          <w:color w:val="000000" w:themeColor="text1"/>
        </w:rPr>
        <w:t xml:space="preserve">Full details of non-compliance with the </w:t>
      </w:r>
      <w:r w:rsidR="006E054F" w:rsidRPr="00283BB8">
        <w:rPr>
          <w:rFonts w:ascii="Arial" w:hAnsi="Arial" w:cs="Arial"/>
          <w:bCs/>
          <w:i/>
          <w:iCs/>
          <w:color w:val="000000" w:themeColor="text1"/>
        </w:rPr>
        <w:t>Standing Financial Instructions</w:t>
      </w:r>
      <w:r w:rsidR="00CC0B99" w:rsidRPr="00283BB8">
        <w:rPr>
          <w:rFonts w:ascii="Arial" w:hAnsi="Arial" w:cs="Arial"/>
          <w:bCs/>
          <w:i/>
          <w:iCs/>
          <w:color w:val="000000" w:themeColor="text1"/>
        </w:rPr>
        <w:t>, including an assessment of potential impact and mitigating factors reported to the Audit Committee (2.8)</w:t>
      </w:r>
    </w:p>
    <w:p w14:paraId="7B3BD843" w14:textId="782AC33B" w:rsidR="00CC0B99" w:rsidRPr="00283BB8" w:rsidRDefault="00CC0B99" w:rsidP="00A9573D">
      <w:pPr>
        <w:spacing w:after="0" w:line="240" w:lineRule="auto"/>
        <w:rPr>
          <w:rFonts w:ascii="Arial" w:hAnsi="Arial" w:cs="Arial"/>
          <w:color w:val="000000" w:themeColor="text1"/>
        </w:rPr>
      </w:pPr>
      <w:r w:rsidRPr="00283BB8">
        <w:rPr>
          <w:rFonts w:ascii="Arial" w:hAnsi="Arial" w:cs="Arial"/>
          <w:bCs/>
          <w:color w:val="000000" w:themeColor="text1"/>
        </w:rPr>
        <w:t xml:space="preserve">Authority delegated to </w:t>
      </w:r>
      <w:r w:rsidR="00866846" w:rsidRPr="00283BB8">
        <w:rPr>
          <w:rFonts w:ascii="Arial" w:hAnsi="Arial" w:cs="Arial"/>
          <w:b/>
          <w:bCs/>
          <w:color w:val="000000" w:themeColor="text1"/>
        </w:rPr>
        <w:t xml:space="preserve">Director of Corporate </w:t>
      </w:r>
      <w:r w:rsidR="00283BB8" w:rsidRPr="00283BB8">
        <w:rPr>
          <w:rFonts w:ascii="Arial" w:hAnsi="Arial" w:cs="Arial"/>
          <w:b/>
          <w:bCs/>
          <w:color w:val="000000" w:themeColor="text1"/>
        </w:rPr>
        <w:t>Finance</w:t>
      </w:r>
      <w:r w:rsidR="00283BB8" w:rsidRPr="00283BB8">
        <w:rPr>
          <w:rFonts w:ascii="Arial" w:hAnsi="Arial" w:cs="Arial"/>
          <w:color w:val="000000" w:themeColor="text1"/>
        </w:rPr>
        <w:t>.</w:t>
      </w:r>
    </w:p>
    <w:p w14:paraId="3B748D99" w14:textId="77777777" w:rsidR="007908DC" w:rsidRPr="00283BB8" w:rsidRDefault="007908DC" w:rsidP="00A9573D">
      <w:pPr>
        <w:spacing w:after="0" w:line="240" w:lineRule="auto"/>
        <w:rPr>
          <w:rFonts w:ascii="Arial" w:hAnsi="Arial" w:cs="Arial"/>
          <w:color w:val="000000" w:themeColor="text1"/>
        </w:rPr>
      </w:pPr>
    </w:p>
    <w:p w14:paraId="31878055" w14:textId="30B6EEB3" w:rsidR="007908DC" w:rsidRPr="00283BB8" w:rsidRDefault="00024CB2" w:rsidP="00A9573D">
      <w:pPr>
        <w:spacing w:after="0" w:line="240" w:lineRule="auto"/>
        <w:rPr>
          <w:rFonts w:ascii="Arial" w:hAnsi="Arial" w:cs="Arial"/>
          <w:i/>
          <w:iCs/>
        </w:rPr>
      </w:pPr>
      <w:r w:rsidRPr="00283BB8">
        <w:rPr>
          <w:rFonts w:ascii="Arial" w:hAnsi="Arial" w:cs="Arial"/>
          <w:bCs/>
          <w:i/>
          <w:iCs/>
          <w:color w:val="000000" w:themeColor="text1"/>
        </w:rPr>
        <w:t xml:space="preserve">(2.9) </w:t>
      </w:r>
      <w:r w:rsidR="007908DC" w:rsidRPr="00283BB8">
        <w:rPr>
          <w:rFonts w:ascii="Arial" w:hAnsi="Arial" w:cs="Arial"/>
          <w:bCs/>
          <w:i/>
          <w:iCs/>
          <w:color w:val="000000" w:themeColor="text1"/>
        </w:rPr>
        <w:t xml:space="preserve">Annual review of the </w:t>
      </w:r>
      <w:r w:rsidR="006E054F" w:rsidRPr="00283BB8">
        <w:rPr>
          <w:rFonts w:ascii="Arial" w:hAnsi="Arial" w:cs="Arial"/>
          <w:bCs/>
          <w:i/>
          <w:iCs/>
          <w:color w:val="000000" w:themeColor="text1"/>
        </w:rPr>
        <w:t>Standing Financial Instructions</w:t>
      </w:r>
      <w:r w:rsidR="007908DC" w:rsidRPr="00283BB8">
        <w:rPr>
          <w:rFonts w:ascii="Arial" w:hAnsi="Arial" w:cs="Arial"/>
          <w:bCs/>
          <w:i/>
          <w:iCs/>
          <w:color w:val="000000" w:themeColor="text1"/>
        </w:rPr>
        <w:t xml:space="preserve"> and </w:t>
      </w:r>
      <w:r w:rsidR="006E054F" w:rsidRPr="00283BB8">
        <w:rPr>
          <w:rFonts w:ascii="Arial" w:hAnsi="Arial" w:cs="Arial"/>
          <w:bCs/>
          <w:i/>
          <w:iCs/>
          <w:color w:val="000000" w:themeColor="text1"/>
        </w:rPr>
        <w:t>Scheme of Delegation</w:t>
      </w:r>
      <w:r w:rsidR="007908DC" w:rsidRPr="00283BB8">
        <w:rPr>
          <w:rFonts w:ascii="Arial" w:hAnsi="Arial" w:cs="Arial"/>
          <w:bCs/>
          <w:i/>
          <w:iCs/>
          <w:color w:val="000000" w:themeColor="text1"/>
        </w:rPr>
        <w:t xml:space="preserve"> </w:t>
      </w:r>
    </w:p>
    <w:p w14:paraId="0DA34D00" w14:textId="36792255" w:rsidR="00A9573D" w:rsidRPr="00283BB8" w:rsidRDefault="007908DC">
      <w:pPr>
        <w:rPr>
          <w:rFonts w:ascii="Arial" w:hAnsi="Arial" w:cs="Arial"/>
          <w:bCs/>
          <w:color w:val="000000" w:themeColor="text1"/>
        </w:rPr>
      </w:pPr>
      <w:r w:rsidRPr="00283BB8">
        <w:rPr>
          <w:rFonts w:ascii="Arial" w:hAnsi="Arial" w:cs="Arial"/>
          <w:bCs/>
          <w:color w:val="000000" w:themeColor="text1"/>
        </w:rPr>
        <w:t xml:space="preserve">Authority delegated to </w:t>
      </w:r>
      <w:r w:rsidRPr="00283BB8">
        <w:rPr>
          <w:rFonts w:ascii="Arial" w:hAnsi="Arial" w:cs="Arial"/>
          <w:b/>
          <w:color w:val="000000" w:themeColor="text1"/>
        </w:rPr>
        <w:t>Audit Committee</w:t>
      </w:r>
      <w:r w:rsidRPr="00283BB8">
        <w:rPr>
          <w:rFonts w:ascii="Arial" w:hAnsi="Arial" w:cs="Arial"/>
          <w:bCs/>
          <w:color w:val="000000" w:themeColor="text1"/>
        </w:rPr>
        <w:t>.</w:t>
      </w:r>
    </w:p>
    <w:p w14:paraId="50D0D5CF" w14:textId="396E27BB" w:rsidR="007908DC" w:rsidRPr="00283BB8" w:rsidRDefault="00024CB2" w:rsidP="00232647">
      <w:pPr>
        <w:spacing w:after="0" w:line="240" w:lineRule="auto"/>
        <w:rPr>
          <w:rFonts w:ascii="Arial" w:hAnsi="Arial" w:cs="Arial"/>
          <w:bCs/>
          <w:i/>
          <w:iCs/>
          <w:color w:val="000000" w:themeColor="text1"/>
        </w:rPr>
      </w:pPr>
      <w:r w:rsidRPr="00283BB8">
        <w:rPr>
          <w:rFonts w:ascii="Arial" w:hAnsi="Arial" w:cs="Arial"/>
          <w:bCs/>
          <w:i/>
          <w:iCs/>
          <w:color w:val="000000" w:themeColor="text1"/>
        </w:rPr>
        <w:t xml:space="preserve">(2.9) </w:t>
      </w:r>
      <w:r w:rsidR="008A2D66" w:rsidRPr="00283BB8">
        <w:rPr>
          <w:rFonts w:ascii="Arial" w:hAnsi="Arial" w:cs="Arial"/>
          <w:bCs/>
          <w:i/>
          <w:iCs/>
          <w:color w:val="000000" w:themeColor="text1"/>
        </w:rPr>
        <w:t xml:space="preserve">Annual approval of the </w:t>
      </w:r>
      <w:r w:rsidR="006E054F" w:rsidRPr="00283BB8">
        <w:rPr>
          <w:rFonts w:ascii="Arial" w:hAnsi="Arial" w:cs="Arial"/>
          <w:bCs/>
          <w:i/>
          <w:iCs/>
          <w:color w:val="000000" w:themeColor="text1"/>
        </w:rPr>
        <w:t>Standing Financial Instructions</w:t>
      </w:r>
      <w:r w:rsidR="008A2D66" w:rsidRPr="00283BB8">
        <w:rPr>
          <w:rFonts w:ascii="Arial" w:hAnsi="Arial" w:cs="Arial"/>
          <w:bCs/>
          <w:i/>
          <w:iCs/>
          <w:color w:val="000000" w:themeColor="text1"/>
        </w:rPr>
        <w:t xml:space="preserve"> and </w:t>
      </w:r>
      <w:r w:rsidR="006E054F" w:rsidRPr="00283BB8">
        <w:rPr>
          <w:rFonts w:ascii="Arial" w:hAnsi="Arial" w:cs="Arial"/>
          <w:bCs/>
          <w:i/>
          <w:iCs/>
          <w:color w:val="000000" w:themeColor="text1"/>
        </w:rPr>
        <w:t>Scheme of Delegation</w:t>
      </w:r>
      <w:r w:rsidR="008A2D66" w:rsidRPr="00283BB8">
        <w:rPr>
          <w:rFonts w:ascii="Arial" w:hAnsi="Arial" w:cs="Arial"/>
          <w:bCs/>
          <w:i/>
          <w:iCs/>
          <w:color w:val="000000" w:themeColor="text1"/>
        </w:rPr>
        <w:t xml:space="preserve"> </w:t>
      </w:r>
    </w:p>
    <w:p w14:paraId="58AFFE96" w14:textId="284F6F8E" w:rsidR="00232647" w:rsidRPr="00283BB8" w:rsidRDefault="00232647" w:rsidP="00232647">
      <w:pPr>
        <w:spacing w:after="0" w:line="240" w:lineRule="auto"/>
        <w:rPr>
          <w:rFonts w:ascii="Arial" w:hAnsi="Arial" w:cs="Arial"/>
          <w:bCs/>
          <w:color w:val="000000" w:themeColor="text1"/>
        </w:rPr>
      </w:pPr>
      <w:r w:rsidRPr="00283BB8">
        <w:rPr>
          <w:rFonts w:ascii="Arial" w:hAnsi="Arial" w:cs="Arial"/>
          <w:bCs/>
          <w:color w:val="000000" w:themeColor="text1"/>
        </w:rPr>
        <w:t xml:space="preserve">Authority delegated to </w:t>
      </w:r>
      <w:r w:rsidRPr="00283BB8">
        <w:rPr>
          <w:rFonts w:ascii="Arial" w:hAnsi="Arial" w:cs="Arial"/>
          <w:b/>
          <w:color w:val="000000" w:themeColor="text1"/>
        </w:rPr>
        <w:t>Trust Board</w:t>
      </w:r>
      <w:r w:rsidRPr="00283BB8">
        <w:rPr>
          <w:rFonts w:ascii="Arial" w:hAnsi="Arial" w:cs="Arial"/>
          <w:bCs/>
          <w:color w:val="000000" w:themeColor="text1"/>
        </w:rPr>
        <w:t>.</w:t>
      </w:r>
    </w:p>
    <w:p w14:paraId="4330C9F7" w14:textId="77777777" w:rsidR="00704B7A" w:rsidRPr="00283BB8" w:rsidRDefault="00704B7A" w:rsidP="00704B7A">
      <w:pPr>
        <w:pStyle w:val="TableParagraph"/>
        <w:spacing w:before="55"/>
        <w:rPr>
          <w:bCs/>
          <w:color w:val="000000" w:themeColor="text1"/>
        </w:rPr>
      </w:pPr>
    </w:p>
    <w:p w14:paraId="3ADF9C83" w14:textId="7BC55CCA" w:rsidR="00704B7A" w:rsidRPr="00283BB8" w:rsidRDefault="007E7CE6" w:rsidP="00704B7A">
      <w:pPr>
        <w:pStyle w:val="TableParagraph"/>
        <w:spacing w:before="55"/>
        <w:rPr>
          <w:bCs/>
          <w:i/>
          <w:iCs/>
          <w:color w:val="000000" w:themeColor="text1"/>
          <w:sz w:val="24"/>
          <w:szCs w:val="24"/>
        </w:rPr>
      </w:pPr>
      <w:r w:rsidRPr="00283BB8">
        <w:rPr>
          <w:bCs/>
          <w:i/>
          <w:iCs/>
          <w:color w:val="000000" w:themeColor="text1"/>
          <w:sz w:val="24"/>
          <w:szCs w:val="24"/>
        </w:rPr>
        <w:t xml:space="preserve">(2.11) </w:t>
      </w:r>
      <w:r w:rsidR="00704B7A" w:rsidRPr="00283BB8">
        <w:rPr>
          <w:bCs/>
          <w:i/>
          <w:iCs/>
          <w:color w:val="000000" w:themeColor="text1"/>
          <w:sz w:val="24"/>
          <w:szCs w:val="24"/>
        </w:rPr>
        <w:t xml:space="preserve">Schedule of Decisions Reserved to Trust </w:t>
      </w:r>
    </w:p>
    <w:p w14:paraId="19CC4477" w14:textId="34111BAF" w:rsidR="00704B7A" w:rsidRPr="00283BB8" w:rsidRDefault="00704B7A" w:rsidP="00704B7A">
      <w:pPr>
        <w:pStyle w:val="TableParagraph"/>
        <w:spacing w:before="55"/>
        <w:rPr>
          <w:bCs/>
          <w:color w:val="000000" w:themeColor="text1"/>
          <w:sz w:val="24"/>
          <w:szCs w:val="24"/>
        </w:rPr>
      </w:pPr>
      <w:r w:rsidRPr="00283BB8">
        <w:rPr>
          <w:bCs/>
          <w:color w:val="000000" w:themeColor="text1"/>
          <w:sz w:val="24"/>
          <w:szCs w:val="24"/>
        </w:rPr>
        <w:t xml:space="preserve">Authority delegated to </w:t>
      </w:r>
      <w:r w:rsidRPr="00283BB8">
        <w:rPr>
          <w:b/>
          <w:color w:val="000000" w:themeColor="text1"/>
          <w:sz w:val="24"/>
          <w:szCs w:val="24"/>
        </w:rPr>
        <w:t>Trust Board</w:t>
      </w:r>
      <w:r w:rsidRPr="00283BB8">
        <w:rPr>
          <w:bCs/>
          <w:color w:val="000000" w:themeColor="text1"/>
          <w:sz w:val="24"/>
          <w:szCs w:val="24"/>
        </w:rPr>
        <w:t>.</w:t>
      </w:r>
      <w:r w:rsidR="00153856" w:rsidRPr="00283BB8">
        <w:rPr>
          <w:bCs/>
          <w:color w:val="000000" w:themeColor="text1"/>
          <w:sz w:val="24"/>
          <w:szCs w:val="24"/>
        </w:rPr>
        <w:t xml:space="preserve"> (</w:t>
      </w:r>
      <w:r w:rsidR="00B726B1" w:rsidRPr="00283BB8">
        <w:rPr>
          <w:bCs/>
          <w:color w:val="000000" w:themeColor="text1"/>
          <w:sz w:val="24"/>
          <w:szCs w:val="24"/>
        </w:rPr>
        <w:t xml:space="preserve">Standing Financial Instructions </w:t>
      </w:r>
      <w:r w:rsidR="00097650" w:rsidRPr="00283BB8">
        <w:rPr>
          <w:bCs/>
          <w:color w:val="000000" w:themeColor="text1"/>
          <w:sz w:val="24"/>
          <w:szCs w:val="24"/>
        </w:rPr>
        <w:t>Appendix 1</w:t>
      </w:r>
      <w:r w:rsidR="00153856" w:rsidRPr="00283BB8">
        <w:rPr>
          <w:bCs/>
          <w:color w:val="000000" w:themeColor="text1"/>
          <w:sz w:val="24"/>
          <w:szCs w:val="24"/>
        </w:rPr>
        <w:t>)</w:t>
      </w:r>
    </w:p>
    <w:p w14:paraId="69DB8050" w14:textId="77777777" w:rsidR="00704B7A" w:rsidRPr="00283BB8" w:rsidRDefault="00704B7A" w:rsidP="00704B7A">
      <w:pPr>
        <w:pStyle w:val="TableParagraph"/>
        <w:spacing w:before="55"/>
        <w:rPr>
          <w:bCs/>
          <w:color w:val="000000" w:themeColor="text1"/>
          <w:sz w:val="24"/>
          <w:szCs w:val="24"/>
        </w:rPr>
      </w:pPr>
    </w:p>
    <w:p w14:paraId="4FC7B6F5" w14:textId="715EF5BF" w:rsidR="00704B7A" w:rsidRPr="00283BB8" w:rsidRDefault="007E7CE6" w:rsidP="00704B7A">
      <w:pPr>
        <w:pStyle w:val="TableParagraph"/>
        <w:spacing w:before="55"/>
        <w:rPr>
          <w:bCs/>
          <w:i/>
          <w:iCs/>
          <w:color w:val="000000" w:themeColor="text1"/>
          <w:sz w:val="24"/>
          <w:szCs w:val="24"/>
        </w:rPr>
      </w:pPr>
      <w:r w:rsidRPr="00283BB8">
        <w:rPr>
          <w:bCs/>
          <w:i/>
          <w:iCs/>
          <w:color w:val="000000" w:themeColor="text1"/>
          <w:sz w:val="24"/>
          <w:szCs w:val="24"/>
        </w:rPr>
        <w:t>(2.6</w:t>
      </w:r>
      <w:r w:rsidR="006E054F" w:rsidRPr="00283BB8">
        <w:rPr>
          <w:bCs/>
          <w:i/>
          <w:iCs/>
          <w:color w:val="000000" w:themeColor="text1"/>
          <w:sz w:val="24"/>
          <w:szCs w:val="24"/>
        </w:rPr>
        <w:t>/2.14</w:t>
      </w:r>
      <w:r w:rsidRPr="00283BB8">
        <w:rPr>
          <w:bCs/>
          <w:i/>
          <w:iCs/>
          <w:color w:val="000000" w:themeColor="text1"/>
          <w:sz w:val="24"/>
          <w:szCs w:val="24"/>
        </w:rPr>
        <w:t xml:space="preserve">) </w:t>
      </w:r>
      <w:r w:rsidR="00704B7A" w:rsidRPr="00283BB8">
        <w:rPr>
          <w:bCs/>
          <w:i/>
          <w:iCs/>
          <w:color w:val="000000" w:themeColor="text1"/>
          <w:sz w:val="24"/>
          <w:szCs w:val="24"/>
        </w:rPr>
        <w:t xml:space="preserve">Approve all detailed financial procedures </w:t>
      </w:r>
    </w:p>
    <w:p w14:paraId="760B028E" w14:textId="3295878B" w:rsidR="00704B7A" w:rsidRDefault="00704B7A" w:rsidP="00704B7A">
      <w:pPr>
        <w:pStyle w:val="TableParagraph"/>
        <w:spacing w:before="55"/>
        <w:rPr>
          <w:bCs/>
          <w:color w:val="000000" w:themeColor="text1"/>
          <w:sz w:val="24"/>
          <w:szCs w:val="24"/>
        </w:rPr>
      </w:pPr>
      <w:r w:rsidRPr="00283BB8">
        <w:rPr>
          <w:bCs/>
          <w:color w:val="000000" w:themeColor="text1"/>
          <w:sz w:val="24"/>
          <w:szCs w:val="24"/>
        </w:rPr>
        <w:t xml:space="preserve">Authority delegated to </w:t>
      </w:r>
      <w:r w:rsidR="00866846" w:rsidRPr="00283BB8">
        <w:rPr>
          <w:b/>
          <w:bCs/>
          <w:color w:val="000000" w:themeColor="text1"/>
          <w:sz w:val="24"/>
          <w:szCs w:val="24"/>
        </w:rPr>
        <w:t xml:space="preserve">Director of Corporate </w:t>
      </w:r>
      <w:r w:rsidR="00283BB8" w:rsidRPr="00283BB8">
        <w:rPr>
          <w:b/>
          <w:bCs/>
          <w:color w:val="000000" w:themeColor="text1"/>
          <w:sz w:val="24"/>
          <w:szCs w:val="24"/>
        </w:rPr>
        <w:t>Finance</w:t>
      </w:r>
      <w:r w:rsidR="00283BB8" w:rsidRPr="00283BB8">
        <w:rPr>
          <w:color w:val="000000" w:themeColor="text1"/>
          <w:sz w:val="24"/>
          <w:szCs w:val="24"/>
        </w:rPr>
        <w:t xml:space="preserve"> </w:t>
      </w:r>
      <w:r w:rsidR="00283BB8" w:rsidRPr="00283BB8">
        <w:rPr>
          <w:b/>
          <w:bCs/>
          <w:color w:val="000000" w:themeColor="text1"/>
          <w:sz w:val="24"/>
          <w:szCs w:val="24"/>
        </w:rPr>
        <w:t>or</w:t>
      </w:r>
      <w:r w:rsidRPr="00283BB8">
        <w:rPr>
          <w:b/>
          <w:color w:val="000000" w:themeColor="text1"/>
          <w:sz w:val="24"/>
          <w:szCs w:val="24"/>
        </w:rPr>
        <w:t xml:space="preserve"> nominated deputy</w:t>
      </w:r>
      <w:r w:rsidRPr="00283BB8">
        <w:rPr>
          <w:bCs/>
          <w:color w:val="000000" w:themeColor="text1"/>
          <w:sz w:val="24"/>
          <w:szCs w:val="24"/>
        </w:rPr>
        <w:t>.</w:t>
      </w:r>
    </w:p>
    <w:p w14:paraId="07B06C2B" w14:textId="77777777" w:rsidR="006E054F" w:rsidRDefault="006E054F" w:rsidP="00704B7A">
      <w:pPr>
        <w:pStyle w:val="TableParagraph"/>
        <w:spacing w:before="55"/>
        <w:rPr>
          <w:bCs/>
          <w:i/>
          <w:iCs/>
          <w:color w:val="000000" w:themeColor="text1"/>
          <w:sz w:val="24"/>
          <w:szCs w:val="24"/>
        </w:rPr>
      </w:pPr>
    </w:p>
    <w:p w14:paraId="225AC69C" w14:textId="2AC2A13D" w:rsidR="00292673" w:rsidRDefault="007E7CE6" w:rsidP="00704B7A">
      <w:pPr>
        <w:pStyle w:val="TableParagraph"/>
        <w:spacing w:before="55"/>
        <w:rPr>
          <w:bCs/>
          <w:i/>
          <w:iCs/>
          <w:color w:val="000000" w:themeColor="text1"/>
          <w:sz w:val="24"/>
          <w:szCs w:val="24"/>
        </w:rPr>
      </w:pPr>
      <w:r>
        <w:rPr>
          <w:bCs/>
          <w:i/>
          <w:iCs/>
          <w:color w:val="000000" w:themeColor="text1"/>
          <w:sz w:val="24"/>
          <w:szCs w:val="24"/>
        </w:rPr>
        <w:t xml:space="preserve">(2.15) </w:t>
      </w:r>
      <w:r w:rsidR="00292673">
        <w:rPr>
          <w:bCs/>
          <w:i/>
          <w:iCs/>
          <w:color w:val="000000" w:themeColor="text1"/>
          <w:sz w:val="24"/>
          <w:szCs w:val="24"/>
        </w:rPr>
        <w:t>Responsibility for:</w:t>
      </w:r>
    </w:p>
    <w:p w14:paraId="68DB6CF5" w14:textId="3FC8A552" w:rsidR="00292673" w:rsidRDefault="00292673" w:rsidP="00292673">
      <w:pPr>
        <w:pStyle w:val="TableParagraph"/>
        <w:numPr>
          <w:ilvl w:val="0"/>
          <w:numId w:val="1"/>
        </w:numPr>
        <w:spacing w:before="55"/>
        <w:rPr>
          <w:bCs/>
          <w:i/>
          <w:iCs/>
          <w:color w:val="000000" w:themeColor="text1"/>
          <w:sz w:val="24"/>
          <w:szCs w:val="24"/>
        </w:rPr>
      </w:pPr>
      <w:r>
        <w:rPr>
          <w:bCs/>
          <w:i/>
          <w:iCs/>
          <w:color w:val="000000" w:themeColor="text1"/>
          <w:sz w:val="24"/>
          <w:szCs w:val="24"/>
        </w:rPr>
        <w:t>Security of property of the Trust</w:t>
      </w:r>
    </w:p>
    <w:p w14:paraId="7EB3C317" w14:textId="314B7868" w:rsidR="00292673" w:rsidRDefault="00292673" w:rsidP="00292673">
      <w:pPr>
        <w:pStyle w:val="TableParagraph"/>
        <w:numPr>
          <w:ilvl w:val="0"/>
          <w:numId w:val="1"/>
        </w:numPr>
        <w:spacing w:before="55"/>
        <w:rPr>
          <w:bCs/>
          <w:i/>
          <w:iCs/>
          <w:color w:val="000000" w:themeColor="text1"/>
          <w:sz w:val="24"/>
          <w:szCs w:val="24"/>
        </w:rPr>
      </w:pPr>
      <w:r>
        <w:rPr>
          <w:bCs/>
          <w:i/>
          <w:iCs/>
          <w:color w:val="000000" w:themeColor="text1"/>
          <w:sz w:val="24"/>
          <w:szCs w:val="24"/>
        </w:rPr>
        <w:t>Avoiding loss</w:t>
      </w:r>
    </w:p>
    <w:p w14:paraId="1E708B98" w14:textId="2FE09CBE" w:rsidR="00292673" w:rsidRDefault="00292673" w:rsidP="00292673">
      <w:pPr>
        <w:pStyle w:val="TableParagraph"/>
        <w:numPr>
          <w:ilvl w:val="0"/>
          <w:numId w:val="1"/>
        </w:numPr>
        <w:spacing w:before="55"/>
        <w:rPr>
          <w:bCs/>
          <w:i/>
          <w:iCs/>
          <w:color w:val="000000" w:themeColor="text1"/>
          <w:sz w:val="24"/>
          <w:szCs w:val="24"/>
        </w:rPr>
      </w:pPr>
      <w:r>
        <w:rPr>
          <w:bCs/>
          <w:i/>
          <w:iCs/>
          <w:color w:val="000000" w:themeColor="text1"/>
          <w:sz w:val="24"/>
          <w:szCs w:val="24"/>
        </w:rPr>
        <w:t xml:space="preserve">Achieving economy and efficiency in use of resources </w:t>
      </w:r>
    </w:p>
    <w:p w14:paraId="66B5BA8E" w14:textId="0AEDFED8" w:rsidR="007E7CE6" w:rsidRDefault="007E7CE6" w:rsidP="007E7CE6">
      <w:pPr>
        <w:pStyle w:val="TableParagraph"/>
        <w:spacing w:before="55"/>
        <w:rPr>
          <w:bCs/>
          <w:color w:val="000000" w:themeColor="text1"/>
          <w:sz w:val="24"/>
          <w:szCs w:val="24"/>
        </w:rPr>
      </w:pPr>
      <w:r>
        <w:rPr>
          <w:bCs/>
          <w:color w:val="000000" w:themeColor="text1"/>
          <w:sz w:val="24"/>
          <w:szCs w:val="24"/>
        </w:rPr>
        <w:t xml:space="preserve">Authority delegated to </w:t>
      </w:r>
      <w:r w:rsidR="00A372A0">
        <w:rPr>
          <w:b/>
          <w:color w:val="000000" w:themeColor="text1"/>
          <w:sz w:val="24"/>
          <w:szCs w:val="24"/>
        </w:rPr>
        <w:t>A</w:t>
      </w:r>
      <w:r w:rsidRPr="00676D0F">
        <w:rPr>
          <w:b/>
          <w:color w:val="000000" w:themeColor="text1"/>
          <w:sz w:val="24"/>
          <w:szCs w:val="24"/>
        </w:rPr>
        <w:t xml:space="preserve">ll </w:t>
      </w:r>
      <w:r w:rsidR="00A372A0">
        <w:rPr>
          <w:b/>
          <w:color w:val="000000" w:themeColor="text1"/>
          <w:sz w:val="24"/>
          <w:szCs w:val="24"/>
        </w:rPr>
        <w:t>S</w:t>
      </w:r>
      <w:r w:rsidRPr="00676D0F">
        <w:rPr>
          <w:b/>
          <w:color w:val="000000" w:themeColor="text1"/>
          <w:sz w:val="24"/>
          <w:szCs w:val="24"/>
        </w:rPr>
        <w:t>taff</w:t>
      </w:r>
      <w:r>
        <w:rPr>
          <w:bCs/>
          <w:color w:val="000000" w:themeColor="text1"/>
          <w:sz w:val="24"/>
          <w:szCs w:val="24"/>
        </w:rPr>
        <w:t>.</w:t>
      </w:r>
    </w:p>
    <w:p w14:paraId="78DE7B50" w14:textId="77777777" w:rsidR="00283BB8" w:rsidRDefault="00283BB8" w:rsidP="007E7CE6">
      <w:pPr>
        <w:pStyle w:val="TableParagraph"/>
        <w:spacing w:before="55"/>
        <w:rPr>
          <w:bCs/>
          <w:color w:val="000000" w:themeColor="text1"/>
          <w:sz w:val="24"/>
          <w:szCs w:val="24"/>
        </w:rPr>
      </w:pPr>
    </w:p>
    <w:p w14:paraId="10BD9CF9" w14:textId="60C266F7" w:rsidR="007E7CE6" w:rsidRDefault="00207AAA" w:rsidP="007E7CE6">
      <w:pPr>
        <w:pStyle w:val="TableParagraph"/>
        <w:spacing w:before="55"/>
        <w:rPr>
          <w:bCs/>
          <w:i/>
          <w:iCs/>
          <w:color w:val="000000" w:themeColor="text1"/>
          <w:sz w:val="24"/>
          <w:szCs w:val="24"/>
        </w:rPr>
      </w:pPr>
      <w:r>
        <w:rPr>
          <w:bCs/>
          <w:i/>
          <w:iCs/>
          <w:color w:val="000000" w:themeColor="text1"/>
          <w:sz w:val="24"/>
          <w:szCs w:val="24"/>
        </w:rPr>
        <w:lastRenderedPageBreak/>
        <w:t xml:space="preserve">(2.17) The temporary suspension of the </w:t>
      </w:r>
      <w:r w:rsidR="006E054F">
        <w:rPr>
          <w:bCs/>
          <w:i/>
          <w:iCs/>
          <w:color w:val="000000" w:themeColor="text1"/>
          <w:sz w:val="24"/>
          <w:szCs w:val="24"/>
        </w:rPr>
        <w:t>Standing Financial Instructions</w:t>
      </w:r>
      <w:r>
        <w:rPr>
          <w:bCs/>
          <w:i/>
          <w:iCs/>
          <w:color w:val="000000" w:themeColor="text1"/>
          <w:sz w:val="24"/>
          <w:szCs w:val="24"/>
        </w:rPr>
        <w:t xml:space="preserve"> in exceptional circumstances where the circumstance is:</w:t>
      </w:r>
    </w:p>
    <w:p w14:paraId="7963FE3D" w14:textId="3951BE9F" w:rsidR="00207AAA" w:rsidRPr="00044D49" w:rsidRDefault="00207AAA" w:rsidP="00207AAA">
      <w:pPr>
        <w:pStyle w:val="TableParagraph"/>
        <w:numPr>
          <w:ilvl w:val="0"/>
          <w:numId w:val="2"/>
        </w:numPr>
        <w:spacing w:before="55"/>
        <w:rPr>
          <w:bCs/>
          <w:i/>
          <w:iCs/>
          <w:color w:val="000000" w:themeColor="text1"/>
          <w:sz w:val="24"/>
          <w:szCs w:val="24"/>
        </w:rPr>
      </w:pPr>
      <w:r w:rsidRPr="00044D49">
        <w:rPr>
          <w:bCs/>
          <w:i/>
          <w:iCs/>
          <w:color w:val="000000" w:themeColor="text1"/>
          <w:sz w:val="24"/>
          <w:szCs w:val="24"/>
        </w:rPr>
        <w:t>A Trust-wide problem rather than a directorate-specific issue</w:t>
      </w:r>
    </w:p>
    <w:p w14:paraId="0684A204" w14:textId="056D932B" w:rsidR="00207AAA" w:rsidRPr="00044D49" w:rsidRDefault="005E5B3A" w:rsidP="00207AAA">
      <w:pPr>
        <w:pStyle w:val="TableParagraph"/>
        <w:numPr>
          <w:ilvl w:val="0"/>
          <w:numId w:val="2"/>
        </w:numPr>
        <w:spacing w:before="55"/>
        <w:rPr>
          <w:bCs/>
          <w:i/>
          <w:iCs/>
          <w:color w:val="000000" w:themeColor="text1"/>
          <w:sz w:val="24"/>
          <w:szCs w:val="24"/>
        </w:rPr>
      </w:pPr>
      <w:r w:rsidRPr="00044D49">
        <w:rPr>
          <w:bCs/>
          <w:i/>
          <w:iCs/>
          <w:color w:val="000000" w:themeColor="text1"/>
          <w:sz w:val="24"/>
          <w:szCs w:val="24"/>
        </w:rPr>
        <w:t>If sufficient scale that failure to act quickly and decisively would put the Trust at significant financial and reputational risk</w:t>
      </w:r>
    </w:p>
    <w:p w14:paraId="1F711CFA" w14:textId="7E7A5088" w:rsidR="005E5B3A" w:rsidRDefault="005E5B3A" w:rsidP="00207AAA">
      <w:pPr>
        <w:pStyle w:val="TableParagraph"/>
        <w:numPr>
          <w:ilvl w:val="0"/>
          <w:numId w:val="2"/>
        </w:numPr>
        <w:spacing w:before="55"/>
        <w:rPr>
          <w:bCs/>
          <w:i/>
          <w:iCs/>
          <w:color w:val="000000" w:themeColor="text1"/>
          <w:sz w:val="24"/>
          <w:szCs w:val="24"/>
        </w:rPr>
      </w:pPr>
      <w:r w:rsidRPr="00044D49">
        <w:rPr>
          <w:bCs/>
          <w:i/>
          <w:iCs/>
          <w:color w:val="000000" w:themeColor="text1"/>
          <w:sz w:val="24"/>
          <w:szCs w:val="24"/>
        </w:rPr>
        <w:t>Unfor</w:t>
      </w:r>
      <w:r w:rsidR="00044D49" w:rsidRPr="00044D49">
        <w:rPr>
          <w:bCs/>
          <w:i/>
          <w:iCs/>
          <w:color w:val="000000" w:themeColor="text1"/>
          <w:sz w:val="24"/>
          <w:szCs w:val="24"/>
        </w:rPr>
        <w:t>e</w:t>
      </w:r>
      <w:r w:rsidRPr="00044D49">
        <w:rPr>
          <w:bCs/>
          <w:i/>
          <w:iCs/>
          <w:color w:val="000000" w:themeColor="text1"/>
          <w:sz w:val="24"/>
          <w:szCs w:val="24"/>
        </w:rPr>
        <w:t xml:space="preserve">seen and </w:t>
      </w:r>
      <w:r w:rsidR="00044D49">
        <w:rPr>
          <w:bCs/>
          <w:i/>
          <w:iCs/>
          <w:color w:val="000000" w:themeColor="text1"/>
          <w:sz w:val="24"/>
          <w:szCs w:val="24"/>
        </w:rPr>
        <w:t>rapidly developing</w:t>
      </w:r>
    </w:p>
    <w:p w14:paraId="37304F12" w14:textId="08B290CE" w:rsidR="00044D49" w:rsidRDefault="00044D49" w:rsidP="00207AAA">
      <w:pPr>
        <w:pStyle w:val="TableParagraph"/>
        <w:numPr>
          <w:ilvl w:val="0"/>
          <w:numId w:val="2"/>
        </w:numPr>
        <w:spacing w:before="55"/>
        <w:rPr>
          <w:bCs/>
          <w:i/>
          <w:iCs/>
          <w:color w:val="000000" w:themeColor="text1"/>
          <w:sz w:val="24"/>
          <w:szCs w:val="24"/>
        </w:rPr>
      </w:pPr>
      <w:r>
        <w:rPr>
          <w:bCs/>
          <w:i/>
          <w:iCs/>
          <w:color w:val="000000" w:themeColor="text1"/>
          <w:sz w:val="24"/>
          <w:szCs w:val="24"/>
        </w:rPr>
        <w:t>Such that following normal procedures would hinder the recovery of the situation.</w:t>
      </w:r>
    </w:p>
    <w:p w14:paraId="0B04BE43" w14:textId="4C16947B" w:rsidR="00044D49" w:rsidRDefault="00044D49" w:rsidP="00044D49">
      <w:pPr>
        <w:pStyle w:val="TableParagraph"/>
        <w:spacing w:before="55"/>
        <w:rPr>
          <w:bCs/>
          <w:color w:val="000000" w:themeColor="text1"/>
          <w:sz w:val="24"/>
          <w:szCs w:val="24"/>
        </w:rPr>
      </w:pPr>
      <w:r>
        <w:rPr>
          <w:bCs/>
          <w:color w:val="000000" w:themeColor="text1"/>
          <w:sz w:val="24"/>
          <w:szCs w:val="24"/>
        </w:rPr>
        <w:t xml:space="preserve">Authority delegated to </w:t>
      </w:r>
      <w:r w:rsidRPr="00676D0F">
        <w:rPr>
          <w:b/>
          <w:color w:val="000000" w:themeColor="text1"/>
          <w:sz w:val="24"/>
          <w:szCs w:val="24"/>
        </w:rPr>
        <w:t>Trust Board</w:t>
      </w:r>
      <w:r>
        <w:rPr>
          <w:bCs/>
          <w:color w:val="000000" w:themeColor="text1"/>
          <w:sz w:val="24"/>
          <w:szCs w:val="24"/>
        </w:rPr>
        <w:t>.</w:t>
      </w:r>
    </w:p>
    <w:p w14:paraId="3A15CFA6" w14:textId="77777777" w:rsidR="00191B44" w:rsidRDefault="00191B44" w:rsidP="00044D49">
      <w:pPr>
        <w:pStyle w:val="TableParagraph"/>
        <w:spacing w:before="55"/>
        <w:rPr>
          <w:bCs/>
          <w:color w:val="000000" w:themeColor="text1"/>
          <w:sz w:val="24"/>
          <w:szCs w:val="24"/>
        </w:rPr>
        <w:sectPr w:rsidR="00191B44">
          <w:headerReference w:type="default" r:id="rId13"/>
          <w:pgSz w:w="11906" w:h="16838"/>
          <w:pgMar w:top="1440" w:right="1440" w:bottom="1440" w:left="1440" w:header="708" w:footer="708" w:gutter="0"/>
          <w:cols w:space="708"/>
          <w:docGrid w:linePitch="360"/>
        </w:sectPr>
      </w:pPr>
    </w:p>
    <w:p w14:paraId="2271F289" w14:textId="24BE3986" w:rsidR="00044D49" w:rsidRPr="00832142" w:rsidRDefault="00B51E72" w:rsidP="00832142">
      <w:pPr>
        <w:pStyle w:val="Heading1"/>
        <w:rPr>
          <w:rFonts w:ascii="Arial" w:hAnsi="Arial" w:cs="Arial"/>
          <w:b/>
          <w:bCs/>
          <w:color w:val="0070C0"/>
          <w:sz w:val="28"/>
          <w:szCs w:val="28"/>
        </w:rPr>
      </w:pPr>
      <w:bookmarkStart w:id="1" w:name="_Toc206583422"/>
      <w:r w:rsidRPr="00832142">
        <w:rPr>
          <w:rFonts w:ascii="Arial" w:hAnsi="Arial" w:cs="Arial"/>
          <w:b/>
          <w:bCs/>
          <w:color w:val="0070C0"/>
          <w:sz w:val="28"/>
          <w:szCs w:val="28"/>
        </w:rPr>
        <w:lastRenderedPageBreak/>
        <w:t>Financial framework</w:t>
      </w:r>
      <w:bookmarkEnd w:id="1"/>
      <w:r w:rsidR="00266888" w:rsidRPr="00832142">
        <w:rPr>
          <w:rFonts w:ascii="Arial" w:hAnsi="Arial" w:cs="Arial"/>
          <w:b/>
          <w:bCs/>
          <w:color w:val="0070C0"/>
          <w:sz w:val="28"/>
          <w:szCs w:val="28"/>
        </w:rPr>
        <w:t xml:space="preserve"> </w:t>
      </w:r>
    </w:p>
    <w:p w14:paraId="6E44D3B7" w14:textId="77777777" w:rsidR="000B41FB" w:rsidRDefault="000B41FB" w:rsidP="000B41FB">
      <w:pPr>
        <w:spacing w:after="0" w:line="240" w:lineRule="auto"/>
        <w:rPr>
          <w:rFonts w:ascii="Arial" w:hAnsi="Arial" w:cs="Arial"/>
          <w:b/>
          <w:bCs/>
          <w:color w:val="0070C0"/>
          <w:sz w:val="28"/>
          <w:szCs w:val="28"/>
        </w:rPr>
      </w:pPr>
    </w:p>
    <w:p w14:paraId="617B17DE" w14:textId="77777777" w:rsidR="000B41FB" w:rsidRDefault="000B41FB" w:rsidP="000B41FB">
      <w:pPr>
        <w:spacing w:after="0" w:line="240" w:lineRule="auto"/>
        <w:rPr>
          <w:rFonts w:ascii="Arial" w:hAnsi="Arial" w:cs="Arial"/>
          <w:b/>
          <w:bCs/>
          <w:color w:val="0070C0"/>
        </w:rPr>
      </w:pPr>
      <w:r>
        <w:rPr>
          <w:rFonts w:ascii="Arial" w:hAnsi="Arial" w:cs="Arial"/>
          <w:b/>
          <w:bCs/>
          <w:color w:val="0070C0"/>
        </w:rPr>
        <w:t>Delegated matters</w:t>
      </w:r>
    </w:p>
    <w:p w14:paraId="4A4F8F11" w14:textId="77777777" w:rsidR="000B41FB" w:rsidRDefault="000B41FB" w:rsidP="000B41FB">
      <w:pPr>
        <w:spacing w:after="0" w:line="240" w:lineRule="auto"/>
        <w:rPr>
          <w:rFonts w:ascii="Arial" w:hAnsi="Arial" w:cs="Arial"/>
          <w:b/>
          <w:bCs/>
          <w:color w:val="0070C0"/>
        </w:rPr>
      </w:pPr>
    </w:p>
    <w:p w14:paraId="74BF4B3A" w14:textId="77777777" w:rsidR="00E75D5E" w:rsidRDefault="00B51E72" w:rsidP="00044D49">
      <w:pPr>
        <w:pStyle w:val="TableParagraph"/>
        <w:spacing w:before="55"/>
        <w:rPr>
          <w:bCs/>
          <w:i/>
          <w:iCs/>
          <w:sz w:val="24"/>
          <w:szCs w:val="24"/>
        </w:rPr>
      </w:pPr>
      <w:r>
        <w:rPr>
          <w:bCs/>
          <w:i/>
          <w:iCs/>
          <w:sz w:val="24"/>
          <w:szCs w:val="24"/>
        </w:rPr>
        <w:t>(3.1) Advising the Board on the financial framework within which the Trust operates</w:t>
      </w:r>
    </w:p>
    <w:p w14:paraId="0BE5C930" w14:textId="71FDFB59" w:rsidR="00B51E72" w:rsidRDefault="00E75D5E" w:rsidP="00044D49">
      <w:pPr>
        <w:pStyle w:val="TableParagraph"/>
        <w:spacing w:before="55"/>
        <w:rPr>
          <w:bCs/>
          <w:sz w:val="24"/>
          <w:szCs w:val="24"/>
        </w:rPr>
      </w:pPr>
      <w:r w:rsidRPr="00E75D5E">
        <w:rPr>
          <w:bCs/>
          <w:sz w:val="24"/>
          <w:szCs w:val="24"/>
        </w:rPr>
        <w:t>A</w:t>
      </w:r>
      <w:r w:rsidR="00B51E72">
        <w:rPr>
          <w:bCs/>
          <w:sz w:val="24"/>
          <w:szCs w:val="24"/>
        </w:rPr>
        <w:t xml:space="preserve">uthority delegated </w:t>
      </w:r>
      <w:r w:rsidR="00283BB8">
        <w:rPr>
          <w:bCs/>
          <w:sz w:val="24"/>
          <w:szCs w:val="24"/>
        </w:rPr>
        <w:t xml:space="preserve">to </w:t>
      </w:r>
      <w:r w:rsidR="00283BB8" w:rsidRPr="00283BB8">
        <w:rPr>
          <w:rFonts w:eastAsia="SimSun"/>
          <w:b/>
          <w:bCs/>
          <w:sz w:val="24"/>
          <w:szCs w:val="24"/>
        </w:rPr>
        <w:t>Chief</w:t>
      </w:r>
      <w:r w:rsidR="00B51E72" w:rsidRPr="00DF251E">
        <w:rPr>
          <w:b/>
          <w:sz w:val="24"/>
          <w:szCs w:val="24"/>
        </w:rPr>
        <w:t xml:space="preserve"> Finance and Estates Officer</w:t>
      </w:r>
      <w:r w:rsidR="00B51E72">
        <w:rPr>
          <w:bCs/>
          <w:sz w:val="24"/>
          <w:szCs w:val="24"/>
        </w:rPr>
        <w:t>.</w:t>
      </w:r>
    </w:p>
    <w:p w14:paraId="2D2B59C2" w14:textId="30B19A74" w:rsidR="00930832" w:rsidRPr="00832142" w:rsidRDefault="00930832" w:rsidP="00832142">
      <w:pPr>
        <w:pStyle w:val="Heading1"/>
        <w:rPr>
          <w:rFonts w:ascii="Arial" w:hAnsi="Arial" w:cs="Arial"/>
          <w:b/>
          <w:bCs/>
          <w:color w:val="0070C0"/>
          <w:sz w:val="28"/>
          <w:szCs w:val="28"/>
        </w:rPr>
      </w:pPr>
      <w:bookmarkStart w:id="2" w:name="_Toc206583423"/>
      <w:r w:rsidRPr="00832142">
        <w:rPr>
          <w:rFonts w:ascii="Arial" w:hAnsi="Arial" w:cs="Arial"/>
          <w:b/>
          <w:bCs/>
          <w:color w:val="0070C0"/>
          <w:sz w:val="28"/>
          <w:szCs w:val="28"/>
        </w:rPr>
        <w:t>Business and budget plans</w:t>
      </w:r>
      <w:bookmarkEnd w:id="2"/>
      <w:r w:rsidRPr="00832142">
        <w:rPr>
          <w:rFonts w:ascii="Arial" w:hAnsi="Arial" w:cs="Arial"/>
          <w:b/>
          <w:bCs/>
          <w:color w:val="0070C0"/>
          <w:sz w:val="28"/>
          <w:szCs w:val="28"/>
        </w:rPr>
        <w:t xml:space="preserve"> </w:t>
      </w:r>
    </w:p>
    <w:p w14:paraId="6A504A2C" w14:textId="77777777" w:rsidR="000B41FB" w:rsidRDefault="000B41FB" w:rsidP="000B41FB">
      <w:pPr>
        <w:spacing w:after="0" w:line="240" w:lineRule="auto"/>
        <w:rPr>
          <w:rFonts w:ascii="Arial" w:hAnsi="Arial" w:cs="Arial"/>
          <w:b/>
          <w:bCs/>
          <w:color w:val="0070C0"/>
          <w:sz w:val="28"/>
          <w:szCs w:val="28"/>
        </w:rPr>
      </w:pPr>
    </w:p>
    <w:p w14:paraId="253A691B" w14:textId="77777777" w:rsidR="000B41FB" w:rsidRDefault="000B41FB" w:rsidP="000B41FB">
      <w:pPr>
        <w:spacing w:after="0" w:line="240" w:lineRule="auto"/>
        <w:rPr>
          <w:rFonts w:ascii="Arial" w:hAnsi="Arial" w:cs="Arial"/>
          <w:b/>
          <w:bCs/>
          <w:color w:val="0070C0"/>
        </w:rPr>
      </w:pPr>
      <w:r>
        <w:rPr>
          <w:rFonts w:ascii="Arial" w:hAnsi="Arial" w:cs="Arial"/>
          <w:b/>
          <w:bCs/>
          <w:color w:val="0070C0"/>
        </w:rPr>
        <w:t>Delegated matters</w:t>
      </w:r>
    </w:p>
    <w:p w14:paraId="4CDEF298" w14:textId="77777777" w:rsidR="000B41FB" w:rsidRDefault="000B41FB" w:rsidP="000B41FB">
      <w:pPr>
        <w:spacing w:after="0" w:line="240" w:lineRule="auto"/>
        <w:rPr>
          <w:rFonts w:ascii="Arial" w:hAnsi="Arial" w:cs="Arial"/>
          <w:b/>
          <w:bCs/>
          <w:color w:val="0070C0"/>
        </w:rPr>
      </w:pPr>
    </w:p>
    <w:p w14:paraId="325B66A5" w14:textId="5C9840B1" w:rsidR="00930832" w:rsidRDefault="00930832" w:rsidP="00044D49">
      <w:pPr>
        <w:pStyle w:val="TableParagraph"/>
        <w:spacing w:before="55"/>
        <w:rPr>
          <w:bCs/>
          <w:i/>
          <w:iCs/>
          <w:sz w:val="24"/>
          <w:szCs w:val="24"/>
        </w:rPr>
      </w:pPr>
      <w:r>
        <w:rPr>
          <w:bCs/>
          <w:i/>
          <w:iCs/>
          <w:sz w:val="24"/>
          <w:szCs w:val="24"/>
        </w:rPr>
        <w:t>(4.1 &amp; 5.7) Submission of strategic and operational plans for the Trust including an annual financial plan</w:t>
      </w:r>
    </w:p>
    <w:p w14:paraId="106667EC" w14:textId="286A850B" w:rsidR="00930832" w:rsidRDefault="00930832" w:rsidP="00044D49">
      <w:pPr>
        <w:pStyle w:val="TableParagraph"/>
        <w:spacing w:before="55"/>
        <w:rPr>
          <w:bCs/>
          <w:sz w:val="24"/>
          <w:szCs w:val="24"/>
        </w:rPr>
      </w:pPr>
      <w:r>
        <w:rPr>
          <w:bCs/>
          <w:sz w:val="24"/>
          <w:szCs w:val="24"/>
        </w:rPr>
        <w:t xml:space="preserve">Authority delegated to </w:t>
      </w:r>
      <w:r w:rsidR="00E53DC7">
        <w:rPr>
          <w:b/>
          <w:sz w:val="24"/>
          <w:szCs w:val="24"/>
        </w:rPr>
        <w:t>Chief Executive</w:t>
      </w:r>
      <w:r>
        <w:rPr>
          <w:bCs/>
          <w:sz w:val="24"/>
          <w:szCs w:val="24"/>
        </w:rPr>
        <w:t>.</w:t>
      </w:r>
    </w:p>
    <w:p w14:paraId="7EB37B2E" w14:textId="77777777" w:rsidR="00930832" w:rsidRDefault="00930832" w:rsidP="00044D49">
      <w:pPr>
        <w:pStyle w:val="TableParagraph"/>
        <w:spacing w:before="55"/>
        <w:rPr>
          <w:bCs/>
          <w:sz w:val="24"/>
          <w:szCs w:val="24"/>
        </w:rPr>
      </w:pPr>
    </w:p>
    <w:p w14:paraId="27FEFE1E" w14:textId="06F6DF8A" w:rsidR="00930832" w:rsidRDefault="00930832" w:rsidP="00044D49">
      <w:pPr>
        <w:pStyle w:val="TableParagraph"/>
        <w:spacing w:before="55"/>
        <w:rPr>
          <w:bCs/>
          <w:i/>
          <w:iCs/>
          <w:sz w:val="24"/>
          <w:szCs w:val="24"/>
        </w:rPr>
      </w:pPr>
      <w:r>
        <w:rPr>
          <w:bCs/>
          <w:i/>
          <w:iCs/>
          <w:sz w:val="24"/>
          <w:szCs w:val="24"/>
        </w:rPr>
        <w:t xml:space="preserve">(4.1) Development </w:t>
      </w:r>
      <w:r w:rsidR="006C40A7">
        <w:rPr>
          <w:bCs/>
          <w:i/>
          <w:iCs/>
          <w:sz w:val="24"/>
          <w:szCs w:val="24"/>
        </w:rPr>
        <w:t>of strategic and operational plans for the Trust</w:t>
      </w:r>
    </w:p>
    <w:p w14:paraId="03A742EE" w14:textId="197EB7D0" w:rsidR="006C40A7" w:rsidRDefault="006C40A7" w:rsidP="00044D49">
      <w:pPr>
        <w:pStyle w:val="TableParagraph"/>
        <w:spacing w:before="55"/>
        <w:rPr>
          <w:bCs/>
          <w:sz w:val="24"/>
          <w:szCs w:val="24"/>
        </w:rPr>
      </w:pPr>
      <w:r>
        <w:rPr>
          <w:bCs/>
          <w:sz w:val="24"/>
          <w:szCs w:val="24"/>
        </w:rPr>
        <w:t xml:space="preserve">Authority delegated to all </w:t>
      </w:r>
      <w:r w:rsidR="00146B1D" w:rsidRPr="00114BA3">
        <w:rPr>
          <w:b/>
          <w:sz w:val="24"/>
          <w:szCs w:val="24"/>
        </w:rPr>
        <w:t>E</w:t>
      </w:r>
      <w:r w:rsidRPr="00114BA3">
        <w:rPr>
          <w:b/>
          <w:sz w:val="24"/>
          <w:szCs w:val="24"/>
        </w:rPr>
        <w:t>xecutive Directors</w:t>
      </w:r>
      <w:r>
        <w:rPr>
          <w:bCs/>
          <w:sz w:val="24"/>
          <w:szCs w:val="24"/>
        </w:rPr>
        <w:t>.</w:t>
      </w:r>
    </w:p>
    <w:p w14:paraId="21718EA1" w14:textId="77777777" w:rsidR="006C40A7" w:rsidRDefault="006C40A7" w:rsidP="00044D49">
      <w:pPr>
        <w:pStyle w:val="TableParagraph"/>
        <w:spacing w:before="55"/>
        <w:rPr>
          <w:bCs/>
          <w:sz w:val="24"/>
          <w:szCs w:val="24"/>
        </w:rPr>
      </w:pPr>
    </w:p>
    <w:p w14:paraId="7C72AEE1" w14:textId="77777777" w:rsidR="006C40A7" w:rsidRDefault="006C40A7" w:rsidP="00044D49">
      <w:pPr>
        <w:pStyle w:val="TableParagraph"/>
        <w:spacing w:before="55"/>
        <w:rPr>
          <w:bCs/>
          <w:i/>
          <w:iCs/>
          <w:sz w:val="24"/>
          <w:szCs w:val="24"/>
        </w:rPr>
      </w:pPr>
      <w:r>
        <w:rPr>
          <w:bCs/>
          <w:i/>
          <w:iCs/>
          <w:sz w:val="24"/>
          <w:szCs w:val="24"/>
        </w:rPr>
        <w:t>(5.7 &amp; 5.8) Preparation of annual (and longer term) financial plan and budget for the Trust</w:t>
      </w:r>
    </w:p>
    <w:p w14:paraId="79DA9F12" w14:textId="2D5E5E9C" w:rsidR="001957A6" w:rsidRDefault="006C40A7" w:rsidP="00044D49">
      <w:pPr>
        <w:pStyle w:val="TableParagraph"/>
        <w:spacing w:before="55"/>
        <w:rPr>
          <w:bCs/>
          <w:sz w:val="24"/>
          <w:szCs w:val="24"/>
        </w:rPr>
      </w:pPr>
      <w:r>
        <w:rPr>
          <w:bCs/>
          <w:sz w:val="24"/>
          <w:szCs w:val="24"/>
        </w:rPr>
        <w:t xml:space="preserve">Authority delegated to </w:t>
      </w:r>
      <w:r w:rsidRPr="00114BA3">
        <w:rPr>
          <w:b/>
          <w:sz w:val="24"/>
          <w:szCs w:val="24"/>
        </w:rPr>
        <w:t>Chief Finance and Estates Officers</w:t>
      </w:r>
      <w:r w:rsidR="001957A6">
        <w:rPr>
          <w:bCs/>
          <w:sz w:val="24"/>
          <w:szCs w:val="24"/>
        </w:rPr>
        <w:t>.</w:t>
      </w:r>
    </w:p>
    <w:p w14:paraId="24EF5918" w14:textId="77777777" w:rsidR="001957A6" w:rsidRDefault="001957A6" w:rsidP="00044D49">
      <w:pPr>
        <w:pStyle w:val="TableParagraph"/>
        <w:spacing w:before="55"/>
        <w:rPr>
          <w:bCs/>
          <w:i/>
          <w:iCs/>
          <w:sz w:val="24"/>
          <w:szCs w:val="24"/>
        </w:rPr>
      </w:pPr>
      <w:r>
        <w:rPr>
          <w:bCs/>
          <w:i/>
          <w:iCs/>
          <w:sz w:val="24"/>
          <w:szCs w:val="24"/>
        </w:rPr>
        <w:t>(4.3 &amp; 5.9 &amp; 5.10) Contribute to the preparation of annual financial plan, budget and other plans</w:t>
      </w:r>
    </w:p>
    <w:p w14:paraId="74ACABA5" w14:textId="18605B6B" w:rsidR="00680205" w:rsidRDefault="001957A6" w:rsidP="00044D49">
      <w:pPr>
        <w:pStyle w:val="TableParagraph"/>
        <w:spacing w:before="55"/>
        <w:rPr>
          <w:bCs/>
          <w:sz w:val="24"/>
          <w:szCs w:val="24"/>
        </w:rPr>
      </w:pPr>
      <w:r>
        <w:rPr>
          <w:bCs/>
          <w:sz w:val="24"/>
          <w:szCs w:val="24"/>
        </w:rPr>
        <w:t xml:space="preserve">Authority delegated to </w:t>
      </w:r>
      <w:r w:rsidRPr="00114BA3">
        <w:rPr>
          <w:b/>
          <w:sz w:val="24"/>
          <w:szCs w:val="24"/>
        </w:rPr>
        <w:t xml:space="preserve">all Executive Directors and </w:t>
      </w:r>
      <w:r w:rsidR="00A372A0">
        <w:rPr>
          <w:b/>
          <w:sz w:val="24"/>
          <w:szCs w:val="24"/>
        </w:rPr>
        <w:t>D</w:t>
      </w:r>
      <w:r w:rsidRPr="00114BA3">
        <w:rPr>
          <w:b/>
          <w:sz w:val="24"/>
          <w:szCs w:val="24"/>
        </w:rPr>
        <w:t xml:space="preserve">elegated </w:t>
      </w:r>
      <w:r w:rsidR="00A372A0">
        <w:rPr>
          <w:b/>
          <w:sz w:val="24"/>
          <w:szCs w:val="24"/>
        </w:rPr>
        <w:t>M</w:t>
      </w:r>
      <w:r w:rsidRPr="00114BA3">
        <w:rPr>
          <w:b/>
          <w:sz w:val="24"/>
          <w:szCs w:val="24"/>
        </w:rPr>
        <w:t>anagers</w:t>
      </w:r>
      <w:r>
        <w:rPr>
          <w:bCs/>
          <w:sz w:val="24"/>
          <w:szCs w:val="24"/>
        </w:rPr>
        <w:t>.</w:t>
      </w:r>
    </w:p>
    <w:p w14:paraId="35D4B10F" w14:textId="77777777" w:rsidR="00191B44" w:rsidRDefault="00191B44" w:rsidP="00832142">
      <w:pPr>
        <w:pStyle w:val="Heading1"/>
        <w:rPr>
          <w:rFonts w:ascii="Arial" w:hAnsi="Arial" w:cs="Arial"/>
          <w:b/>
          <w:bCs/>
          <w:color w:val="0070C0"/>
          <w:sz w:val="28"/>
          <w:szCs w:val="28"/>
        </w:rPr>
        <w:sectPr w:rsidR="00191B44">
          <w:pgSz w:w="11906" w:h="16838"/>
          <w:pgMar w:top="1440" w:right="1440" w:bottom="1440" w:left="1440" w:header="708" w:footer="708" w:gutter="0"/>
          <w:cols w:space="708"/>
          <w:docGrid w:linePitch="360"/>
        </w:sectPr>
      </w:pPr>
      <w:bookmarkStart w:id="3" w:name="_Toc206583424"/>
    </w:p>
    <w:p w14:paraId="7D5DE6CC" w14:textId="287F26A3" w:rsidR="006C40A7" w:rsidRPr="00832142" w:rsidRDefault="00EC7E25" w:rsidP="00832142">
      <w:pPr>
        <w:pStyle w:val="Heading1"/>
        <w:rPr>
          <w:rFonts w:ascii="Arial" w:hAnsi="Arial" w:cs="Arial"/>
          <w:b/>
          <w:bCs/>
          <w:color w:val="0070C0"/>
          <w:sz w:val="28"/>
          <w:szCs w:val="28"/>
        </w:rPr>
      </w:pPr>
      <w:r w:rsidRPr="00832142">
        <w:rPr>
          <w:rFonts w:ascii="Arial" w:hAnsi="Arial" w:cs="Arial"/>
          <w:b/>
          <w:bCs/>
          <w:color w:val="0070C0"/>
          <w:sz w:val="28"/>
          <w:szCs w:val="28"/>
        </w:rPr>
        <w:lastRenderedPageBreak/>
        <w:t>Management of financial resource</w:t>
      </w:r>
      <w:bookmarkEnd w:id="3"/>
      <w:r w:rsidRPr="00832142">
        <w:rPr>
          <w:rFonts w:ascii="Arial" w:hAnsi="Arial" w:cs="Arial"/>
          <w:b/>
          <w:bCs/>
          <w:color w:val="0070C0"/>
          <w:sz w:val="28"/>
          <w:szCs w:val="28"/>
        </w:rPr>
        <w:t xml:space="preserve"> </w:t>
      </w:r>
    </w:p>
    <w:p w14:paraId="39630740" w14:textId="77777777" w:rsidR="000B41FB" w:rsidRDefault="000B41FB" w:rsidP="000B41FB">
      <w:pPr>
        <w:spacing w:after="0" w:line="240" w:lineRule="auto"/>
        <w:rPr>
          <w:rFonts w:ascii="Arial" w:hAnsi="Arial" w:cs="Arial"/>
          <w:b/>
          <w:bCs/>
          <w:color w:val="0070C0"/>
          <w:sz w:val="28"/>
          <w:szCs w:val="28"/>
        </w:rPr>
      </w:pPr>
    </w:p>
    <w:p w14:paraId="271A0010" w14:textId="77777777" w:rsidR="000B41FB" w:rsidRDefault="000B41FB" w:rsidP="000B41FB">
      <w:pPr>
        <w:spacing w:after="0" w:line="240" w:lineRule="auto"/>
        <w:rPr>
          <w:rFonts w:ascii="Arial" w:hAnsi="Arial" w:cs="Arial"/>
          <w:b/>
          <w:bCs/>
          <w:color w:val="0070C0"/>
        </w:rPr>
      </w:pPr>
      <w:r>
        <w:rPr>
          <w:rFonts w:ascii="Arial" w:hAnsi="Arial" w:cs="Arial"/>
          <w:b/>
          <w:bCs/>
          <w:color w:val="0070C0"/>
        </w:rPr>
        <w:t>Delegated matters</w:t>
      </w:r>
    </w:p>
    <w:p w14:paraId="2B81292D" w14:textId="77777777" w:rsidR="000B41FB" w:rsidRDefault="000B41FB" w:rsidP="000B41FB">
      <w:pPr>
        <w:spacing w:after="0" w:line="240" w:lineRule="auto"/>
        <w:rPr>
          <w:rFonts w:ascii="Arial" w:hAnsi="Arial" w:cs="Arial"/>
          <w:b/>
          <w:bCs/>
          <w:color w:val="0070C0"/>
        </w:rPr>
      </w:pPr>
    </w:p>
    <w:p w14:paraId="53F0DE45" w14:textId="40113F62" w:rsidR="000E2BE4" w:rsidRPr="0077157D" w:rsidRDefault="00D302FB" w:rsidP="00044D49">
      <w:pPr>
        <w:pStyle w:val="TableParagraph"/>
        <w:spacing w:before="55"/>
        <w:rPr>
          <w:bCs/>
          <w:i/>
          <w:iCs/>
          <w:sz w:val="24"/>
          <w:szCs w:val="24"/>
        </w:rPr>
      </w:pPr>
      <w:r w:rsidRPr="0077157D">
        <w:rPr>
          <w:bCs/>
          <w:i/>
          <w:iCs/>
          <w:sz w:val="24"/>
          <w:szCs w:val="24"/>
        </w:rPr>
        <w:t xml:space="preserve">(5.1) </w:t>
      </w:r>
      <w:r w:rsidR="000E2BE4" w:rsidRPr="0077157D">
        <w:rPr>
          <w:bCs/>
          <w:i/>
          <w:iCs/>
          <w:sz w:val="24"/>
          <w:szCs w:val="24"/>
        </w:rPr>
        <w:t>Delegated budget managers</w:t>
      </w:r>
    </w:p>
    <w:p w14:paraId="13CC63F8" w14:textId="77777777" w:rsidR="006F3E25" w:rsidRDefault="006F3E25" w:rsidP="00044D49">
      <w:pPr>
        <w:pStyle w:val="TableParagraph"/>
        <w:spacing w:before="55"/>
        <w:rPr>
          <w:b/>
          <w:color w:val="0070C0"/>
          <w:sz w:val="24"/>
          <w:szCs w:val="24"/>
        </w:rPr>
      </w:pPr>
    </w:p>
    <w:p w14:paraId="33BDD2C2" w14:textId="2DF4A3DE" w:rsidR="006F3E25" w:rsidRDefault="006F3E25" w:rsidP="006F3E25">
      <w:pPr>
        <w:pStyle w:val="TableParagraph"/>
        <w:numPr>
          <w:ilvl w:val="0"/>
          <w:numId w:val="5"/>
        </w:numPr>
        <w:spacing w:before="55"/>
        <w:rPr>
          <w:bCs/>
          <w:i/>
          <w:iCs/>
          <w:sz w:val="24"/>
          <w:szCs w:val="24"/>
        </w:rPr>
      </w:pPr>
      <w:r>
        <w:rPr>
          <w:bCs/>
          <w:i/>
          <w:iCs/>
          <w:sz w:val="24"/>
          <w:szCs w:val="24"/>
        </w:rPr>
        <w:t>at individual cost-centre level</w:t>
      </w:r>
    </w:p>
    <w:p w14:paraId="2013215B" w14:textId="5A863C90" w:rsidR="006F3E25" w:rsidRDefault="006F3E25" w:rsidP="006F3E25">
      <w:pPr>
        <w:pStyle w:val="TableParagraph"/>
        <w:spacing w:before="55"/>
        <w:ind w:left="720"/>
        <w:rPr>
          <w:bCs/>
          <w:sz w:val="24"/>
          <w:szCs w:val="24"/>
        </w:rPr>
      </w:pPr>
      <w:r>
        <w:rPr>
          <w:bCs/>
          <w:sz w:val="24"/>
          <w:szCs w:val="24"/>
        </w:rPr>
        <w:t xml:space="preserve">Authority delegated to </w:t>
      </w:r>
      <w:r w:rsidR="00A372A0">
        <w:rPr>
          <w:b/>
          <w:sz w:val="24"/>
          <w:szCs w:val="24"/>
        </w:rPr>
        <w:t>B</w:t>
      </w:r>
      <w:r w:rsidRPr="007E33F0">
        <w:rPr>
          <w:b/>
          <w:sz w:val="24"/>
          <w:szCs w:val="24"/>
        </w:rPr>
        <w:t xml:space="preserve">udget </w:t>
      </w:r>
      <w:r w:rsidR="00A372A0">
        <w:rPr>
          <w:b/>
          <w:sz w:val="24"/>
          <w:szCs w:val="24"/>
        </w:rPr>
        <w:t>M</w:t>
      </w:r>
      <w:r w:rsidRPr="007E33F0">
        <w:rPr>
          <w:b/>
          <w:sz w:val="24"/>
          <w:szCs w:val="24"/>
        </w:rPr>
        <w:t>anager or nominated deputy</w:t>
      </w:r>
      <w:r>
        <w:rPr>
          <w:bCs/>
          <w:sz w:val="24"/>
          <w:szCs w:val="24"/>
        </w:rPr>
        <w:t>.</w:t>
      </w:r>
    </w:p>
    <w:p w14:paraId="2627EF0F" w14:textId="77777777" w:rsidR="006F3E25" w:rsidRDefault="006F3E25" w:rsidP="006F3E25">
      <w:pPr>
        <w:pStyle w:val="TableParagraph"/>
        <w:spacing w:before="55"/>
        <w:rPr>
          <w:bCs/>
          <w:sz w:val="24"/>
          <w:szCs w:val="24"/>
        </w:rPr>
      </w:pPr>
    </w:p>
    <w:p w14:paraId="6C9F4101" w14:textId="26444FA0" w:rsidR="006F3E25" w:rsidRPr="006F3E25" w:rsidRDefault="006F3E25" w:rsidP="006F3E25">
      <w:pPr>
        <w:pStyle w:val="TableParagraph"/>
        <w:numPr>
          <w:ilvl w:val="0"/>
          <w:numId w:val="5"/>
        </w:numPr>
        <w:spacing w:before="55"/>
        <w:rPr>
          <w:bCs/>
          <w:sz w:val="24"/>
          <w:szCs w:val="24"/>
        </w:rPr>
      </w:pPr>
      <w:r>
        <w:rPr>
          <w:bCs/>
          <w:i/>
          <w:iCs/>
          <w:sz w:val="24"/>
          <w:szCs w:val="24"/>
        </w:rPr>
        <w:t>At department level</w:t>
      </w:r>
    </w:p>
    <w:p w14:paraId="54F15BEB" w14:textId="600996B1" w:rsidR="006F3E25" w:rsidRDefault="006F3E25" w:rsidP="006F3E25">
      <w:pPr>
        <w:pStyle w:val="TableParagraph"/>
        <w:spacing w:before="55"/>
        <w:ind w:left="720"/>
        <w:rPr>
          <w:bCs/>
          <w:sz w:val="24"/>
          <w:szCs w:val="24"/>
        </w:rPr>
      </w:pPr>
      <w:r>
        <w:rPr>
          <w:bCs/>
          <w:sz w:val="24"/>
          <w:szCs w:val="24"/>
        </w:rPr>
        <w:t xml:space="preserve">Authority delegated to </w:t>
      </w:r>
      <w:r w:rsidR="00A372A0">
        <w:rPr>
          <w:b/>
          <w:sz w:val="24"/>
          <w:szCs w:val="24"/>
        </w:rPr>
        <w:t>D</w:t>
      </w:r>
      <w:r w:rsidRPr="007E33F0">
        <w:rPr>
          <w:b/>
          <w:sz w:val="24"/>
          <w:szCs w:val="24"/>
        </w:rPr>
        <w:t xml:space="preserve">epartmental </w:t>
      </w:r>
      <w:r w:rsidR="00A372A0">
        <w:rPr>
          <w:b/>
          <w:sz w:val="24"/>
          <w:szCs w:val="24"/>
        </w:rPr>
        <w:t>M</w:t>
      </w:r>
      <w:r w:rsidRPr="007E33F0">
        <w:rPr>
          <w:b/>
          <w:sz w:val="24"/>
          <w:szCs w:val="24"/>
        </w:rPr>
        <w:t>anager or nominated deputy</w:t>
      </w:r>
      <w:r>
        <w:rPr>
          <w:bCs/>
          <w:sz w:val="24"/>
          <w:szCs w:val="24"/>
        </w:rPr>
        <w:t>.</w:t>
      </w:r>
    </w:p>
    <w:p w14:paraId="5BBB5995" w14:textId="77777777" w:rsidR="006F3E25" w:rsidRDefault="006F3E25" w:rsidP="006F3E25">
      <w:pPr>
        <w:pStyle w:val="TableParagraph"/>
        <w:spacing w:before="55"/>
        <w:rPr>
          <w:bCs/>
          <w:sz w:val="24"/>
          <w:szCs w:val="24"/>
        </w:rPr>
      </w:pPr>
    </w:p>
    <w:p w14:paraId="71326AB3" w14:textId="3399B0A0" w:rsidR="006F3E25" w:rsidRPr="006F3E25" w:rsidRDefault="006F3E25" w:rsidP="006F3E25">
      <w:pPr>
        <w:pStyle w:val="TableParagraph"/>
        <w:numPr>
          <w:ilvl w:val="0"/>
          <w:numId w:val="5"/>
        </w:numPr>
        <w:spacing w:before="55"/>
        <w:rPr>
          <w:bCs/>
          <w:sz w:val="24"/>
          <w:szCs w:val="24"/>
        </w:rPr>
      </w:pPr>
      <w:r>
        <w:rPr>
          <w:bCs/>
          <w:i/>
          <w:iCs/>
          <w:sz w:val="24"/>
          <w:szCs w:val="24"/>
        </w:rPr>
        <w:t>Division/corporate services level</w:t>
      </w:r>
    </w:p>
    <w:p w14:paraId="4188A905" w14:textId="79A72621" w:rsidR="006969D1" w:rsidRDefault="006F3E25" w:rsidP="006F3E25">
      <w:pPr>
        <w:pStyle w:val="TableParagraph"/>
        <w:spacing w:before="55"/>
        <w:ind w:left="720"/>
        <w:rPr>
          <w:b/>
          <w:sz w:val="24"/>
          <w:szCs w:val="24"/>
        </w:rPr>
      </w:pPr>
      <w:r>
        <w:rPr>
          <w:bCs/>
          <w:sz w:val="24"/>
          <w:szCs w:val="24"/>
        </w:rPr>
        <w:t xml:space="preserve">Authority delegated to </w:t>
      </w:r>
      <w:r w:rsidRPr="007E33F0">
        <w:rPr>
          <w:b/>
          <w:sz w:val="24"/>
          <w:szCs w:val="24"/>
        </w:rPr>
        <w:t>Clinical Director/Divisional Directors/Corporate Director</w:t>
      </w:r>
    </w:p>
    <w:p w14:paraId="376EC433" w14:textId="58F8A234" w:rsidR="006F3E25" w:rsidRPr="006F3E25" w:rsidRDefault="006969D1" w:rsidP="006F3E25">
      <w:pPr>
        <w:pStyle w:val="TableParagraph"/>
        <w:spacing w:before="55"/>
        <w:ind w:left="720"/>
        <w:rPr>
          <w:bCs/>
          <w:sz w:val="24"/>
          <w:szCs w:val="24"/>
        </w:rPr>
      </w:pPr>
      <w:r>
        <w:rPr>
          <w:b/>
          <w:sz w:val="24"/>
          <w:szCs w:val="24"/>
        </w:rPr>
        <w:t xml:space="preserve">May also include </w:t>
      </w:r>
      <w:r w:rsidR="006F3E25" w:rsidRPr="007E33F0">
        <w:rPr>
          <w:b/>
          <w:sz w:val="24"/>
          <w:szCs w:val="24"/>
        </w:rPr>
        <w:t>members of the Division</w:t>
      </w:r>
      <w:r>
        <w:rPr>
          <w:b/>
          <w:sz w:val="24"/>
          <w:szCs w:val="24"/>
        </w:rPr>
        <w:t>/</w:t>
      </w:r>
      <w:r w:rsidR="006F3E25" w:rsidRPr="007E33F0">
        <w:rPr>
          <w:b/>
          <w:sz w:val="24"/>
          <w:szCs w:val="24"/>
        </w:rPr>
        <w:t>Corporate Services Management Team as authorised by the Clinical</w:t>
      </w:r>
      <w:r w:rsidR="00542544">
        <w:rPr>
          <w:b/>
          <w:sz w:val="24"/>
          <w:szCs w:val="24"/>
        </w:rPr>
        <w:t xml:space="preserve"> Director </w:t>
      </w:r>
      <w:r>
        <w:rPr>
          <w:b/>
          <w:sz w:val="24"/>
          <w:szCs w:val="24"/>
        </w:rPr>
        <w:t>/</w:t>
      </w:r>
      <w:r w:rsidR="006F3E25" w:rsidRPr="007E33F0">
        <w:rPr>
          <w:b/>
          <w:sz w:val="24"/>
          <w:szCs w:val="24"/>
        </w:rPr>
        <w:t>Divisional Director</w:t>
      </w:r>
      <w:r>
        <w:rPr>
          <w:b/>
          <w:sz w:val="24"/>
          <w:szCs w:val="24"/>
        </w:rPr>
        <w:t>/Corporate Director</w:t>
      </w:r>
      <w:r w:rsidR="006F3E25">
        <w:rPr>
          <w:bCs/>
          <w:sz w:val="24"/>
          <w:szCs w:val="24"/>
        </w:rPr>
        <w:t>.</w:t>
      </w:r>
    </w:p>
    <w:p w14:paraId="77ED067B" w14:textId="77777777" w:rsidR="000E2BE4" w:rsidRDefault="000E2BE4" w:rsidP="00044D49">
      <w:pPr>
        <w:pStyle w:val="TableParagraph"/>
        <w:spacing w:before="55"/>
        <w:rPr>
          <w:b/>
          <w:color w:val="0070C0"/>
          <w:sz w:val="24"/>
          <w:szCs w:val="24"/>
        </w:rPr>
      </w:pPr>
    </w:p>
    <w:p w14:paraId="008C4A75" w14:textId="763A7BBF" w:rsidR="00742615" w:rsidRPr="00742615" w:rsidRDefault="00742615" w:rsidP="00742615">
      <w:pPr>
        <w:pStyle w:val="TableParagraph"/>
        <w:numPr>
          <w:ilvl w:val="0"/>
          <w:numId w:val="5"/>
        </w:numPr>
        <w:spacing w:before="55"/>
        <w:rPr>
          <w:b/>
          <w:sz w:val="24"/>
          <w:szCs w:val="24"/>
        </w:rPr>
      </w:pPr>
      <w:r>
        <w:rPr>
          <w:bCs/>
          <w:i/>
          <w:iCs/>
          <w:sz w:val="24"/>
          <w:szCs w:val="24"/>
        </w:rPr>
        <w:t>Executive Director level</w:t>
      </w:r>
    </w:p>
    <w:p w14:paraId="6B3FB7EA" w14:textId="439FDC0E" w:rsidR="00742615" w:rsidRDefault="00742615" w:rsidP="00742615">
      <w:pPr>
        <w:pStyle w:val="TableParagraph"/>
        <w:spacing w:before="55"/>
        <w:ind w:left="720"/>
        <w:rPr>
          <w:bCs/>
          <w:sz w:val="24"/>
          <w:szCs w:val="24"/>
        </w:rPr>
      </w:pPr>
      <w:r>
        <w:rPr>
          <w:bCs/>
          <w:sz w:val="24"/>
          <w:szCs w:val="24"/>
        </w:rPr>
        <w:t xml:space="preserve">Authority delegated to </w:t>
      </w:r>
      <w:r w:rsidR="006969D1">
        <w:rPr>
          <w:b/>
          <w:sz w:val="24"/>
          <w:szCs w:val="24"/>
        </w:rPr>
        <w:t>E</w:t>
      </w:r>
      <w:r w:rsidRPr="007E33F0">
        <w:rPr>
          <w:b/>
          <w:sz w:val="24"/>
          <w:szCs w:val="24"/>
        </w:rPr>
        <w:t xml:space="preserve">xecutive </w:t>
      </w:r>
      <w:r w:rsidR="00A372A0">
        <w:rPr>
          <w:b/>
          <w:sz w:val="24"/>
          <w:szCs w:val="24"/>
        </w:rPr>
        <w:t>D</w:t>
      </w:r>
      <w:r w:rsidRPr="007E33F0">
        <w:rPr>
          <w:b/>
          <w:sz w:val="24"/>
          <w:szCs w:val="24"/>
        </w:rPr>
        <w:t>irector or nominated deputy</w:t>
      </w:r>
      <w:r>
        <w:rPr>
          <w:bCs/>
          <w:sz w:val="24"/>
          <w:szCs w:val="24"/>
        </w:rPr>
        <w:t>.</w:t>
      </w:r>
    </w:p>
    <w:p w14:paraId="56B6B17C" w14:textId="77777777" w:rsidR="0058490C" w:rsidRDefault="0058490C" w:rsidP="0058490C">
      <w:pPr>
        <w:pStyle w:val="TableParagraph"/>
        <w:spacing w:before="55"/>
        <w:rPr>
          <w:bCs/>
          <w:sz w:val="24"/>
          <w:szCs w:val="24"/>
        </w:rPr>
      </w:pPr>
    </w:p>
    <w:p w14:paraId="240910C7" w14:textId="1FF3A669" w:rsidR="0058490C" w:rsidRPr="00EA3F17" w:rsidRDefault="008D2BB8" w:rsidP="0058490C">
      <w:pPr>
        <w:pStyle w:val="TableParagraph"/>
        <w:spacing w:before="55"/>
        <w:rPr>
          <w:bCs/>
          <w:i/>
          <w:iCs/>
          <w:sz w:val="24"/>
          <w:szCs w:val="24"/>
        </w:rPr>
      </w:pPr>
      <w:r w:rsidRPr="00EA3F17">
        <w:rPr>
          <w:bCs/>
          <w:i/>
          <w:iCs/>
          <w:sz w:val="24"/>
          <w:szCs w:val="24"/>
        </w:rPr>
        <w:t>(5.5) Virement of revenue and capital budgets</w:t>
      </w:r>
    </w:p>
    <w:p w14:paraId="0841148E" w14:textId="54C50C8D" w:rsidR="00943A45" w:rsidRPr="006969D1" w:rsidRDefault="001A6F46" w:rsidP="0058490C">
      <w:pPr>
        <w:pStyle w:val="TableParagraph"/>
        <w:spacing w:before="55"/>
        <w:rPr>
          <w:bCs/>
          <w:i/>
          <w:iCs/>
          <w:sz w:val="20"/>
          <w:szCs w:val="20"/>
        </w:rPr>
      </w:pPr>
      <w:r w:rsidRPr="006969D1">
        <w:rPr>
          <w:bCs/>
          <w:i/>
          <w:iCs/>
          <w:sz w:val="20"/>
          <w:szCs w:val="20"/>
        </w:rPr>
        <w:t>(Virements must be supported by appropriate paperwork and be agreed in principle by Management Accounts before onward delegated approval.)</w:t>
      </w:r>
    </w:p>
    <w:p w14:paraId="69B22B8C" w14:textId="77777777" w:rsidR="003A32B5" w:rsidRDefault="003A32B5" w:rsidP="0058490C">
      <w:pPr>
        <w:pStyle w:val="TableParagraph"/>
        <w:spacing w:before="55"/>
        <w:rPr>
          <w:b/>
          <w:color w:val="0070C0"/>
          <w:sz w:val="20"/>
          <w:szCs w:val="20"/>
        </w:rPr>
      </w:pPr>
    </w:p>
    <w:p w14:paraId="1C40E0FA" w14:textId="28B51590" w:rsidR="003A32B5" w:rsidRPr="002014AB" w:rsidRDefault="002014AB" w:rsidP="002014AB">
      <w:pPr>
        <w:pStyle w:val="TableParagraph"/>
        <w:numPr>
          <w:ilvl w:val="0"/>
          <w:numId w:val="5"/>
        </w:numPr>
        <w:spacing w:before="55"/>
        <w:rPr>
          <w:bCs/>
          <w:sz w:val="24"/>
          <w:szCs w:val="24"/>
        </w:rPr>
      </w:pPr>
      <w:r>
        <w:rPr>
          <w:bCs/>
          <w:i/>
          <w:iCs/>
          <w:sz w:val="24"/>
          <w:szCs w:val="24"/>
        </w:rPr>
        <w:t>Within a cost centre</w:t>
      </w:r>
    </w:p>
    <w:p w14:paraId="648B9D5B" w14:textId="05A95D0D" w:rsidR="002014AB" w:rsidRDefault="002014AB" w:rsidP="002014AB">
      <w:pPr>
        <w:pStyle w:val="TableParagraph"/>
        <w:spacing w:before="55"/>
        <w:ind w:left="720"/>
        <w:rPr>
          <w:bCs/>
          <w:sz w:val="24"/>
          <w:szCs w:val="24"/>
        </w:rPr>
      </w:pPr>
      <w:r>
        <w:rPr>
          <w:bCs/>
          <w:sz w:val="24"/>
          <w:szCs w:val="24"/>
        </w:rPr>
        <w:t xml:space="preserve">Authority delegated to </w:t>
      </w:r>
      <w:r w:rsidR="006969D1">
        <w:rPr>
          <w:b/>
          <w:sz w:val="24"/>
          <w:szCs w:val="24"/>
        </w:rPr>
        <w:t>B</w:t>
      </w:r>
      <w:r w:rsidRPr="007E33F0">
        <w:rPr>
          <w:b/>
          <w:sz w:val="24"/>
          <w:szCs w:val="24"/>
        </w:rPr>
        <w:t xml:space="preserve">udget manager </w:t>
      </w:r>
      <w:r w:rsidRPr="007E33F0">
        <w:rPr>
          <w:b/>
          <w:sz w:val="24"/>
          <w:szCs w:val="24"/>
          <w:u w:val="single"/>
        </w:rPr>
        <w:t>plus</w:t>
      </w:r>
      <w:r w:rsidRPr="007E33F0">
        <w:rPr>
          <w:b/>
          <w:sz w:val="24"/>
          <w:szCs w:val="24"/>
        </w:rPr>
        <w:t xml:space="preserve"> department manager</w:t>
      </w:r>
      <w:r w:rsidR="00661A3C">
        <w:rPr>
          <w:bCs/>
          <w:sz w:val="24"/>
          <w:szCs w:val="24"/>
        </w:rPr>
        <w:t>.</w:t>
      </w:r>
    </w:p>
    <w:p w14:paraId="18E4D180" w14:textId="77777777" w:rsidR="00661A3C" w:rsidRDefault="00661A3C" w:rsidP="00661A3C">
      <w:pPr>
        <w:pStyle w:val="TableParagraph"/>
        <w:spacing w:before="55"/>
        <w:rPr>
          <w:bCs/>
          <w:sz w:val="24"/>
          <w:szCs w:val="24"/>
        </w:rPr>
      </w:pPr>
    </w:p>
    <w:p w14:paraId="19BD8305" w14:textId="29376DC1" w:rsidR="00661A3C" w:rsidRPr="00661A3C" w:rsidRDefault="00661A3C" w:rsidP="00661A3C">
      <w:pPr>
        <w:pStyle w:val="TableParagraph"/>
        <w:numPr>
          <w:ilvl w:val="0"/>
          <w:numId w:val="5"/>
        </w:numPr>
        <w:spacing w:before="55"/>
        <w:rPr>
          <w:bCs/>
          <w:sz w:val="24"/>
          <w:szCs w:val="24"/>
        </w:rPr>
      </w:pPr>
      <w:r>
        <w:rPr>
          <w:bCs/>
          <w:i/>
          <w:iCs/>
          <w:sz w:val="24"/>
          <w:szCs w:val="24"/>
        </w:rPr>
        <w:t>Within a department or specialty; between cost centres</w:t>
      </w:r>
    </w:p>
    <w:p w14:paraId="432FDB23" w14:textId="7885E207" w:rsidR="00661A3C" w:rsidRDefault="00661A3C" w:rsidP="00661A3C">
      <w:pPr>
        <w:pStyle w:val="TableParagraph"/>
        <w:spacing w:before="55"/>
        <w:ind w:left="720"/>
        <w:rPr>
          <w:bCs/>
          <w:sz w:val="24"/>
          <w:szCs w:val="24"/>
        </w:rPr>
      </w:pPr>
      <w:r>
        <w:rPr>
          <w:bCs/>
          <w:sz w:val="24"/>
          <w:szCs w:val="24"/>
        </w:rPr>
        <w:t xml:space="preserve">Authority delegated to </w:t>
      </w:r>
      <w:r w:rsidR="006969D1">
        <w:rPr>
          <w:b/>
          <w:sz w:val="24"/>
          <w:szCs w:val="24"/>
        </w:rPr>
        <w:t>D</w:t>
      </w:r>
      <w:r w:rsidRPr="007E33F0">
        <w:rPr>
          <w:b/>
          <w:sz w:val="24"/>
          <w:szCs w:val="24"/>
        </w:rPr>
        <w:t>epartment manager</w:t>
      </w:r>
      <w:r>
        <w:rPr>
          <w:bCs/>
          <w:sz w:val="24"/>
          <w:szCs w:val="24"/>
        </w:rPr>
        <w:t>.</w:t>
      </w:r>
    </w:p>
    <w:p w14:paraId="4E366B94" w14:textId="77777777" w:rsidR="006F06D7" w:rsidRDefault="006F06D7" w:rsidP="00C90A37">
      <w:pPr>
        <w:pStyle w:val="TableParagraph"/>
        <w:spacing w:before="55"/>
        <w:rPr>
          <w:bCs/>
          <w:sz w:val="24"/>
          <w:szCs w:val="24"/>
        </w:rPr>
      </w:pPr>
    </w:p>
    <w:p w14:paraId="469BB389" w14:textId="46E4B84D" w:rsidR="00C90A37" w:rsidRPr="00C90A37" w:rsidRDefault="00C90A37" w:rsidP="00C90A37">
      <w:pPr>
        <w:pStyle w:val="TableParagraph"/>
        <w:numPr>
          <w:ilvl w:val="0"/>
          <w:numId w:val="5"/>
        </w:numPr>
        <w:spacing w:before="55"/>
        <w:rPr>
          <w:bCs/>
          <w:sz w:val="24"/>
          <w:szCs w:val="24"/>
        </w:rPr>
      </w:pPr>
      <w:r>
        <w:rPr>
          <w:bCs/>
          <w:i/>
          <w:iCs/>
          <w:sz w:val="24"/>
          <w:szCs w:val="24"/>
        </w:rPr>
        <w:t>Within a division; between departments and specialities</w:t>
      </w:r>
    </w:p>
    <w:p w14:paraId="5D0724AD" w14:textId="5A5BC07C" w:rsidR="00C90A37" w:rsidRDefault="00E716C8" w:rsidP="00C90A37">
      <w:pPr>
        <w:pStyle w:val="TableParagraph"/>
        <w:spacing w:before="55"/>
        <w:ind w:left="720"/>
        <w:rPr>
          <w:bCs/>
          <w:sz w:val="24"/>
          <w:szCs w:val="24"/>
        </w:rPr>
      </w:pPr>
      <w:r>
        <w:rPr>
          <w:bCs/>
          <w:sz w:val="24"/>
          <w:szCs w:val="24"/>
        </w:rPr>
        <w:t xml:space="preserve">Authority delegated to </w:t>
      </w:r>
      <w:r w:rsidR="00C90A37" w:rsidRPr="007E33F0">
        <w:rPr>
          <w:b/>
          <w:sz w:val="24"/>
          <w:szCs w:val="24"/>
        </w:rPr>
        <w:t>Divisional Director</w:t>
      </w:r>
      <w:r w:rsidR="00C90A37">
        <w:rPr>
          <w:bCs/>
          <w:sz w:val="24"/>
          <w:szCs w:val="24"/>
        </w:rPr>
        <w:t>.</w:t>
      </w:r>
    </w:p>
    <w:p w14:paraId="22FFB86E" w14:textId="77777777" w:rsidR="00A76C20" w:rsidRDefault="00A76C20" w:rsidP="00C90A37">
      <w:pPr>
        <w:pStyle w:val="TableParagraph"/>
        <w:spacing w:before="55"/>
        <w:rPr>
          <w:bCs/>
          <w:sz w:val="24"/>
          <w:szCs w:val="24"/>
        </w:rPr>
      </w:pPr>
    </w:p>
    <w:p w14:paraId="706970A0" w14:textId="42998FF4" w:rsidR="00C90A37" w:rsidRPr="00C90A37" w:rsidRDefault="00C90A37" w:rsidP="00C90A37">
      <w:pPr>
        <w:pStyle w:val="TableParagraph"/>
        <w:numPr>
          <w:ilvl w:val="0"/>
          <w:numId w:val="5"/>
        </w:numPr>
        <w:spacing w:before="55"/>
        <w:rPr>
          <w:bCs/>
          <w:sz w:val="24"/>
          <w:szCs w:val="24"/>
        </w:rPr>
      </w:pPr>
      <w:r>
        <w:rPr>
          <w:bCs/>
          <w:i/>
          <w:iCs/>
          <w:sz w:val="24"/>
          <w:szCs w:val="24"/>
        </w:rPr>
        <w:t>Between divisions, up to £5,000</w:t>
      </w:r>
    </w:p>
    <w:p w14:paraId="2B0A33D5" w14:textId="7BA5DF89" w:rsidR="00C90A37" w:rsidRDefault="00C90A37" w:rsidP="00C90A37">
      <w:pPr>
        <w:pStyle w:val="TableParagraph"/>
        <w:spacing w:before="55"/>
        <w:ind w:left="720"/>
        <w:rPr>
          <w:bCs/>
          <w:sz w:val="24"/>
          <w:szCs w:val="24"/>
        </w:rPr>
      </w:pPr>
      <w:r>
        <w:rPr>
          <w:bCs/>
          <w:sz w:val="24"/>
          <w:szCs w:val="24"/>
        </w:rPr>
        <w:t xml:space="preserve">Authority delegated to </w:t>
      </w:r>
      <w:r w:rsidR="00E716C8" w:rsidRPr="007E33F0">
        <w:rPr>
          <w:b/>
          <w:sz w:val="24"/>
          <w:szCs w:val="24"/>
        </w:rPr>
        <w:t>Deputy Director of both divisions</w:t>
      </w:r>
      <w:r w:rsidR="00E716C8">
        <w:rPr>
          <w:bCs/>
          <w:sz w:val="24"/>
          <w:szCs w:val="24"/>
        </w:rPr>
        <w:t>.</w:t>
      </w:r>
    </w:p>
    <w:p w14:paraId="1F6037FD" w14:textId="77777777" w:rsidR="00A25925" w:rsidRDefault="00A25925" w:rsidP="00C90A37">
      <w:pPr>
        <w:pStyle w:val="TableParagraph"/>
        <w:spacing w:before="55"/>
        <w:ind w:left="720"/>
        <w:rPr>
          <w:bCs/>
          <w:sz w:val="24"/>
          <w:szCs w:val="24"/>
        </w:rPr>
      </w:pPr>
    </w:p>
    <w:p w14:paraId="3F085672" w14:textId="242D2EFD" w:rsidR="00E716C8" w:rsidRPr="00E716C8" w:rsidRDefault="00E716C8" w:rsidP="00E716C8">
      <w:pPr>
        <w:pStyle w:val="TableParagraph"/>
        <w:numPr>
          <w:ilvl w:val="0"/>
          <w:numId w:val="5"/>
        </w:numPr>
        <w:spacing w:before="55"/>
        <w:rPr>
          <w:bCs/>
          <w:sz w:val="24"/>
          <w:szCs w:val="24"/>
        </w:rPr>
      </w:pPr>
      <w:r>
        <w:rPr>
          <w:bCs/>
          <w:i/>
          <w:iCs/>
          <w:sz w:val="24"/>
          <w:szCs w:val="24"/>
        </w:rPr>
        <w:t>Between divisions, over £5</w:t>
      </w:r>
      <w:r w:rsidR="006D6FF4">
        <w:rPr>
          <w:bCs/>
          <w:i/>
          <w:iCs/>
          <w:sz w:val="24"/>
          <w:szCs w:val="24"/>
        </w:rPr>
        <w:t>,</w:t>
      </w:r>
      <w:r>
        <w:rPr>
          <w:bCs/>
          <w:i/>
          <w:iCs/>
          <w:sz w:val="24"/>
          <w:szCs w:val="24"/>
        </w:rPr>
        <w:t>000</w:t>
      </w:r>
    </w:p>
    <w:p w14:paraId="70BE41F4" w14:textId="386EE57C" w:rsidR="00E716C8" w:rsidRDefault="00E716C8" w:rsidP="00E716C8">
      <w:pPr>
        <w:pStyle w:val="TableParagraph"/>
        <w:spacing w:before="55"/>
        <w:ind w:left="720"/>
        <w:rPr>
          <w:bCs/>
          <w:sz w:val="24"/>
          <w:szCs w:val="24"/>
        </w:rPr>
      </w:pPr>
      <w:r>
        <w:rPr>
          <w:bCs/>
          <w:sz w:val="24"/>
          <w:szCs w:val="24"/>
        </w:rPr>
        <w:t xml:space="preserve">Authority delegated to </w:t>
      </w:r>
      <w:r w:rsidRPr="007E33F0">
        <w:rPr>
          <w:b/>
          <w:sz w:val="24"/>
          <w:szCs w:val="24"/>
        </w:rPr>
        <w:t>Director of both divisions</w:t>
      </w:r>
      <w:r>
        <w:rPr>
          <w:bCs/>
          <w:sz w:val="24"/>
          <w:szCs w:val="24"/>
        </w:rPr>
        <w:t>.</w:t>
      </w:r>
    </w:p>
    <w:p w14:paraId="4424D2A6" w14:textId="77777777" w:rsidR="00E716C8" w:rsidRDefault="00E716C8" w:rsidP="00E716C8">
      <w:pPr>
        <w:pStyle w:val="TableParagraph"/>
        <w:spacing w:before="55"/>
        <w:rPr>
          <w:bCs/>
          <w:sz w:val="24"/>
          <w:szCs w:val="24"/>
        </w:rPr>
      </w:pPr>
    </w:p>
    <w:p w14:paraId="7411DE6B" w14:textId="77777777" w:rsidR="00A14C0A" w:rsidRDefault="00A14C0A" w:rsidP="00E716C8">
      <w:pPr>
        <w:pStyle w:val="TableParagraph"/>
        <w:spacing w:before="55"/>
        <w:rPr>
          <w:bCs/>
          <w:sz w:val="24"/>
          <w:szCs w:val="24"/>
        </w:rPr>
      </w:pPr>
    </w:p>
    <w:p w14:paraId="6CD4CDF3" w14:textId="7F54D47E" w:rsidR="00E716C8" w:rsidRPr="00E716C8" w:rsidRDefault="00E716C8" w:rsidP="00E716C8">
      <w:pPr>
        <w:pStyle w:val="TableParagraph"/>
        <w:numPr>
          <w:ilvl w:val="0"/>
          <w:numId w:val="5"/>
        </w:numPr>
        <w:spacing w:before="55"/>
        <w:rPr>
          <w:bCs/>
          <w:sz w:val="24"/>
          <w:szCs w:val="24"/>
        </w:rPr>
      </w:pPr>
      <w:r>
        <w:rPr>
          <w:bCs/>
          <w:i/>
          <w:iCs/>
          <w:sz w:val="24"/>
          <w:szCs w:val="24"/>
        </w:rPr>
        <w:t>Capital to revenue (and vice versa)</w:t>
      </w:r>
    </w:p>
    <w:p w14:paraId="7773B7C1" w14:textId="0C38860D" w:rsidR="00E716C8" w:rsidRPr="00283BB8" w:rsidRDefault="00E716C8" w:rsidP="00E716C8">
      <w:pPr>
        <w:pStyle w:val="TableParagraph"/>
        <w:spacing w:before="55"/>
        <w:ind w:left="720"/>
        <w:rPr>
          <w:bCs/>
          <w:sz w:val="24"/>
          <w:szCs w:val="24"/>
        </w:rPr>
      </w:pPr>
      <w:r>
        <w:rPr>
          <w:bCs/>
          <w:sz w:val="24"/>
          <w:szCs w:val="24"/>
        </w:rPr>
        <w:t xml:space="preserve">Authority delegated to </w:t>
      </w:r>
      <w:r w:rsidR="000C7E96">
        <w:rPr>
          <w:bCs/>
          <w:sz w:val="24"/>
          <w:szCs w:val="24"/>
        </w:rPr>
        <w:t xml:space="preserve">the </w:t>
      </w:r>
      <w:r w:rsidR="00DD61BA" w:rsidRPr="00283BB8">
        <w:rPr>
          <w:b/>
          <w:sz w:val="24"/>
          <w:szCs w:val="24"/>
        </w:rPr>
        <w:t>Hospital</w:t>
      </w:r>
      <w:r w:rsidR="00DD61BA" w:rsidRPr="00283BB8">
        <w:rPr>
          <w:bCs/>
          <w:sz w:val="24"/>
          <w:szCs w:val="24"/>
        </w:rPr>
        <w:t xml:space="preserve"> </w:t>
      </w:r>
      <w:r w:rsidRPr="00283BB8">
        <w:rPr>
          <w:b/>
          <w:sz w:val="24"/>
          <w:szCs w:val="24"/>
        </w:rPr>
        <w:t xml:space="preserve">Capital Programme </w:t>
      </w:r>
      <w:r w:rsidR="000C7E96" w:rsidRPr="00283BB8">
        <w:rPr>
          <w:b/>
          <w:sz w:val="24"/>
          <w:szCs w:val="24"/>
        </w:rPr>
        <w:t xml:space="preserve">Board / </w:t>
      </w:r>
      <w:r w:rsidR="0071050E" w:rsidRPr="00283BB8">
        <w:rPr>
          <w:b/>
          <w:sz w:val="24"/>
          <w:szCs w:val="24"/>
        </w:rPr>
        <w:t xml:space="preserve">Capital </w:t>
      </w:r>
      <w:r w:rsidR="00283BB8" w:rsidRPr="00283BB8">
        <w:rPr>
          <w:b/>
          <w:sz w:val="24"/>
          <w:szCs w:val="24"/>
        </w:rPr>
        <w:t xml:space="preserve">Planning </w:t>
      </w:r>
      <w:r w:rsidR="00A40567">
        <w:rPr>
          <w:b/>
          <w:sz w:val="24"/>
          <w:szCs w:val="24"/>
        </w:rPr>
        <w:t xml:space="preserve">Group </w:t>
      </w:r>
      <w:r w:rsidR="00283BB8" w:rsidRPr="00283BB8">
        <w:rPr>
          <w:b/>
          <w:sz w:val="24"/>
          <w:szCs w:val="24"/>
        </w:rPr>
        <w:t>with</w:t>
      </w:r>
      <w:r w:rsidRPr="00283BB8">
        <w:rPr>
          <w:b/>
          <w:sz w:val="24"/>
          <w:szCs w:val="24"/>
        </w:rPr>
        <w:t xml:space="preserve"> express agreement of the </w:t>
      </w:r>
      <w:r w:rsidR="008E4C11" w:rsidRPr="00283BB8">
        <w:rPr>
          <w:b/>
          <w:bCs/>
          <w:sz w:val="24"/>
          <w:szCs w:val="24"/>
        </w:rPr>
        <w:t xml:space="preserve">Hospital </w:t>
      </w:r>
      <w:r w:rsidRPr="00283BB8">
        <w:rPr>
          <w:b/>
          <w:sz w:val="24"/>
          <w:szCs w:val="24"/>
        </w:rPr>
        <w:t>Director of Finance</w:t>
      </w:r>
      <w:r w:rsidRPr="00283BB8">
        <w:rPr>
          <w:bCs/>
          <w:sz w:val="24"/>
          <w:szCs w:val="24"/>
        </w:rPr>
        <w:t>.</w:t>
      </w:r>
    </w:p>
    <w:p w14:paraId="36E756FC" w14:textId="77777777" w:rsidR="000A6627" w:rsidRPr="00283BB8" w:rsidRDefault="000A6627" w:rsidP="000A6627">
      <w:pPr>
        <w:pStyle w:val="TableParagraph"/>
        <w:spacing w:before="55"/>
        <w:rPr>
          <w:bCs/>
          <w:sz w:val="24"/>
          <w:szCs w:val="24"/>
        </w:rPr>
      </w:pPr>
    </w:p>
    <w:p w14:paraId="0D77B2F6" w14:textId="736A46D2" w:rsidR="000A6627" w:rsidRPr="00283BB8" w:rsidRDefault="000A6627" w:rsidP="00572ECA">
      <w:pPr>
        <w:pStyle w:val="TableParagraph"/>
        <w:spacing w:before="55"/>
        <w:rPr>
          <w:bCs/>
          <w:sz w:val="24"/>
          <w:szCs w:val="24"/>
        </w:rPr>
      </w:pPr>
      <w:r w:rsidRPr="00283BB8">
        <w:rPr>
          <w:bCs/>
          <w:i/>
          <w:iCs/>
          <w:sz w:val="24"/>
          <w:szCs w:val="24"/>
        </w:rPr>
        <w:t>(5.12) Design and delivery of adequate systems of financial budgetary control</w:t>
      </w:r>
    </w:p>
    <w:p w14:paraId="6061B686" w14:textId="541A939A" w:rsidR="000A6627" w:rsidRDefault="000A6627" w:rsidP="00572ECA">
      <w:pPr>
        <w:pStyle w:val="TableParagraph"/>
        <w:spacing w:before="55"/>
        <w:rPr>
          <w:bCs/>
          <w:sz w:val="24"/>
          <w:szCs w:val="24"/>
        </w:rPr>
      </w:pPr>
      <w:r w:rsidRPr="00283BB8">
        <w:rPr>
          <w:bCs/>
          <w:sz w:val="24"/>
          <w:szCs w:val="24"/>
        </w:rPr>
        <w:t xml:space="preserve">Authority delegated to </w:t>
      </w:r>
      <w:r w:rsidR="00866846" w:rsidRPr="00283BB8">
        <w:rPr>
          <w:b/>
          <w:bCs/>
          <w:color w:val="000000" w:themeColor="text1"/>
          <w:sz w:val="24"/>
          <w:szCs w:val="24"/>
        </w:rPr>
        <w:t>Director of Corporate Finance</w:t>
      </w:r>
      <w:r w:rsidR="00866846">
        <w:rPr>
          <w:color w:val="000000" w:themeColor="text1"/>
          <w:sz w:val="24"/>
          <w:szCs w:val="24"/>
        </w:rPr>
        <w:t xml:space="preserve"> </w:t>
      </w:r>
    </w:p>
    <w:p w14:paraId="06AFDD6E" w14:textId="77777777" w:rsidR="000A6627" w:rsidRDefault="000A6627" w:rsidP="000A6627">
      <w:pPr>
        <w:pStyle w:val="TableParagraph"/>
        <w:spacing w:before="55"/>
        <w:rPr>
          <w:bCs/>
          <w:sz w:val="24"/>
          <w:szCs w:val="24"/>
        </w:rPr>
      </w:pPr>
    </w:p>
    <w:p w14:paraId="42EC527D" w14:textId="30A0615C" w:rsidR="000A6627" w:rsidRPr="000A6627" w:rsidRDefault="000A6627" w:rsidP="00572ECA">
      <w:pPr>
        <w:pStyle w:val="TableParagraph"/>
        <w:spacing w:before="55"/>
        <w:rPr>
          <w:bCs/>
          <w:sz w:val="24"/>
          <w:szCs w:val="24"/>
        </w:rPr>
      </w:pPr>
      <w:r>
        <w:rPr>
          <w:bCs/>
          <w:i/>
          <w:iCs/>
          <w:sz w:val="24"/>
          <w:szCs w:val="24"/>
        </w:rPr>
        <w:t xml:space="preserve">(5.13) </w:t>
      </w:r>
      <w:r w:rsidRPr="000A6627">
        <w:rPr>
          <w:i/>
          <w:iCs/>
          <w:color w:val="000000" w:themeColor="text1"/>
          <w:sz w:val="24"/>
          <w:szCs w:val="24"/>
        </w:rPr>
        <w:t xml:space="preserve">Establishing monitoring and reporting systems for workforce, service delivery and quality, service </w:t>
      </w:r>
      <w:r w:rsidRPr="000A6627">
        <w:rPr>
          <w:rFonts w:eastAsiaTheme="minorEastAsia"/>
          <w:i/>
          <w:iCs/>
          <w:color w:val="000000" w:themeColor="text1"/>
          <w:sz w:val="24"/>
          <w:szCs w:val="24"/>
        </w:rPr>
        <w:t xml:space="preserve">capacity and activity, and efficiency planning to enable budget </w:t>
      </w:r>
      <w:r w:rsidR="006E13B7">
        <w:rPr>
          <w:rFonts w:eastAsiaTheme="minorEastAsia"/>
          <w:i/>
          <w:iCs/>
          <w:color w:val="000000" w:themeColor="text1"/>
          <w:sz w:val="24"/>
          <w:szCs w:val="24"/>
        </w:rPr>
        <w:t>managers</w:t>
      </w:r>
      <w:r w:rsidRPr="000A6627">
        <w:rPr>
          <w:rFonts w:eastAsiaTheme="minorEastAsia"/>
          <w:i/>
          <w:iCs/>
          <w:color w:val="000000" w:themeColor="text1"/>
          <w:sz w:val="24"/>
          <w:szCs w:val="24"/>
        </w:rPr>
        <w:t xml:space="preserve"> to deliver an integrated analysis of their service performance</w:t>
      </w:r>
    </w:p>
    <w:p w14:paraId="3DD090A1" w14:textId="4B3F3389" w:rsidR="000E2BE4" w:rsidRDefault="000A6627" w:rsidP="00572ECA">
      <w:pPr>
        <w:pStyle w:val="TableParagraph"/>
        <w:spacing w:before="55"/>
        <w:rPr>
          <w:bCs/>
          <w:sz w:val="24"/>
          <w:szCs w:val="24"/>
        </w:rPr>
      </w:pPr>
      <w:r>
        <w:rPr>
          <w:bCs/>
          <w:sz w:val="24"/>
          <w:szCs w:val="24"/>
        </w:rPr>
        <w:t xml:space="preserve">Authority delegated to </w:t>
      </w:r>
      <w:r w:rsidR="006969D1">
        <w:rPr>
          <w:b/>
          <w:sz w:val="24"/>
          <w:szCs w:val="24"/>
        </w:rPr>
        <w:t>A</w:t>
      </w:r>
      <w:r w:rsidRPr="007E33F0">
        <w:rPr>
          <w:b/>
          <w:sz w:val="24"/>
          <w:szCs w:val="24"/>
        </w:rPr>
        <w:t xml:space="preserve">ll </w:t>
      </w:r>
      <w:r w:rsidR="006969D1">
        <w:rPr>
          <w:b/>
          <w:sz w:val="24"/>
          <w:szCs w:val="24"/>
        </w:rPr>
        <w:t>E</w:t>
      </w:r>
      <w:r w:rsidRPr="007E33F0">
        <w:rPr>
          <w:b/>
          <w:sz w:val="24"/>
          <w:szCs w:val="24"/>
        </w:rPr>
        <w:t xml:space="preserve">xecutive </w:t>
      </w:r>
      <w:r w:rsidR="00A372A0">
        <w:rPr>
          <w:b/>
          <w:sz w:val="24"/>
          <w:szCs w:val="24"/>
        </w:rPr>
        <w:t>D</w:t>
      </w:r>
      <w:r w:rsidRPr="007E33F0">
        <w:rPr>
          <w:b/>
          <w:sz w:val="24"/>
          <w:szCs w:val="24"/>
        </w:rPr>
        <w:t>irectors</w:t>
      </w:r>
      <w:r>
        <w:rPr>
          <w:bCs/>
          <w:sz w:val="24"/>
          <w:szCs w:val="24"/>
        </w:rPr>
        <w:t>.</w:t>
      </w:r>
    </w:p>
    <w:p w14:paraId="77738D8E" w14:textId="77777777" w:rsidR="00DD6F38" w:rsidRDefault="00DD6F38" w:rsidP="000A6627">
      <w:pPr>
        <w:pStyle w:val="TableParagraph"/>
        <w:spacing w:before="55"/>
        <w:ind w:left="720"/>
        <w:rPr>
          <w:bCs/>
          <w:sz w:val="24"/>
          <w:szCs w:val="24"/>
        </w:rPr>
      </w:pPr>
    </w:p>
    <w:p w14:paraId="77C4C6E1" w14:textId="798A5D67" w:rsidR="005515DE" w:rsidRPr="005515DE" w:rsidRDefault="005515DE" w:rsidP="00572ECA">
      <w:pPr>
        <w:pStyle w:val="TableParagraph"/>
        <w:spacing w:before="55"/>
        <w:rPr>
          <w:bCs/>
          <w:sz w:val="24"/>
          <w:szCs w:val="24"/>
        </w:rPr>
      </w:pPr>
      <w:r>
        <w:rPr>
          <w:bCs/>
          <w:i/>
          <w:iCs/>
          <w:sz w:val="24"/>
          <w:szCs w:val="24"/>
        </w:rPr>
        <w:t>(5.14) Compliance of all established monitoring and reporting systems</w:t>
      </w:r>
    </w:p>
    <w:p w14:paraId="20D25BF5" w14:textId="375D91A7" w:rsidR="005515DE" w:rsidRDefault="005515DE" w:rsidP="00572ECA">
      <w:pPr>
        <w:pStyle w:val="TableParagraph"/>
        <w:spacing w:before="55"/>
        <w:rPr>
          <w:bCs/>
          <w:sz w:val="24"/>
          <w:szCs w:val="24"/>
        </w:rPr>
      </w:pPr>
      <w:r>
        <w:rPr>
          <w:bCs/>
          <w:sz w:val="24"/>
          <w:szCs w:val="24"/>
        </w:rPr>
        <w:t xml:space="preserve">Authority delegated to </w:t>
      </w:r>
      <w:r w:rsidR="006969D1">
        <w:rPr>
          <w:b/>
          <w:sz w:val="24"/>
          <w:szCs w:val="24"/>
        </w:rPr>
        <w:t>D</w:t>
      </w:r>
      <w:r>
        <w:rPr>
          <w:b/>
          <w:sz w:val="24"/>
          <w:szCs w:val="24"/>
        </w:rPr>
        <w:t>elegated budget managers</w:t>
      </w:r>
      <w:r>
        <w:rPr>
          <w:bCs/>
          <w:sz w:val="24"/>
          <w:szCs w:val="24"/>
        </w:rPr>
        <w:t>.</w:t>
      </w:r>
    </w:p>
    <w:p w14:paraId="1929ED27" w14:textId="77777777" w:rsidR="005515DE" w:rsidRDefault="005515DE" w:rsidP="005515DE">
      <w:pPr>
        <w:pStyle w:val="TableParagraph"/>
        <w:spacing w:before="55"/>
        <w:rPr>
          <w:bCs/>
          <w:sz w:val="24"/>
          <w:szCs w:val="24"/>
        </w:rPr>
      </w:pPr>
    </w:p>
    <w:p w14:paraId="3E19D511" w14:textId="322EDB9E" w:rsidR="005515DE" w:rsidRPr="005515DE" w:rsidRDefault="005515DE" w:rsidP="005F41FE">
      <w:pPr>
        <w:pStyle w:val="TableParagraph"/>
        <w:spacing w:before="55"/>
        <w:rPr>
          <w:bCs/>
          <w:sz w:val="24"/>
          <w:szCs w:val="24"/>
        </w:rPr>
      </w:pPr>
      <w:r>
        <w:rPr>
          <w:bCs/>
          <w:i/>
          <w:iCs/>
          <w:sz w:val="24"/>
          <w:szCs w:val="24"/>
        </w:rPr>
        <w:t>(5.16) Monitor and analyse the integrated financial performance of the delegated service during the year. This shall include assessment of:</w:t>
      </w:r>
    </w:p>
    <w:p w14:paraId="43ECD5B7" w14:textId="01F71598" w:rsidR="005515DE" w:rsidRPr="005515DE" w:rsidRDefault="005515DE" w:rsidP="005F41FE">
      <w:pPr>
        <w:pStyle w:val="TableParagraph"/>
        <w:numPr>
          <w:ilvl w:val="0"/>
          <w:numId w:val="5"/>
        </w:numPr>
        <w:spacing w:before="55"/>
        <w:rPr>
          <w:bCs/>
          <w:sz w:val="24"/>
          <w:szCs w:val="24"/>
        </w:rPr>
      </w:pPr>
      <w:r>
        <w:rPr>
          <w:bCs/>
          <w:i/>
          <w:iCs/>
          <w:sz w:val="24"/>
          <w:szCs w:val="24"/>
        </w:rPr>
        <w:t>Progress towards delivering the required financial positions for the budget area</w:t>
      </w:r>
    </w:p>
    <w:p w14:paraId="5B98EDFC" w14:textId="21BA1A58" w:rsidR="005515DE" w:rsidRPr="005515DE" w:rsidRDefault="005515DE" w:rsidP="005F41FE">
      <w:pPr>
        <w:pStyle w:val="TableParagraph"/>
        <w:numPr>
          <w:ilvl w:val="0"/>
          <w:numId w:val="5"/>
        </w:numPr>
        <w:spacing w:before="55"/>
        <w:rPr>
          <w:bCs/>
          <w:sz w:val="24"/>
          <w:szCs w:val="24"/>
        </w:rPr>
      </w:pPr>
      <w:r>
        <w:rPr>
          <w:bCs/>
          <w:i/>
          <w:iCs/>
          <w:sz w:val="24"/>
          <w:szCs w:val="24"/>
        </w:rPr>
        <w:t>The impact of resources used, including workforce, progress of service delivery and achievement of efficiency plans</w:t>
      </w:r>
    </w:p>
    <w:p w14:paraId="121A617E" w14:textId="3AFBEED0" w:rsidR="005515DE" w:rsidRPr="005515DE" w:rsidRDefault="005515DE" w:rsidP="005F41FE">
      <w:pPr>
        <w:pStyle w:val="TableParagraph"/>
        <w:numPr>
          <w:ilvl w:val="0"/>
          <w:numId w:val="5"/>
        </w:numPr>
        <w:spacing w:before="55"/>
        <w:rPr>
          <w:bCs/>
          <w:sz w:val="24"/>
          <w:szCs w:val="24"/>
        </w:rPr>
      </w:pPr>
      <w:r>
        <w:rPr>
          <w:bCs/>
          <w:i/>
          <w:iCs/>
          <w:sz w:val="24"/>
          <w:szCs w:val="24"/>
        </w:rPr>
        <w:t>Trends and projections</w:t>
      </w:r>
    </w:p>
    <w:p w14:paraId="650DFC8F" w14:textId="3B239D1E" w:rsidR="005515DE" w:rsidRPr="005515DE" w:rsidRDefault="005515DE" w:rsidP="005F41FE">
      <w:pPr>
        <w:pStyle w:val="TableParagraph"/>
        <w:numPr>
          <w:ilvl w:val="0"/>
          <w:numId w:val="5"/>
        </w:numPr>
        <w:spacing w:before="55"/>
        <w:rPr>
          <w:bCs/>
          <w:sz w:val="24"/>
          <w:szCs w:val="24"/>
        </w:rPr>
      </w:pPr>
      <w:r>
        <w:rPr>
          <w:bCs/>
          <w:i/>
          <w:iCs/>
          <w:sz w:val="24"/>
          <w:szCs w:val="24"/>
        </w:rPr>
        <w:t>Where relevant, plans and proposals to recover adverse performance.</w:t>
      </w:r>
    </w:p>
    <w:p w14:paraId="5CD90A33" w14:textId="4ECF7221" w:rsidR="005515DE" w:rsidRDefault="005515DE" w:rsidP="00804821">
      <w:pPr>
        <w:pStyle w:val="TableParagraph"/>
        <w:spacing w:before="55"/>
        <w:rPr>
          <w:bCs/>
          <w:sz w:val="24"/>
          <w:szCs w:val="24"/>
        </w:rPr>
      </w:pPr>
      <w:r>
        <w:rPr>
          <w:bCs/>
          <w:sz w:val="24"/>
          <w:szCs w:val="24"/>
        </w:rPr>
        <w:t xml:space="preserve">Authority delegated to </w:t>
      </w:r>
      <w:r w:rsidR="006969D1">
        <w:rPr>
          <w:b/>
          <w:sz w:val="24"/>
          <w:szCs w:val="24"/>
        </w:rPr>
        <w:t>D</w:t>
      </w:r>
      <w:r>
        <w:rPr>
          <w:b/>
          <w:sz w:val="24"/>
          <w:szCs w:val="24"/>
        </w:rPr>
        <w:t>elegated budget managers</w:t>
      </w:r>
      <w:r>
        <w:rPr>
          <w:bCs/>
          <w:sz w:val="24"/>
          <w:szCs w:val="24"/>
        </w:rPr>
        <w:t>.</w:t>
      </w:r>
    </w:p>
    <w:p w14:paraId="74FE0C5A" w14:textId="77777777" w:rsidR="006969D1" w:rsidRDefault="006969D1" w:rsidP="00E03E1F">
      <w:pPr>
        <w:pStyle w:val="TableParagraph"/>
        <w:spacing w:before="55"/>
        <w:rPr>
          <w:bCs/>
          <w:sz w:val="24"/>
          <w:szCs w:val="24"/>
        </w:rPr>
      </w:pPr>
    </w:p>
    <w:p w14:paraId="424E9563" w14:textId="72DBD99B" w:rsidR="00E03E1F" w:rsidRPr="00283BB8" w:rsidRDefault="00E03E1F" w:rsidP="00D2792F">
      <w:pPr>
        <w:pStyle w:val="TableParagraph"/>
        <w:spacing w:before="55"/>
        <w:rPr>
          <w:bCs/>
          <w:sz w:val="24"/>
          <w:szCs w:val="24"/>
        </w:rPr>
      </w:pPr>
      <w:r>
        <w:rPr>
          <w:bCs/>
          <w:i/>
          <w:iCs/>
          <w:sz w:val="24"/>
          <w:szCs w:val="24"/>
        </w:rPr>
        <w:t xml:space="preserve">(5.20 &amp; 5.17) Issue of timely, accurate, and comprehensive reports covering the delegated services </w:t>
      </w:r>
      <w:r w:rsidRPr="00283BB8">
        <w:rPr>
          <w:bCs/>
          <w:i/>
          <w:iCs/>
          <w:sz w:val="24"/>
          <w:szCs w:val="24"/>
        </w:rPr>
        <w:t>and provision of budget manager training on an ongoing basis</w:t>
      </w:r>
    </w:p>
    <w:p w14:paraId="3CD4A50B" w14:textId="6D84DB41" w:rsidR="00E03E1F" w:rsidRPr="00283BB8" w:rsidRDefault="00E03E1F" w:rsidP="00D2792F">
      <w:pPr>
        <w:pStyle w:val="TableParagraph"/>
        <w:spacing w:before="55"/>
        <w:rPr>
          <w:bCs/>
          <w:sz w:val="24"/>
          <w:szCs w:val="24"/>
        </w:rPr>
      </w:pPr>
      <w:r w:rsidRPr="00283BB8">
        <w:rPr>
          <w:bCs/>
          <w:sz w:val="24"/>
          <w:szCs w:val="24"/>
        </w:rPr>
        <w:t xml:space="preserve">Authority delegated to </w:t>
      </w:r>
      <w:r w:rsidR="00866846" w:rsidRPr="00283BB8">
        <w:rPr>
          <w:b/>
          <w:bCs/>
          <w:color w:val="000000" w:themeColor="text1"/>
          <w:sz w:val="24"/>
          <w:szCs w:val="24"/>
        </w:rPr>
        <w:t xml:space="preserve">Director of Corporate </w:t>
      </w:r>
      <w:r w:rsidR="00283BB8" w:rsidRPr="00283BB8">
        <w:rPr>
          <w:b/>
          <w:bCs/>
          <w:color w:val="000000" w:themeColor="text1"/>
          <w:sz w:val="24"/>
          <w:szCs w:val="24"/>
        </w:rPr>
        <w:t>Finance</w:t>
      </w:r>
      <w:r w:rsidR="00283BB8" w:rsidRPr="00283BB8">
        <w:rPr>
          <w:color w:val="000000" w:themeColor="text1"/>
          <w:sz w:val="24"/>
          <w:szCs w:val="24"/>
        </w:rPr>
        <w:t>.</w:t>
      </w:r>
    </w:p>
    <w:p w14:paraId="4B0937E0" w14:textId="77777777" w:rsidR="00CC4519" w:rsidRPr="00283BB8" w:rsidRDefault="00CC4519" w:rsidP="00D2792F">
      <w:pPr>
        <w:pStyle w:val="TableParagraph"/>
        <w:spacing w:before="55"/>
        <w:rPr>
          <w:bCs/>
          <w:sz w:val="24"/>
          <w:szCs w:val="24"/>
        </w:rPr>
      </w:pPr>
    </w:p>
    <w:p w14:paraId="6CD0290F" w14:textId="35B1CAFF" w:rsidR="00E03E1F" w:rsidRPr="00283BB8" w:rsidRDefault="00CE0A87" w:rsidP="00FD1135">
      <w:pPr>
        <w:pStyle w:val="TableParagraph"/>
        <w:spacing w:before="55"/>
        <w:rPr>
          <w:bCs/>
          <w:sz w:val="24"/>
          <w:szCs w:val="24"/>
        </w:rPr>
      </w:pPr>
      <w:r w:rsidRPr="00283BB8">
        <w:rPr>
          <w:bCs/>
          <w:i/>
          <w:iCs/>
          <w:sz w:val="24"/>
          <w:szCs w:val="24"/>
        </w:rPr>
        <w:t>(5.19) Inform the Trust Board of</w:t>
      </w:r>
      <w:r w:rsidR="00982A23" w:rsidRPr="00283BB8">
        <w:rPr>
          <w:bCs/>
          <w:i/>
          <w:iCs/>
          <w:sz w:val="24"/>
          <w:szCs w:val="24"/>
        </w:rPr>
        <w:t>:</w:t>
      </w:r>
    </w:p>
    <w:p w14:paraId="7EDA688E" w14:textId="13C3C73D" w:rsidR="00CE0A87" w:rsidRPr="00283BB8" w:rsidRDefault="00CE0A87" w:rsidP="00FD1135">
      <w:pPr>
        <w:pStyle w:val="TableParagraph"/>
        <w:numPr>
          <w:ilvl w:val="0"/>
          <w:numId w:val="6"/>
        </w:numPr>
        <w:spacing w:before="55"/>
        <w:rPr>
          <w:bCs/>
          <w:sz w:val="24"/>
          <w:szCs w:val="24"/>
        </w:rPr>
      </w:pPr>
      <w:r w:rsidRPr="00283BB8">
        <w:rPr>
          <w:bCs/>
          <w:i/>
          <w:iCs/>
          <w:sz w:val="24"/>
          <w:szCs w:val="24"/>
        </w:rPr>
        <w:t xml:space="preserve">Significant in-year variance from </w:t>
      </w:r>
      <w:r w:rsidR="004062E5" w:rsidRPr="00283BB8">
        <w:rPr>
          <w:bCs/>
          <w:i/>
          <w:iCs/>
          <w:sz w:val="24"/>
          <w:szCs w:val="24"/>
        </w:rPr>
        <w:t xml:space="preserve">the business plan and advise the </w:t>
      </w:r>
      <w:r w:rsidR="006E13B7">
        <w:rPr>
          <w:rFonts w:eastAsia="SimSun"/>
          <w:sz w:val="24"/>
          <w:szCs w:val="24"/>
        </w:rPr>
        <w:t xml:space="preserve">Trust </w:t>
      </w:r>
      <w:r w:rsidR="004062E5" w:rsidRPr="00283BB8">
        <w:rPr>
          <w:bCs/>
          <w:i/>
          <w:iCs/>
          <w:sz w:val="24"/>
          <w:szCs w:val="24"/>
        </w:rPr>
        <w:t>Board on actions to be taken to address the variance</w:t>
      </w:r>
    </w:p>
    <w:p w14:paraId="235732CD" w14:textId="14882511" w:rsidR="004062E5" w:rsidRPr="00283BB8" w:rsidRDefault="004062E5" w:rsidP="00FD1135">
      <w:pPr>
        <w:pStyle w:val="TableParagraph"/>
        <w:numPr>
          <w:ilvl w:val="0"/>
          <w:numId w:val="6"/>
        </w:numPr>
        <w:spacing w:before="55"/>
        <w:rPr>
          <w:bCs/>
          <w:sz w:val="24"/>
          <w:szCs w:val="24"/>
        </w:rPr>
      </w:pPr>
      <w:r w:rsidRPr="00283BB8">
        <w:rPr>
          <w:bCs/>
          <w:i/>
          <w:iCs/>
          <w:sz w:val="24"/>
          <w:szCs w:val="24"/>
        </w:rPr>
        <w:t>Financial consequences of changes in Trust policy</w:t>
      </w:r>
    </w:p>
    <w:p w14:paraId="7295AD70" w14:textId="22D5887E" w:rsidR="004062E5" w:rsidRPr="00283BB8" w:rsidRDefault="004062E5" w:rsidP="00FD1135">
      <w:pPr>
        <w:pStyle w:val="TableParagraph"/>
        <w:numPr>
          <w:ilvl w:val="0"/>
          <w:numId w:val="6"/>
        </w:numPr>
        <w:spacing w:before="55"/>
        <w:rPr>
          <w:bCs/>
          <w:sz w:val="24"/>
          <w:szCs w:val="24"/>
        </w:rPr>
      </w:pPr>
      <w:r w:rsidRPr="00283BB8">
        <w:rPr>
          <w:bCs/>
          <w:i/>
          <w:iCs/>
          <w:sz w:val="24"/>
          <w:szCs w:val="24"/>
        </w:rPr>
        <w:t>Financial implications of external determinations, such as national pay awards and changes to the pricing of clinical services.</w:t>
      </w:r>
    </w:p>
    <w:p w14:paraId="41D0773B" w14:textId="55A38BBC" w:rsidR="00E57405" w:rsidRDefault="00E57405" w:rsidP="00804821">
      <w:pPr>
        <w:pStyle w:val="TableParagraph"/>
        <w:spacing w:before="55"/>
        <w:rPr>
          <w:bCs/>
          <w:sz w:val="24"/>
          <w:szCs w:val="24"/>
        </w:rPr>
      </w:pPr>
      <w:r w:rsidRPr="00283BB8">
        <w:rPr>
          <w:bCs/>
          <w:sz w:val="24"/>
          <w:szCs w:val="24"/>
        </w:rPr>
        <w:t xml:space="preserve">Authority delegated to </w:t>
      </w:r>
      <w:r w:rsidRPr="00283BB8">
        <w:rPr>
          <w:b/>
          <w:sz w:val="24"/>
          <w:szCs w:val="24"/>
        </w:rPr>
        <w:t>Chief Finance and Estates Officer</w:t>
      </w:r>
      <w:r w:rsidR="00866846" w:rsidRPr="00283BB8">
        <w:rPr>
          <w:b/>
          <w:sz w:val="24"/>
          <w:szCs w:val="24"/>
        </w:rPr>
        <w:t xml:space="preserve">, </w:t>
      </w:r>
      <w:r w:rsidR="008E4C11" w:rsidRPr="00283BB8">
        <w:rPr>
          <w:b/>
          <w:bCs/>
          <w:sz w:val="24"/>
          <w:szCs w:val="24"/>
        </w:rPr>
        <w:t xml:space="preserve">Hospital </w:t>
      </w:r>
      <w:r w:rsidR="00445C0F" w:rsidRPr="00283BB8">
        <w:rPr>
          <w:b/>
          <w:sz w:val="24"/>
          <w:szCs w:val="24"/>
        </w:rPr>
        <w:t>Directors of Finance</w:t>
      </w:r>
      <w:r w:rsidR="00866846" w:rsidRPr="00283BB8">
        <w:rPr>
          <w:b/>
          <w:sz w:val="24"/>
          <w:szCs w:val="24"/>
        </w:rPr>
        <w:t xml:space="preserve"> and Director of Corporate Finance</w:t>
      </w:r>
      <w:r w:rsidRPr="00283BB8">
        <w:rPr>
          <w:bCs/>
          <w:sz w:val="24"/>
          <w:szCs w:val="24"/>
        </w:rPr>
        <w:t>.</w:t>
      </w:r>
    </w:p>
    <w:p w14:paraId="682E27A0" w14:textId="77777777" w:rsidR="00581E72" w:rsidRDefault="00581E72" w:rsidP="00832142">
      <w:pPr>
        <w:pStyle w:val="Heading1"/>
        <w:rPr>
          <w:rFonts w:ascii="Arial" w:hAnsi="Arial" w:cs="Arial"/>
          <w:b/>
          <w:bCs/>
          <w:color w:val="0070C0"/>
          <w:sz w:val="28"/>
          <w:szCs w:val="28"/>
        </w:rPr>
        <w:sectPr w:rsidR="00581E72">
          <w:headerReference w:type="default" r:id="rId14"/>
          <w:footerReference w:type="default" r:id="rId15"/>
          <w:pgSz w:w="11906" w:h="16838"/>
          <w:pgMar w:top="1440" w:right="1440" w:bottom="1440" w:left="1440" w:header="708" w:footer="708" w:gutter="0"/>
          <w:cols w:space="708"/>
          <w:docGrid w:linePitch="360"/>
        </w:sectPr>
      </w:pPr>
      <w:bookmarkStart w:id="4" w:name="_Toc206583425"/>
    </w:p>
    <w:p w14:paraId="3ECCE321" w14:textId="512CC51E" w:rsidR="00E42B38" w:rsidRPr="00832142" w:rsidRDefault="00B50061" w:rsidP="00832142">
      <w:pPr>
        <w:pStyle w:val="Heading1"/>
        <w:rPr>
          <w:rFonts w:ascii="Arial" w:hAnsi="Arial" w:cs="Arial"/>
          <w:b/>
          <w:bCs/>
          <w:color w:val="0070C0"/>
          <w:sz w:val="28"/>
          <w:szCs w:val="28"/>
        </w:rPr>
      </w:pPr>
      <w:r w:rsidRPr="00832142">
        <w:rPr>
          <w:rFonts w:ascii="Arial" w:hAnsi="Arial" w:cs="Arial"/>
          <w:b/>
          <w:bCs/>
          <w:color w:val="0070C0"/>
          <w:sz w:val="28"/>
          <w:szCs w:val="28"/>
        </w:rPr>
        <w:lastRenderedPageBreak/>
        <w:t>Annual Accounts, reports and returns</w:t>
      </w:r>
      <w:bookmarkEnd w:id="4"/>
      <w:r w:rsidRPr="00832142">
        <w:rPr>
          <w:rFonts w:ascii="Arial" w:hAnsi="Arial" w:cs="Arial"/>
          <w:b/>
          <w:bCs/>
          <w:color w:val="0070C0"/>
          <w:sz w:val="28"/>
          <w:szCs w:val="28"/>
        </w:rPr>
        <w:t xml:space="preserve"> </w:t>
      </w:r>
    </w:p>
    <w:p w14:paraId="3D8B6612" w14:textId="77777777" w:rsidR="000B41FB" w:rsidRDefault="000B41FB" w:rsidP="000B41FB">
      <w:pPr>
        <w:spacing w:after="0" w:line="240" w:lineRule="auto"/>
        <w:rPr>
          <w:rFonts w:ascii="Arial" w:hAnsi="Arial" w:cs="Arial"/>
          <w:b/>
          <w:bCs/>
          <w:color w:val="0070C0"/>
          <w:sz w:val="28"/>
          <w:szCs w:val="28"/>
        </w:rPr>
      </w:pPr>
    </w:p>
    <w:p w14:paraId="27D7925D" w14:textId="77777777" w:rsidR="000B41FB" w:rsidRDefault="000B41FB" w:rsidP="000B41FB">
      <w:pPr>
        <w:spacing w:after="0" w:line="240" w:lineRule="auto"/>
        <w:rPr>
          <w:rFonts w:ascii="Arial" w:hAnsi="Arial" w:cs="Arial"/>
          <w:b/>
          <w:bCs/>
          <w:color w:val="0070C0"/>
        </w:rPr>
      </w:pPr>
      <w:r>
        <w:rPr>
          <w:rFonts w:ascii="Arial" w:hAnsi="Arial" w:cs="Arial"/>
          <w:b/>
          <w:bCs/>
          <w:color w:val="0070C0"/>
        </w:rPr>
        <w:t>Delegated matters</w:t>
      </w:r>
    </w:p>
    <w:p w14:paraId="1416BAC0" w14:textId="77777777" w:rsidR="000B41FB" w:rsidRDefault="000B41FB" w:rsidP="000B41FB">
      <w:pPr>
        <w:spacing w:after="0" w:line="240" w:lineRule="auto"/>
        <w:rPr>
          <w:rFonts w:ascii="Arial" w:hAnsi="Arial" w:cs="Arial"/>
          <w:b/>
          <w:bCs/>
          <w:color w:val="0070C0"/>
        </w:rPr>
      </w:pPr>
    </w:p>
    <w:p w14:paraId="464D8613" w14:textId="1F3F7E42" w:rsidR="00B50061" w:rsidRDefault="00181248" w:rsidP="00704B7A">
      <w:pPr>
        <w:pStyle w:val="TableParagraph"/>
        <w:spacing w:before="55"/>
        <w:rPr>
          <w:bCs/>
          <w:i/>
          <w:iCs/>
          <w:spacing w:val="-2"/>
          <w:sz w:val="24"/>
          <w:szCs w:val="24"/>
        </w:rPr>
      </w:pPr>
      <w:r w:rsidRPr="00181248">
        <w:rPr>
          <w:bCs/>
          <w:i/>
          <w:iCs/>
          <w:sz w:val="24"/>
          <w:szCs w:val="24"/>
        </w:rPr>
        <w:t>(6.1.1 &amp; 6.4)</w:t>
      </w:r>
      <w:r>
        <w:rPr>
          <w:bCs/>
          <w:i/>
          <w:iCs/>
          <w:sz w:val="24"/>
          <w:szCs w:val="24"/>
        </w:rPr>
        <w:t xml:space="preserve"> </w:t>
      </w:r>
      <w:r w:rsidRPr="00181248">
        <w:rPr>
          <w:bCs/>
          <w:i/>
          <w:iCs/>
          <w:sz w:val="24"/>
          <w:szCs w:val="24"/>
        </w:rPr>
        <w:t>Preparation</w:t>
      </w:r>
      <w:r w:rsidRPr="00181248">
        <w:rPr>
          <w:bCs/>
          <w:i/>
          <w:iCs/>
          <w:spacing w:val="-6"/>
          <w:sz w:val="24"/>
          <w:szCs w:val="24"/>
        </w:rPr>
        <w:t xml:space="preserve"> </w:t>
      </w:r>
      <w:r w:rsidRPr="00181248">
        <w:rPr>
          <w:bCs/>
          <w:i/>
          <w:iCs/>
          <w:sz w:val="24"/>
          <w:szCs w:val="24"/>
        </w:rPr>
        <w:t>of</w:t>
      </w:r>
      <w:r w:rsidRPr="00181248">
        <w:rPr>
          <w:bCs/>
          <w:i/>
          <w:iCs/>
          <w:spacing w:val="-5"/>
          <w:sz w:val="24"/>
          <w:szCs w:val="24"/>
        </w:rPr>
        <w:t xml:space="preserve"> </w:t>
      </w:r>
      <w:r w:rsidRPr="00181248">
        <w:rPr>
          <w:bCs/>
          <w:i/>
          <w:iCs/>
          <w:sz w:val="24"/>
          <w:szCs w:val="24"/>
        </w:rPr>
        <w:t>annual</w:t>
      </w:r>
      <w:r w:rsidRPr="00181248">
        <w:rPr>
          <w:bCs/>
          <w:i/>
          <w:iCs/>
          <w:spacing w:val="-7"/>
          <w:sz w:val="24"/>
          <w:szCs w:val="24"/>
        </w:rPr>
        <w:t xml:space="preserve"> </w:t>
      </w:r>
      <w:r w:rsidRPr="00181248">
        <w:rPr>
          <w:bCs/>
          <w:i/>
          <w:iCs/>
          <w:sz w:val="24"/>
          <w:szCs w:val="24"/>
        </w:rPr>
        <w:t>financial</w:t>
      </w:r>
      <w:r w:rsidRPr="00181248">
        <w:rPr>
          <w:bCs/>
          <w:i/>
          <w:iCs/>
          <w:spacing w:val="-4"/>
          <w:sz w:val="24"/>
          <w:szCs w:val="24"/>
        </w:rPr>
        <w:t xml:space="preserve"> </w:t>
      </w:r>
      <w:r w:rsidRPr="00181248">
        <w:rPr>
          <w:bCs/>
          <w:i/>
          <w:iCs/>
          <w:sz w:val="24"/>
          <w:szCs w:val="24"/>
        </w:rPr>
        <w:t>accounts</w:t>
      </w:r>
      <w:r w:rsidRPr="00181248">
        <w:rPr>
          <w:bCs/>
          <w:i/>
          <w:iCs/>
          <w:spacing w:val="-6"/>
          <w:sz w:val="24"/>
          <w:szCs w:val="24"/>
        </w:rPr>
        <w:t xml:space="preserve"> </w:t>
      </w:r>
      <w:r w:rsidRPr="00181248">
        <w:rPr>
          <w:bCs/>
          <w:i/>
          <w:iCs/>
          <w:sz w:val="24"/>
          <w:szCs w:val="24"/>
        </w:rPr>
        <w:t>and</w:t>
      </w:r>
      <w:r w:rsidRPr="00181248">
        <w:rPr>
          <w:bCs/>
          <w:i/>
          <w:iCs/>
          <w:spacing w:val="-11"/>
          <w:sz w:val="24"/>
          <w:szCs w:val="24"/>
        </w:rPr>
        <w:t xml:space="preserve"> </w:t>
      </w:r>
      <w:r w:rsidRPr="00181248">
        <w:rPr>
          <w:bCs/>
          <w:i/>
          <w:iCs/>
          <w:sz w:val="24"/>
          <w:szCs w:val="24"/>
        </w:rPr>
        <w:t>associated financial returns for</w:t>
      </w:r>
      <w:r w:rsidRPr="00181248">
        <w:rPr>
          <w:bCs/>
          <w:i/>
          <w:iCs/>
          <w:spacing w:val="-2"/>
          <w:sz w:val="24"/>
          <w:szCs w:val="24"/>
        </w:rPr>
        <w:t xml:space="preserve"> </w:t>
      </w:r>
      <w:r w:rsidR="006E13B7">
        <w:rPr>
          <w:rFonts w:eastAsia="SimSun"/>
          <w:sz w:val="24"/>
          <w:szCs w:val="24"/>
        </w:rPr>
        <w:t xml:space="preserve">Trust </w:t>
      </w:r>
      <w:r w:rsidRPr="00181248">
        <w:rPr>
          <w:bCs/>
          <w:i/>
          <w:iCs/>
          <w:sz w:val="24"/>
          <w:szCs w:val="24"/>
        </w:rPr>
        <w:t>Board</w:t>
      </w:r>
      <w:r w:rsidRPr="00181248">
        <w:rPr>
          <w:bCs/>
          <w:i/>
          <w:iCs/>
          <w:spacing w:val="-3"/>
          <w:sz w:val="24"/>
          <w:szCs w:val="24"/>
        </w:rPr>
        <w:t xml:space="preserve"> </w:t>
      </w:r>
      <w:r w:rsidRPr="00181248">
        <w:rPr>
          <w:bCs/>
          <w:i/>
          <w:iCs/>
          <w:spacing w:val="-2"/>
          <w:sz w:val="24"/>
          <w:szCs w:val="24"/>
        </w:rPr>
        <w:t>approval</w:t>
      </w:r>
    </w:p>
    <w:p w14:paraId="2B4413E1" w14:textId="152A4269" w:rsidR="009960B6" w:rsidRPr="00283BB8" w:rsidRDefault="009960B6" w:rsidP="00704B7A">
      <w:pPr>
        <w:pStyle w:val="TableParagraph"/>
        <w:spacing w:before="55"/>
        <w:rPr>
          <w:bCs/>
          <w:spacing w:val="-2"/>
          <w:sz w:val="24"/>
          <w:szCs w:val="24"/>
        </w:rPr>
      </w:pPr>
      <w:r>
        <w:rPr>
          <w:bCs/>
          <w:spacing w:val="-2"/>
          <w:sz w:val="24"/>
          <w:szCs w:val="24"/>
        </w:rPr>
        <w:t xml:space="preserve">Authority delegated </w:t>
      </w:r>
      <w:r w:rsidRPr="00283BB8">
        <w:rPr>
          <w:bCs/>
          <w:spacing w:val="-2"/>
          <w:sz w:val="24"/>
          <w:szCs w:val="24"/>
        </w:rPr>
        <w:t xml:space="preserve">to </w:t>
      </w:r>
      <w:r w:rsidR="00866846" w:rsidRPr="00283BB8">
        <w:rPr>
          <w:b/>
          <w:bCs/>
          <w:color w:val="000000" w:themeColor="text1"/>
          <w:sz w:val="24"/>
          <w:szCs w:val="24"/>
        </w:rPr>
        <w:t>Director of Corporate Finance</w:t>
      </w:r>
      <w:r w:rsidR="00283BB8" w:rsidRPr="00283BB8">
        <w:rPr>
          <w:color w:val="000000" w:themeColor="text1"/>
          <w:sz w:val="24"/>
          <w:szCs w:val="24"/>
        </w:rPr>
        <w:t>.</w:t>
      </w:r>
    </w:p>
    <w:p w14:paraId="6F029D01" w14:textId="77777777" w:rsidR="009960B6" w:rsidRPr="00283BB8" w:rsidRDefault="009960B6" w:rsidP="00704B7A">
      <w:pPr>
        <w:pStyle w:val="TableParagraph"/>
        <w:spacing w:before="55"/>
        <w:rPr>
          <w:bCs/>
          <w:spacing w:val="-2"/>
          <w:sz w:val="24"/>
          <w:szCs w:val="24"/>
        </w:rPr>
      </w:pPr>
    </w:p>
    <w:p w14:paraId="1CC89C52" w14:textId="532860EC" w:rsidR="009960B6" w:rsidRPr="00283BB8" w:rsidRDefault="009960B6" w:rsidP="00704B7A">
      <w:pPr>
        <w:pStyle w:val="TableParagraph"/>
        <w:spacing w:before="55"/>
        <w:rPr>
          <w:bCs/>
          <w:i/>
          <w:iCs/>
          <w:sz w:val="24"/>
          <w:szCs w:val="24"/>
        </w:rPr>
      </w:pPr>
      <w:r w:rsidRPr="00283BB8">
        <w:rPr>
          <w:bCs/>
          <w:i/>
          <w:iCs/>
          <w:sz w:val="24"/>
          <w:szCs w:val="24"/>
        </w:rPr>
        <w:t xml:space="preserve">Preparation of Annual Report (or equivalent) for </w:t>
      </w:r>
      <w:r w:rsidR="006E13B7">
        <w:rPr>
          <w:rFonts w:eastAsia="SimSun"/>
          <w:sz w:val="24"/>
          <w:szCs w:val="24"/>
        </w:rPr>
        <w:t xml:space="preserve">Trust </w:t>
      </w:r>
      <w:r w:rsidRPr="00283BB8">
        <w:rPr>
          <w:bCs/>
          <w:i/>
          <w:iCs/>
          <w:sz w:val="24"/>
          <w:szCs w:val="24"/>
        </w:rPr>
        <w:t>Board approval</w:t>
      </w:r>
    </w:p>
    <w:p w14:paraId="7581E5F8" w14:textId="6C69A132" w:rsidR="009960B6" w:rsidRPr="00283BB8" w:rsidRDefault="009960B6" w:rsidP="00704B7A">
      <w:pPr>
        <w:pStyle w:val="TableParagraph"/>
        <w:spacing w:before="55"/>
        <w:rPr>
          <w:bCs/>
          <w:sz w:val="24"/>
          <w:szCs w:val="24"/>
        </w:rPr>
      </w:pPr>
      <w:r w:rsidRPr="00283BB8">
        <w:rPr>
          <w:bCs/>
          <w:sz w:val="24"/>
          <w:szCs w:val="24"/>
        </w:rPr>
        <w:t>Authority delegated to</w:t>
      </w:r>
      <w:r w:rsidR="003D53AA" w:rsidRPr="00283BB8">
        <w:rPr>
          <w:bCs/>
          <w:sz w:val="24"/>
          <w:szCs w:val="24"/>
        </w:rPr>
        <w:t>:</w:t>
      </w:r>
      <w:r w:rsidR="006969D1" w:rsidRPr="00283BB8">
        <w:rPr>
          <w:bCs/>
          <w:sz w:val="24"/>
          <w:szCs w:val="24"/>
        </w:rPr>
        <w:t xml:space="preserve"> </w:t>
      </w:r>
      <w:r w:rsidR="000356FA" w:rsidRPr="00283BB8">
        <w:rPr>
          <w:rFonts w:eastAsia="SimSun"/>
          <w:sz w:val="24"/>
          <w:szCs w:val="24"/>
        </w:rPr>
        <w:t xml:space="preserve"> </w:t>
      </w:r>
      <w:r w:rsidR="00A372A0" w:rsidRPr="00283BB8">
        <w:rPr>
          <w:b/>
          <w:sz w:val="24"/>
          <w:szCs w:val="24"/>
        </w:rPr>
        <w:t>Director of Corporate Governance</w:t>
      </w:r>
    </w:p>
    <w:p w14:paraId="4FE1BD19" w14:textId="77777777" w:rsidR="009960B6" w:rsidRPr="00283BB8" w:rsidRDefault="009960B6" w:rsidP="00704B7A">
      <w:pPr>
        <w:pStyle w:val="TableParagraph"/>
        <w:spacing w:before="55"/>
        <w:rPr>
          <w:bCs/>
          <w:sz w:val="24"/>
          <w:szCs w:val="24"/>
        </w:rPr>
      </w:pPr>
    </w:p>
    <w:p w14:paraId="4C9614FF" w14:textId="3A6F2EDC" w:rsidR="009960B6" w:rsidRPr="00283BB8" w:rsidRDefault="00D06F04" w:rsidP="00704B7A">
      <w:pPr>
        <w:pStyle w:val="TableParagraph"/>
        <w:spacing w:before="55"/>
        <w:rPr>
          <w:bCs/>
          <w:i/>
          <w:iCs/>
          <w:sz w:val="24"/>
          <w:szCs w:val="24"/>
        </w:rPr>
      </w:pPr>
      <w:r w:rsidRPr="00283BB8">
        <w:rPr>
          <w:bCs/>
          <w:i/>
          <w:iCs/>
          <w:sz w:val="24"/>
          <w:szCs w:val="24"/>
        </w:rPr>
        <w:t>(6.1.2 &amp; 6.1.3) Preparation</w:t>
      </w:r>
      <w:r w:rsidRPr="00283BB8">
        <w:rPr>
          <w:bCs/>
          <w:i/>
          <w:iCs/>
          <w:spacing w:val="-5"/>
          <w:sz w:val="24"/>
          <w:szCs w:val="24"/>
        </w:rPr>
        <w:t xml:space="preserve"> </w:t>
      </w:r>
      <w:r w:rsidRPr="00283BB8">
        <w:rPr>
          <w:bCs/>
          <w:i/>
          <w:iCs/>
          <w:sz w:val="24"/>
          <w:szCs w:val="24"/>
        </w:rPr>
        <w:t>of</w:t>
      </w:r>
      <w:r w:rsidRPr="00283BB8">
        <w:rPr>
          <w:bCs/>
          <w:i/>
          <w:iCs/>
          <w:spacing w:val="-5"/>
          <w:sz w:val="24"/>
          <w:szCs w:val="24"/>
        </w:rPr>
        <w:t xml:space="preserve"> </w:t>
      </w:r>
      <w:r w:rsidRPr="00283BB8">
        <w:rPr>
          <w:i/>
          <w:iCs/>
          <w:color w:val="000000" w:themeColor="text1"/>
          <w:spacing w:val="-7"/>
          <w:sz w:val="24"/>
          <w:szCs w:val="24"/>
        </w:rPr>
        <w:t xml:space="preserve">and submission </w:t>
      </w:r>
      <w:r w:rsidRPr="00283BB8">
        <w:rPr>
          <w:bCs/>
          <w:i/>
          <w:iCs/>
          <w:sz w:val="24"/>
          <w:szCs w:val="24"/>
        </w:rPr>
        <w:t>financial</w:t>
      </w:r>
      <w:r w:rsidRPr="00283BB8">
        <w:rPr>
          <w:bCs/>
          <w:i/>
          <w:iCs/>
          <w:spacing w:val="-6"/>
          <w:sz w:val="24"/>
          <w:szCs w:val="24"/>
        </w:rPr>
        <w:t xml:space="preserve"> </w:t>
      </w:r>
      <w:r w:rsidRPr="00283BB8">
        <w:rPr>
          <w:bCs/>
          <w:i/>
          <w:iCs/>
          <w:sz w:val="24"/>
          <w:szCs w:val="24"/>
        </w:rPr>
        <w:t>returns</w:t>
      </w:r>
      <w:r w:rsidRPr="00283BB8">
        <w:rPr>
          <w:bCs/>
          <w:i/>
          <w:iCs/>
          <w:spacing w:val="-7"/>
          <w:sz w:val="24"/>
          <w:szCs w:val="24"/>
        </w:rPr>
        <w:t xml:space="preserve"> </w:t>
      </w:r>
      <w:r w:rsidRPr="00283BB8">
        <w:rPr>
          <w:bCs/>
          <w:i/>
          <w:iCs/>
          <w:sz w:val="24"/>
          <w:szCs w:val="24"/>
        </w:rPr>
        <w:t xml:space="preserve">to </w:t>
      </w:r>
      <w:r w:rsidRPr="00283BB8">
        <w:rPr>
          <w:bCs/>
          <w:i/>
          <w:iCs/>
          <w:spacing w:val="-4"/>
          <w:sz w:val="24"/>
          <w:szCs w:val="24"/>
        </w:rPr>
        <w:t>NHSE</w:t>
      </w:r>
    </w:p>
    <w:p w14:paraId="05208658" w14:textId="318C2122" w:rsidR="00E42B38" w:rsidRPr="002376B3" w:rsidRDefault="00D06F04" w:rsidP="00704B7A">
      <w:pPr>
        <w:pStyle w:val="TableParagraph"/>
        <w:spacing w:before="55"/>
        <w:rPr>
          <w:color w:val="000000" w:themeColor="text1"/>
          <w:sz w:val="24"/>
          <w:szCs w:val="24"/>
        </w:rPr>
      </w:pPr>
      <w:r w:rsidRPr="00283BB8">
        <w:rPr>
          <w:bCs/>
          <w:color w:val="000000" w:themeColor="text1"/>
          <w:sz w:val="24"/>
          <w:szCs w:val="24"/>
        </w:rPr>
        <w:t xml:space="preserve">Authority delegated to </w:t>
      </w:r>
      <w:r w:rsidR="00866846" w:rsidRPr="00283BB8">
        <w:rPr>
          <w:b/>
          <w:bCs/>
          <w:color w:val="000000" w:themeColor="text1"/>
          <w:sz w:val="24"/>
          <w:szCs w:val="24"/>
        </w:rPr>
        <w:t>Director of Corporate Finance</w:t>
      </w:r>
      <w:r w:rsidR="00283BB8">
        <w:rPr>
          <w:color w:val="000000" w:themeColor="text1"/>
          <w:sz w:val="24"/>
          <w:szCs w:val="24"/>
        </w:rPr>
        <w:t xml:space="preserve"> </w:t>
      </w:r>
      <w:r w:rsidRPr="00D06F04">
        <w:rPr>
          <w:b/>
          <w:bCs/>
          <w:color w:val="000000" w:themeColor="text1"/>
          <w:sz w:val="24"/>
          <w:szCs w:val="24"/>
        </w:rPr>
        <w:t>or</w:t>
      </w:r>
      <w:r w:rsidRPr="00D06F04">
        <w:rPr>
          <w:b/>
          <w:bCs/>
          <w:color w:val="000000" w:themeColor="text1"/>
          <w:spacing w:val="-6"/>
          <w:sz w:val="24"/>
          <w:szCs w:val="24"/>
        </w:rPr>
        <w:t xml:space="preserve"> </w:t>
      </w:r>
      <w:r w:rsidRPr="00D06F04">
        <w:rPr>
          <w:b/>
          <w:bCs/>
          <w:color w:val="000000" w:themeColor="text1"/>
          <w:sz w:val="24"/>
          <w:szCs w:val="24"/>
        </w:rPr>
        <w:t>nominated</w:t>
      </w:r>
      <w:r w:rsidRPr="00D06F04">
        <w:rPr>
          <w:b/>
          <w:bCs/>
          <w:color w:val="000000" w:themeColor="text1"/>
          <w:spacing w:val="-5"/>
          <w:sz w:val="24"/>
          <w:szCs w:val="24"/>
        </w:rPr>
        <w:t xml:space="preserve"> </w:t>
      </w:r>
      <w:r w:rsidRPr="00D06F04">
        <w:rPr>
          <w:b/>
          <w:bCs/>
          <w:color w:val="000000" w:themeColor="text1"/>
          <w:spacing w:val="-2"/>
          <w:sz w:val="24"/>
          <w:szCs w:val="24"/>
        </w:rPr>
        <w:t>deputy</w:t>
      </w:r>
      <w:r w:rsidR="002376B3">
        <w:rPr>
          <w:color w:val="000000" w:themeColor="text1"/>
          <w:spacing w:val="-2"/>
          <w:sz w:val="24"/>
          <w:szCs w:val="24"/>
        </w:rPr>
        <w:t>.</w:t>
      </w:r>
    </w:p>
    <w:p w14:paraId="4B88ADDB" w14:textId="77777777" w:rsidR="00704B7A" w:rsidRPr="008A2D66" w:rsidRDefault="00704B7A">
      <w:pPr>
        <w:rPr>
          <w:rFonts w:ascii="Arial" w:hAnsi="Arial" w:cs="Arial"/>
          <w:i/>
          <w:iCs/>
        </w:rPr>
      </w:pPr>
    </w:p>
    <w:p w14:paraId="4AA03A6D" w14:textId="29A2B015" w:rsidR="00A9573D" w:rsidRPr="00303082" w:rsidRDefault="00303082" w:rsidP="00303082">
      <w:pPr>
        <w:spacing w:after="0" w:line="240" w:lineRule="auto"/>
        <w:rPr>
          <w:rFonts w:ascii="Arial" w:hAnsi="Arial" w:cs="Arial"/>
          <w:bCs/>
          <w:i/>
          <w:iCs/>
          <w:color w:val="000000" w:themeColor="text1"/>
        </w:rPr>
      </w:pPr>
      <w:r w:rsidRPr="00303082">
        <w:rPr>
          <w:rFonts w:ascii="Arial" w:hAnsi="Arial" w:cs="Arial"/>
          <w:i/>
          <w:iCs/>
        </w:rPr>
        <w:t xml:space="preserve">(6.4) </w:t>
      </w:r>
      <w:r w:rsidRPr="00303082">
        <w:rPr>
          <w:rFonts w:ascii="Arial" w:hAnsi="Arial" w:cs="Arial"/>
          <w:bCs/>
          <w:i/>
          <w:iCs/>
          <w:color w:val="000000" w:themeColor="text1"/>
        </w:rPr>
        <w:t>Approval of the Annual Report and Accounts on behalf of the Trust Board</w:t>
      </w:r>
    </w:p>
    <w:p w14:paraId="60132FFD" w14:textId="75F7298E" w:rsidR="00303082" w:rsidRDefault="00303082" w:rsidP="00303082">
      <w:pPr>
        <w:spacing w:after="0" w:line="240" w:lineRule="auto"/>
        <w:rPr>
          <w:rFonts w:ascii="Arial" w:hAnsi="Arial" w:cs="Arial"/>
        </w:rPr>
      </w:pPr>
      <w:r>
        <w:rPr>
          <w:rFonts w:ascii="Arial" w:hAnsi="Arial" w:cs="Arial"/>
        </w:rPr>
        <w:t xml:space="preserve">Authority delegated to </w:t>
      </w:r>
      <w:r w:rsidR="00A372A0">
        <w:rPr>
          <w:rFonts w:ascii="Arial" w:hAnsi="Arial" w:cs="Arial"/>
          <w:b/>
          <w:bCs/>
        </w:rPr>
        <w:t>Trust Board</w:t>
      </w:r>
      <w:r>
        <w:rPr>
          <w:rFonts w:ascii="Arial" w:hAnsi="Arial" w:cs="Arial"/>
        </w:rPr>
        <w:t>.</w:t>
      </w:r>
    </w:p>
    <w:p w14:paraId="5DCDD982" w14:textId="77777777" w:rsidR="00303082" w:rsidRDefault="00303082" w:rsidP="00303082">
      <w:pPr>
        <w:spacing w:after="0" w:line="240" w:lineRule="auto"/>
        <w:rPr>
          <w:rFonts w:ascii="Arial" w:hAnsi="Arial" w:cs="Arial"/>
        </w:rPr>
      </w:pPr>
    </w:p>
    <w:p w14:paraId="49D6191F" w14:textId="22FC8AC9" w:rsidR="00303082" w:rsidRDefault="00303082" w:rsidP="00303082">
      <w:pPr>
        <w:spacing w:after="0" w:line="240" w:lineRule="auto"/>
        <w:rPr>
          <w:rFonts w:ascii="Arial" w:hAnsi="Arial" w:cs="Arial"/>
          <w:i/>
          <w:iCs/>
        </w:rPr>
      </w:pPr>
      <w:r>
        <w:rPr>
          <w:rFonts w:ascii="Arial" w:hAnsi="Arial" w:cs="Arial"/>
          <w:i/>
          <w:iCs/>
        </w:rPr>
        <w:t xml:space="preserve">(not specified in </w:t>
      </w:r>
      <w:r w:rsidR="006E054F">
        <w:rPr>
          <w:rFonts w:ascii="Arial" w:hAnsi="Arial" w:cs="Arial"/>
          <w:i/>
          <w:iCs/>
        </w:rPr>
        <w:t>Standing Financial Instructions</w:t>
      </w:r>
      <w:r>
        <w:rPr>
          <w:rFonts w:ascii="Arial" w:hAnsi="Arial" w:cs="Arial"/>
          <w:i/>
          <w:iCs/>
        </w:rPr>
        <w:t xml:space="preserve">) Preparation of Quality Report for </w:t>
      </w:r>
      <w:r w:rsidR="006E13B7" w:rsidRPr="006E13B7">
        <w:rPr>
          <w:rFonts w:ascii="Arial" w:hAnsi="Arial" w:cs="Arial"/>
          <w:i/>
          <w:iCs/>
        </w:rPr>
        <w:t>Trust</w:t>
      </w:r>
      <w:r w:rsidR="006E13B7">
        <w:rPr>
          <w:rFonts w:eastAsia="SimSun" w:cs="Arial"/>
        </w:rPr>
        <w:t xml:space="preserve"> </w:t>
      </w:r>
      <w:r>
        <w:rPr>
          <w:rFonts w:ascii="Arial" w:hAnsi="Arial" w:cs="Arial"/>
          <w:i/>
          <w:iCs/>
        </w:rPr>
        <w:t>Board approval</w:t>
      </w:r>
    </w:p>
    <w:p w14:paraId="6FDEC1DF" w14:textId="2AE336CD" w:rsidR="00303082" w:rsidRDefault="00303082" w:rsidP="00303082">
      <w:pPr>
        <w:spacing w:after="0" w:line="240" w:lineRule="auto"/>
        <w:rPr>
          <w:rFonts w:ascii="Arial" w:hAnsi="Arial" w:cs="Arial"/>
        </w:rPr>
      </w:pPr>
      <w:r>
        <w:rPr>
          <w:rFonts w:ascii="Arial" w:hAnsi="Arial" w:cs="Arial"/>
        </w:rPr>
        <w:t xml:space="preserve">Authority delegated </w:t>
      </w:r>
      <w:r w:rsidR="00283BB8">
        <w:rPr>
          <w:rFonts w:ascii="Arial" w:hAnsi="Arial" w:cs="Arial"/>
        </w:rPr>
        <w:t xml:space="preserve">to </w:t>
      </w:r>
      <w:r w:rsidR="00283BB8" w:rsidRPr="00283BB8">
        <w:rPr>
          <w:rFonts w:ascii="Arial" w:hAnsi="Arial" w:cs="Arial"/>
          <w:b/>
          <w:bCs/>
        </w:rPr>
        <w:t>Chief</w:t>
      </w:r>
      <w:r>
        <w:rPr>
          <w:rFonts w:ascii="Arial" w:hAnsi="Arial" w:cs="Arial"/>
          <w:b/>
          <w:bCs/>
        </w:rPr>
        <w:t xml:space="preserve"> Nursing </w:t>
      </w:r>
      <w:r w:rsidRPr="006969D1">
        <w:rPr>
          <w:rFonts w:ascii="Arial" w:hAnsi="Arial" w:cs="Arial"/>
          <w:b/>
          <w:bCs/>
        </w:rPr>
        <w:t xml:space="preserve">and Improvement </w:t>
      </w:r>
      <w:r>
        <w:rPr>
          <w:rFonts w:ascii="Arial" w:hAnsi="Arial" w:cs="Arial"/>
          <w:b/>
          <w:bCs/>
        </w:rPr>
        <w:t>Officer</w:t>
      </w:r>
      <w:r>
        <w:rPr>
          <w:rFonts w:ascii="Arial" w:hAnsi="Arial" w:cs="Arial"/>
        </w:rPr>
        <w:t>.</w:t>
      </w:r>
    </w:p>
    <w:p w14:paraId="2EF5801B" w14:textId="77777777" w:rsidR="003F6631" w:rsidRDefault="003F6631" w:rsidP="00303082">
      <w:pPr>
        <w:spacing w:after="0" w:line="240" w:lineRule="auto"/>
        <w:rPr>
          <w:rFonts w:ascii="Arial" w:hAnsi="Arial" w:cs="Arial"/>
        </w:rPr>
      </w:pPr>
    </w:p>
    <w:p w14:paraId="5E5EB2E8" w14:textId="77777777" w:rsidR="006F06D7" w:rsidRDefault="006F06D7" w:rsidP="00303082">
      <w:pPr>
        <w:spacing w:after="0" w:line="240" w:lineRule="auto"/>
        <w:rPr>
          <w:rFonts w:ascii="Arial" w:hAnsi="Arial" w:cs="Arial"/>
        </w:rPr>
      </w:pPr>
    </w:p>
    <w:p w14:paraId="5E7B6913" w14:textId="77777777" w:rsidR="006F06D7" w:rsidRDefault="006F06D7" w:rsidP="00303082">
      <w:pPr>
        <w:spacing w:after="0" w:line="240" w:lineRule="auto"/>
        <w:rPr>
          <w:rFonts w:ascii="Arial" w:hAnsi="Arial" w:cs="Arial"/>
        </w:rPr>
      </w:pPr>
    </w:p>
    <w:p w14:paraId="496D7473" w14:textId="77777777" w:rsidR="006F06D7" w:rsidRDefault="006F06D7" w:rsidP="00303082">
      <w:pPr>
        <w:spacing w:after="0" w:line="240" w:lineRule="auto"/>
        <w:rPr>
          <w:rFonts w:ascii="Arial" w:hAnsi="Arial" w:cs="Arial"/>
        </w:rPr>
      </w:pPr>
    </w:p>
    <w:p w14:paraId="0F943D0C" w14:textId="77777777" w:rsidR="006F06D7" w:rsidRDefault="006F06D7" w:rsidP="00303082">
      <w:pPr>
        <w:spacing w:after="0" w:line="240" w:lineRule="auto"/>
        <w:rPr>
          <w:rFonts w:ascii="Arial" w:hAnsi="Arial" w:cs="Arial"/>
        </w:rPr>
      </w:pPr>
    </w:p>
    <w:p w14:paraId="6C1D04F8" w14:textId="77777777" w:rsidR="007222E5" w:rsidRDefault="007222E5" w:rsidP="00303082">
      <w:pPr>
        <w:spacing w:after="0" w:line="240" w:lineRule="auto"/>
        <w:rPr>
          <w:rFonts w:ascii="Arial" w:hAnsi="Arial" w:cs="Arial"/>
        </w:rPr>
      </w:pPr>
    </w:p>
    <w:p w14:paraId="4BC35F1D" w14:textId="77777777" w:rsidR="006F06D7" w:rsidRDefault="006F06D7" w:rsidP="00303082">
      <w:pPr>
        <w:spacing w:after="0" w:line="240" w:lineRule="auto"/>
        <w:rPr>
          <w:rFonts w:ascii="Arial" w:hAnsi="Arial" w:cs="Arial"/>
        </w:rPr>
      </w:pPr>
    </w:p>
    <w:p w14:paraId="4323F39F" w14:textId="77777777" w:rsidR="00581E72" w:rsidRDefault="00581E72" w:rsidP="00832142">
      <w:pPr>
        <w:pStyle w:val="Heading1"/>
        <w:rPr>
          <w:rFonts w:ascii="Arial" w:hAnsi="Arial" w:cs="Arial"/>
          <w:b/>
          <w:bCs/>
          <w:color w:val="0070C0"/>
          <w:sz w:val="28"/>
          <w:szCs w:val="28"/>
        </w:rPr>
      </w:pPr>
      <w:bookmarkStart w:id="5" w:name="_Toc206583426"/>
      <w:r>
        <w:rPr>
          <w:rFonts w:ascii="Arial" w:hAnsi="Arial" w:cs="Arial"/>
          <w:b/>
          <w:bCs/>
          <w:color w:val="0070C0"/>
          <w:sz w:val="28"/>
          <w:szCs w:val="28"/>
        </w:rPr>
        <w:br w:type="page"/>
      </w:r>
    </w:p>
    <w:p w14:paraId="113D7AD5" w14:textId="242DA85C" w:rsidR="003F6631" w:rsidRPr="00832142" w:rsidRDefault="003F6631" w:rsidP="00832142">
      <w:pPr>
        <w:pStyle w:val="Heading1"/>
        <w:rPr>
          <w:rFonts w:ascii="Arial" w:hAnsi="Arial" w:cs="Arial"/>
          <w:b/>
          <w:bCs/>
          <w:color w:val="0070C0"/>
          <w:sz w:val="28"/>
          <w:szCs w:val="28"/>
        </w:rPr>
      </w:pPr>
      <w:r>
        <w:rPr>
          <w:rFonts w:ascii="Arial" w:hAnsi="Arial" w:cs="Arial"/>
          <w:b/>
          <w:bCs/>
          <w:color w:val="0070C0"/>
          <w:sz w:val="28"/>
          <w:szCs w:val="28"/>
        </w:rPr>
        <w:lastRenderedPageBreak/>
        <w:t xml:space="preserve">Income, including contracts for the provision of healthcare, fees </w:t>
      </w:r>
      <w:r w:rsidRPr="00832142">
        <w:rPr>
          <w:rFonts w:ascii="Arial" w:hAnsi="Arial" w:cs="Arial"/>
          <w:b/>
          <w:bCs/>
          <w:color w:val="0070C0"/>
          <w:sz w:val="28"/>
          <w:szCs w:val="28"/>
        </w:rPr>
        <w:t>and charges</w:t>
      </w:r>
      <w:bookmarkEnd w:id="5"/>
      <w:r w:rsidRPr="00832142">
        <w:rPr>
          <w:rFonts w:ascii="Arial" w:hAnsi="Arial" w:cs="Arial"/>
          <w:b/>
          <w:bCs/>
          <w:color w:val="0070C0"/>
          <w:sz w:val="28"/>
          <w:szCs w:val="28"/>
        </w:rPr>
        <w:t xml:space="preserve"> </w:t>
      </w:r>
    </w:p>
    <w:p w14:paraId="749141E6" w14:textId="77777777" w:rsidR="003F6631" w:rsidRDefault="003F6631" w:rsidP="00303082">
      <w:pPr>
        <w:spacing w:after="0" w:line="240" w:lineRule="auto"/>
        <w:rPr>
          <w:rFonts w:ascii="Arial" w:hAnsi="Arial" w:cs="Arial"/>
          <w:b/>
          <w:bCs/>
          <w:color w:val="0070C0"/>
          <w:sz w:val="28"/>
          <w:szCs w:val="28"/>
        </w:rPr>
      </w:pPr>
    </w:p>
    <w:p w14:paraId="464F6880" w14:textId="1AE4E8E0" w:rsidR="003F6631" w:rsidRDefault="003F6631" w:rsidP="00303082">
      <w:pPr>
        <w:spacing w:after="0" w:line="240" w:lineRule="auto"/>
        <w:rPr>
          <w:rFonts w:ascii="Arial" w:hAnsi="Arial" w:cs="Arial"/>
          <w:b/>
          <w:bCs/>
          <w:color w:val="0070C0"/>
        </w:rPr>
      </w:pPr>
      <w:r>
        <w:rPr>
          <w:rFonts w:ascii="Arial" w:hAnsi="Arial" w:cs="Arial"/>
          <w:b/>
          <w:bCs/>
          <w:color w:val="0070C0"/>
        </w:rPr>
        <w:t>Delegated matters</w:t>
      </w:r>
    </w:p>
    <w:p w14:paraId="1035A06E" w14:textId="77777777" w:rsidR="003F6631" w:rsidRDefault="003F6631" w:rsidP="00303082">
      <w:pPr>
        <w:spacing w:after="0" w:line="240" w:lineRule="auto"/>
        <w:rPr>
          <w:rFonts w:ascii="Arial" w:hAnsi="Arial" w:cs="Arial"/>
          <w:b/>
          <w:bCs/>
          <w:color w:val="0070C0"/>
        </w:rPr>
      </w:pPr>
    </w:p>
    <w:p w14:paraId="791D822D" w14:textId="2A1E0EFF" w:rsidR="003F6631" w:rsidRDefault="003F6631" w:rsidP="00303082">
      <w:pPr>
        <w:spacing w:after="0" w:line="240" w:lineRule="auto"/>
        <w:rPr>
          <w:rFonts w:ascii="Arial" w:hAnsi="Arial" w:cs="Arial"/>
          <w:i/>
          <w:iCs/>
          <w:color w:val="000000" w:themeColor="text1"/>
        </w:rPr>
      </w:pPr>
      <w:r w:rsidRPr="003F6631">
        <w:rPr>
          <w:rFonts w:ascii="Arial" w:hAnsi="Arial" w:cs="Arial"/>
          <w:i/>
          <w:iCs/>
          <w:color w:val="000000" w:themeColor="text1"/>
        </w:rPr>
        <w:t>(7.1) Designing, maintaining and ensuring compliance with systems for the proper recording, invoicing, collection and coding of all monies due and the prompt banking of all monies received</w:t>
      </w:r>
    </w:p>
    <w:p w14:paraId="74A413C3" w14:textId="5132A899" w:rsidR="003F6631" w:rsidRPr="00153856" w:rsidRDefault="003F6631" w:rsidP="00303082">
      <w:pPr>
        <w:spacing w:after="0" w:line="240" w:lineRule="auto"/>
        <w:rPr>
          <w:rFonts w:ascii="Arial" w:hAnsi="Arial" w:cs="Arial"/>
          <w:color w:val="000000" w:themeColor="text1"/>
        </w:rPr>
      </w:pPr>
      <w:r>
        <w:rPr>
          <w:rFonts w:ascii="Arial" w:hAnsi="Arial" w:cs="Arial"/>
          <w:color w:val="000000" w:themeColor="text1"/>
        </w:rPr>
        <w:t xml:space="preserve">Authority delegated to </w:t>
      </w:r>
      <w:r w:rsidR="00866846" w:rsidRPr="00283BB8">
        <w:rPr>
          <w:rFonts w:ascii="Arial" w:hAnsi="Arial" w:cs="Arial"/>
          <w:b/>
          <w:bCs/>
          <w:color w:val="000000" w:themeColor="text1"/>
        </w:rPr>
        <w:t>Director of Corporate Finance</w:t>
      </w:r>
      <w:r w:rsidR="00283BB8">
        <w:rPr>
          <w:rFonts w:ascii="Arial" w:hAnsi="Arial" w:cs="Arial"/>
          <w:color w:val="000000" w:themeColor="text1"/>
        </w:rPr>
        <w:t>.</w:t>
      </w:r>
    </w:p>
    <w:p w14:paraId="697F2303" w14:textId="77777777" w:rsidR="003F6631" w:rsidRPr="00153856" w:rsidRDefault="003F6631" w:rsidP="00303082">
      <w:pPr>
        <w:spacing w:after="0" w:line="240" w:lineRule="auto"/>
        <w:rPr>
          <w:rFonts w:ascii="Arial" w:hAnsi="Arial" w:cs="Arial"/>
          <w:color w:val="000000" w:themeColor="text1"/>
        </w:rPr>
      </w:pPr>
    </w:p>
    <w:p w14:paraId="3B8B5E5E" w14:textId="49E8BE2A" w:rsidR="003F6631" w:rsidRPr="00283BB8" w:rsidRDefault="003F6631" w:rsidP="00303082">
      <w:pPr>
        <w:spacing w:after="0" w:line="240" w:lineRule="auto"/>
        <w:rPr>
          <w:rFonts w:ascii="Arial" w:hAnsi="Arial" w:cs="Arial"/>
          <w:i/>
          <w:iCs/>
          <w:color w:val="000000" w:themeColor="text1"/>
        </w:rPr>
      </w:pPr>
      <w:r w:rsidRPr="00283BB8">
        <w:rPr>
          <w:rFonts w:ascii="Arial" w:hAnsi="Arial" w:cs="Arial"/>
          <w:i/>
          <w:iCs/>
          <w:color w:val="000000" w:themeColor="text1"/>
        </w:rPr>
        <w:t xml:space="preserve">(7.7) Inform </w:t>
      </w:r>
      <w:r w:rsidR="008E4C11" w:rsidRPr="00283BB8">
        <w:rPr>
          <w:rFonts w:ascii="Arial" w:hAnsi="Arial" w:cs="Arial"/>
          <w:i/>
          <w:iCs/>
          <w:color w:val="000000" w:themeColor="text1"/>
        </w:rPr>
        <w:t>Hospital</w:t>
      </w:r>
      <w:r w:rsidR="008E4C11" w:rsidRPr="00283BB8">
        <w:rPr>
          <w:b/>
          <w:bCs/>
        </w:rPr>
        <w:t xml:space="preserve"> </w:t>
      </w:r>
      <w:r w:rsidRPr="00283BB8">
        <w:rPr>
          <w:rFonts w:ascii="Arial" w:hAnsi="Arial" w:cs="Arial"/>
          <w:i/>
          <w:iCs/>
          <w:color w:val="000000" w:themeColor="text1"/>
        </w:rPr>
        <w:t xml:space="preserve">Director of Finance of money due to the Trust from </w:t>
      </w:r>
      <w:r w:rsidR="00722BF7" w:rsidRPr="00283BB8">
        <w:rPr>
          <w:rFonts w:ascii="Arial" w:hAnsi="Arial" w:cs="Arial"/>
          <w:i/>
          <w:iCs/>
          <w:color w:val="000000" w:themeColor="text1"/>
        </w:rPr>
        <w:t>initiated</w:t>
      </w:r>
      <w:r w:rsidRPr="00283BB8">
        <w:rPr>
          <w:rFonts w:ascii="Arial" w:hAnsi="Arial" w:cs="Arial"/>
          <w:i/>
          <w:iCs/>
          <w:color w:val="000000" w:themeColor="text1"/>
        </w:rPr>
        <w:t xml:space="preserve"> transactions</w:t>
      </w:r>
    </w:p>
    <w:p w14:paraId="15DCB8B9" w14:textId="6BE1ABF7" w:rsidR="00722BF7" w:rsidRPr="00283BB8" w:rsidRDefault="00722BF7" w:rsidP="00303082">
      <w:pPr>
        <w:spacing w:after="0" w:line="240" w:lineRule="auto"/>
        <w:rPr>
          <w:rFonts w:ascii="Arial" w:hAnsi="Arial" w:cs="Arial"/>
          <w:color w:val="000000" w:themeColor="text1"/>
        </w:rPr>
      </w:pPr>
      <w:r w:rsidRPr="00283BB8">
        <w:rPr>
          <w:rFonts w:ascii="Arial" w:hAnsi="Arial" w:cs="Arial"/>
          <w:color w:val="000000" w:themeColor="text1"/>
        </w:rPr>
        <w:t xml:space="preserve">Authority delegated to </w:t>
      </w:r>
      <w:r w:rsidR="00A372A0" w:rsidRPr="00283BB8">
        <w:rPr>
          <w:rFonts w:ascii="Arial" w:hAnsi="Arial" w:cs="Arial"/>
          <w:b/>
          <w:bCs/>
          <w:color w:val="000000" w:themeColor="text1"/>
        </w:rPr>
        <w:t>A</w:t>
      </w:r>
      <w:r w:rsidRPr="00283BB8">
        <w:rPr>
          <w:rFonts w:ascii="Arial" w:hAnsi="Arial" w:cs="Arial"/>
          <w:b/>
          <w:bCs/>
          <w:color w:val="000000" w:themeColor="text1"/>
        </w:rPr>
        <w:t xml:space="preserve">ll </w:t>
      </w:r>
      <w:r w:rsidR="00A372A0" w:rsidRPr="00283BB8">
        <w:rPr>
          <w:rFonts w:ascii="Arial" w:hAnsi="Arial" w:cs="Arial"/>
          <w:b/>
          <w:bCs/>
          <w:color w:val="000000" w:themeColor="text1"/>
        </w:rPr>
        <w:t>S</w:t>
      </w:r>
      <w:r w:rsidRPr="00283BB8">
        <w:rPr>
          <w:rFonts w:ascii="Arial" w:hAnsi="Arial" w:cs="Arial"/>
          <w:b/>
          <w:bCs/>
          <w:color w:val="000000" w:themeColor="text1"/>
        </w:rPr>
        <w:t>taff</w:t>
      </w:r>
      <w:r w:rsidRPr="00283BB8">
        <w:rPr>
          <w:rFonts w:ascii="Arial" w:hAnsi="Arial" w:cs="Arial"/>
          <w:color w:val="000000" w:themeColor="text1"/>
        </w:rPr>
        <w:t xml:space="preserve">. </w:t>
      </w:r>
    </w:p>
    <w:p w14:paraId="6FDE51BA" w14:textId="77777777" w:rsidR="00167172" w:rsidRPr="00283BB8" w:rsidRDefault="00167172" w:rsidP="00303082">
      <w:pPr>
        <w:spacing w:after="0" w:line="240" w:lineRule="auto"/>
        <w:rPr>
          <w:rFonts w:ascii="Arial" w:hAnsi="Arial" w:cs="Arial"/>
          <w:color w:val="000000" w:themeColor="text1"/>
        </w:rPr>
      </w:pPr>
    </w:p>
    <w:p w14:paraId="0C3AFC57" w14:textId="4DEF5FEF" w:rsidR="00167172" w:rsidRPr="00283BB8" w:rsidRDefault="00167172" w:rsidP="00167172">
      <w:pPr>
        <w:pStyle w:val="TableParagraph"/>
        <w:rPr>
          <w:i/>
          <w:iCs/>
          <w:color w:val="0070C0"/>
          <w:sz w:val="24"/>
          <w:szCs w:val="24"/>
        </w:rPr>
      </w:pPr>
      <w:r w:rsidRPr="00283BB8">
        <w:rPr>
          <w:i/>
          <w:iCs/>
          <w:sz w:val="24"/>
          <w:szCs w:val="24"/>
        </w:rPr>
        <w:t>(7.3)</w:t>
      </w:r>
      <w:r w:rsidRPr="00283BB8">
        <w:rPr>
          <w:i/>
          <w:iCs/>
        </w:rPr>
        <w:t xml:space="preserve"> </w:t>
      </w:r>
      <w:r w:rsidRPr="00283BB8">
        <w:rPr>
          <w:i/>
          <w:iCs/>
          <w:sz w:val="24"/>
          <w:szCs w:val="24"/>
        </w:rPr>
        <w:t>Setting policy and price structure (fees and charges) for the provision of works, goods and/or services</w:t>
      </w:r>
    </w:p>
    <w:p w14:paraId="4B01D687" w14:textId="77777777" w:rsidR="00741F57" w:rsidRPr="00283BB8" w:rsidRDefault="00741F57" w:rsidP="00167172">
      <w:pPr>
        <w:pStyle w:val="TableParagraph"/>
        <w:rPr>
          <w:b/>
          <w:bCs/>
          <w:color w:val="0070C0"/>
          <w:sz w:val="24"/>
          <w:szCs w:val="24"/>
        </w:rPr>
      </w:pPr>
    </w:p>
    <w:p w14:paraId="25AB8C55" w14:textId="4E81DCBB" w:rsidR="00741F57" w:rsidRPr="00283BB8" w:rsidRDefault="00741F57" w:rsidP="00741F57">
      <w:pPr>
        <w:pStyle w:val="TableParagraph"/>
        <w:numPr>
          <w:ilvl w:val="0"/>
          <w:numId w:val="5"/>
        </w:numPr>
        <w:rPr>
          <w:i/>
          <w:iCs/>
          <w:sz w:val="24"/>
          <w:szCs w:val="24"/>
        </w:rPr>
      </w:pPr>
      <w:r w:rsidRPr="00283BB8">
        <w:rPr>
          <w:i/>
          <w:iCs/>
          <w:sz w:val="24"/>
          <w:szCs w:val="24"/>
        </w:rPr>
        <w:t>Private patients</w:t>
      </w:r>
    </w:p>
    <w:p w14:paraId="312BE05A" w14:textId="00D4367D" w:rsidR="00741F57" w:rsidRPr="00283BB8" w:rsidRDefault="00741F57" w:rsidP="00741F57">
      <w:pPr>
        <w:pStyle w:val="TableParagraph"/>
        <w:ind w:left="720"/>
        <w:rPr>
          <w:sz w:val="24"/>
          <w:szCs w:val="24"/>
        </w:rPr>
      </w:pPr>
      <w:r w:rsidRPr="00283BB8">
        <w:rPr>
          <w:sz w:val="24"/>
          <w:szCs w:val="24"/>
        </w:rPr>
        <w:t xml:space="preserve">Authority delegated to </w:t>
      </w:r>
      <w:r w:rsidR="00866846" w:rsidRPr="00283BB8">
        <w:rPr>
          <w:b/>
          <w:bCs/>
          <w:color w:val="000000" w:themeColor="text1"/>
          <w:sz w:val="24"/>
          <w:szCs w:val="24"/>
        </w:rPr>
        <w:t>Director of Corporate Finance</w:t>
      </w:r>
      <w:r w:rsidR="00866846" w:rsidRPr="00283BB8">
        <w:rPr>
          <w:color w:val="000000" w:themeColor="text1"/>
          <w:sz w:val="24"/>
          <w:szCs w:val="24"/>
        </w:rPr>
        <w:t xml:space="preserve"> </w:t>
      </w:r>
      <w:r w:rsidR="00D97339" w:rsidRPr="00283BB8">
        <w:rPr>
          <w:b/>
          <w:bCs/>
          <w:sz w:val="24"/>
          <w:szCs w:val="24"/>
        </w:rPr>
        <w:t>or nominated deputy</w:t>
      </w:r>
      <w:r w:rsidRPr="00283BB8">
        <w:rPr>
          <w:sz w:val="24"/>
          <w:szCs w:val="24"/>
        </w:rPr>
        <w:t>.</w:t>
      </w:r>
    </w:p>
    <w:p w14:paraId="2A2979D0" w14:textId="77777777" w:rsidR="00741F57" w:rsidRPr="00283BB8" w:rsidRDefault="00741F57" w:rsidP="00741F57">
      <w:pPr>
        <w:pStyle w:val="TableParagraph"/>
        <w:rPr>
          <w:sz w:val="24"/>
          <w:szCs w:val="24"/>
        </w:rPr>
      </w:pPr>
    </w:p>
    <w:p w14:paraId="7D78EFBD" w14:textId="1B0C9D9B" w:rsidR="00741F57" w:rsidRPr="00283BB8" w:rsidRDefault="00741F57" w:rsidP="00741F57">
      <w:pPr>
        <w:pStyle w:val="TableParagraph"/>
        <w:numPr>
          <w:ilvl w:val="0"/>
          <w:numId w:val="5"/>
        </w:numPr>
        <w:rPr>
          <w:sz w:val="24"/>
          <w:szCs w:val="24"/>
        </w:rPr>
      </w:pPr>
      <w:r w:rsidRPr="00283BB8">
        <w:rPr>
          <w:i/>
          <w:iCs/>
          <w:sz w:val="24"/>
          <w:szCs w:val="24"/>
        </w:rPr>
        <w:t>Overseas visitors</w:t>
      </w:r>
    </w:p>
    <w:p w14:paraId="7DCB9C74" w14:textId="683B1C18" w:rsidR="00741F57" w:rsidRPr="00283BB8" w:rsidRDefault="00741F57" w:rsidP="00741F57">
      <w:pPr>
        <w:pStyle w:val="TableParagraph"/>
        <w:ind w:left="720"/>
        <w:rPr>
          <w:sz w:val="24"/>
          <w:szCs w:val="24"/>
        </w:rPr>
      </w:pPr>
      <w:r w:rsidRPr="00283BB8">
        <w:rPr>
          <w:sz w:val="24"/>
          <w:szCs w:val="24"/>
        </w:rPr>
        <w:t xml:space="preserve">Authority delegated to </w:t>
      </w:r>
      <w:r w:rsidR="00866846" w:rsidRPr="00283BB8">
        <w:rPr>
          <w:b/>
          <w:bCs/>
          <w:color w:val="000000" w:themeColor="text1"/>
          <w:sz w:val="24"/>
          <w:szCs w:val="24"/>
        </w:rPr>
        <w:t>Director of Corporate Finance</w:t>
      </w:r>
      <w:r w:rsidR="00866846" w:rsidRPr="00283BB8">
        <w:rPr>
          <w:color w:val="000000" w:themeColor="text1"/>
          <w:sz w:val="24"/>
          <w:szCs w:val="24"/>
        </w:rPr>
        <w:t xml:space="preserve"> </w:t>
      </w:r>
      <w:r w:rsidR="00D97339" w:rsidRPr="00283BB8">
        <w:rPr>
          <w:b/>
          <w:bCs/>
          <w:sz w:val="24"/>
          <w:szCs w:val="24"/>
        </w:rPr>
        <w:t>or nominated deputy</w:t>
      </w:r>
      <w:r w:rsidRPr="00283BB8">
        <w:rPr>
          <w:sz w:val="24"/>
          <w:szCs w:val="24"/>
        </w:rPr>
        <w:t>.</w:t>
      </w:r>
    </w:p>
    <w:p w14:paraId="4AAE34D5" w14:textId="77777777" w:rsidR="00741F57" w:rsidRPr="00283BB8" w:rsidRDefault="00741F57" w:rsidP="00741F57">
      <w:pPr>
        <w:pStyle w:val="TableParagraph"/>
        <w:rPr>
          <w:sz w:val="24"/>
          <w:szCs w:val="24"/>
        </w:rPr>
      </w:pPr>
    </w:p>
    <w:p w14:paraId="2985693E" w14:textId="10BF6332" w:rsidR="00741F57" w:rsidRPr="00283BB8" w:rsidRDefault="00741F57" w:rsidP="00741F57">
      <w:pPr>
        <w:pStyle w:val="TableParagraph"/>
        <w:numPr>
          <w:ilvl w:val="0"/>
          <w:numId w:val="5"/>
        </w:numPr>
        <w:rPr>
          <w:i/>
          <w:iCs/>
          <w:sz w:val="24"/>
          <w:szCs w:val="24"/>
        </w:rPr>
      </w:pPr>
      <w:r w:rsidRPr="00283BB8">
        <w:rPr>
          <w:i/>
          <w:iCs/>
          <w:color w:val="000000" w:themeColor="text1"/>
          <w:sz w:val="24"/>
          <w:szCs w:val="24"/>
        </w:rPr>
        <w:t>Property rental, including residencies, based on professional assessment</w:t>
      </w:r>
    </w:p>
    <w:p w14:paraId="0CF97BF3" w14:textId="2F016C82" w:rsidR="00741F57" w:rsidRPr="00283BB8" w:rsidRDefault="00741F57" w:rsidP="00741F57">
      <w:pPr>
        <w:pStyle w:val="TableParagraph"/>
        <w:ind w:left="720"/>
        <w:rPr>
          <w:color w:val="000000" w:themeColor="text1"/>
          <w:sz w:val="24"/>
          <w:szCs w:val="24"/>
        </w:rPr>
      </w:pPr>
      <w:r w:rsidRPr="00283BB8">
        <w:rPr>
          <w:color w:val="000000" w:themeColor="text1"/>
          <w:sz w:val="24"/>
          <w:szCs w:val="24"/>
        </w:rPr>
        <w:t xml:space="preserve">Authority delegated to </w:t>
      </w:r>
      <w:r w:rsidRPr="00283BB8">
        <w:rPr>
          <w:b/>
          <w:bCs/>
          <w:color w:val="000000" w:themeColor="text1"/>
          <w:sz w:val="24"/>
          <w:szCs w:val="24"/>
        </w:rPr>
        <w:t xml:space="preserve">Director of </w:t>
      </w:r>
      <w:r w:rsidR="0001731B">
        <w:rPr>
          <w:b/>
          <w:bCs/>
          <w:color w:val="000000" w:themeColor="text1"/>
          <w:sz w:val="24"/>
          <w:szCs w:val="24"/>
        </w:rPr>
        <w:t xml:space="preserve">Operating </w:t>
      </w:r>
      <w:r w:rsidRPr="00283BB8">
        <w:rPr>
          <w:b/>
          <w:bCs/>
          <w:color w:val="000000" w:themeColor="text1"/>
          <w:sz w:val="24"/>
          <w:szCs w:val="24"/>
        </w:rPr>
        <w:t xml:space="preserve">Estates and Facilities </w:t>
      </w:r>
      <w:r w:rsidRPr="00283BB8">
        <w:rPr>
          <w:b/>
          <w:bCs/>
          <w:color w:val="000000" w:themeColor="text1"/>
          <w:sz w:val="24"/>
          <w:szCs w:val="24"/>
          <w:u w:val="single"/>
        </w:rPr>
        <w:t>and</w:t>
      </w:r>
      <w:r w:rsidRPr="00283BB8">
        <w:rPr>
          <w:b/>
          <w:bCs/>
          <w:color w:val="000000" w:themeColor="text1"/>
          <w:sz w:val="24"/>
          <w:szCs w:val="24"/>
        </w:rPr>
        <w:t xml:space="preserve"> </w:t>
      </w:r>
      <w:r w:rsidR="00866846" w:rsidRPr="00283BB8">
        <w:rPr>
          <w:b/>
          <w:bCs/>
          <w:color w:val="000000" w:themeColor="text1"/>
          <w:sz w:val="24"/>
          <w:szCs w:val="24"/>
        </w:rPr>
        <w:t>Director of Corporate Finance</w:t>
      </w:r>
      <w:r w:rsidR="00866846" w:rsidRPr="00283BB8">
        <w:rPr>
          <w:color w:val="000000" w:themeColor="text1"/>
          <w:sz w:val="24"/>
          <w:szCs w:val="24"/>
        </w:rPr>
        <w:t xml:space="preserve"> </w:t>
      </w:r>
      <w:r w:rsidR="007476E4" w:rsidRPr="00283BB8">
        <w:rPr>
          <w:b/>
          <w:bCs/>
          <w:color w:val="000000" w:themeColor="text1"/>
          <w:sz w:val="24"/>
          <w:szCs w:val="24"/>
        </w:rPr>
        <w:t>or</w:t>
      </w:r>
      <w:r w:rsidRPr="00283BB8">
        <w:rPr>
          <w:b/>
          <w:bCs/>
          <w:color w:val="000000" w:themeColor="text1"/>
          <w:sz w:val="24"/>
          <w:szCs w:val="24"/>
        </w:rPr>
        <w:t xml:space="preserve"> nominated deputy</w:t>
      </w:r>
      <w:r w:rsidRPr="00283BB8">
        <w:rPr>
          <w:color w:val="000000" w:themeColor="text1"/>
          <w:sz w:val="24"/>
          <w:szCs w:val="24"/>
        </w:rPr>
        <w:t>.</w:t>
      </w:r>
    </w:p>
    <w:p w14:paraId="2DAF9FE1" w14:textId="77777777" w:rsidR="007476E4" w:rsidRPr="00283BB8" w:rsidRDefault="007476E4" w:rsidP="007476E4">
      <w:pPr>
        <w:pStyle w:val="TableParagraph"/>
        <w:rPr>
          <w:color w:val="000000" w:themeColor="text1"/>
          <w:sz w:val="24"/>
          <w:szCs w:val="24"/>
        </w:rPr>
      </w:pPr>
    </w:p>
    <w:p w14:paraId="0845B835" w14:textId="7776F2F8" w:rsidR="007476E4" w:rsidRPr="00283BB8" w:rsidRDefault="007476E4" w:rsidP="007476E4">
      <w:pPr>
        <w:pStyle w:val="TableParagraph"/>
        <w:numPr>
          <w:ilvl w:val="0"/>
          <w:numId w:val="5"/>
        </w:numPr>
        <w:rPr>
          <w:i/>
          <w:iCs/>
          <w:color w:val="000000" w:themeColor="text1"/>
          <w:sz w:val="24"/>
          <w:szCs w:val="24"/>
        </w:rPr>
      </w:pPr>
      <w:r w:rsidRPr="00283BB8">
        <w:rPr>
          <w:i/>
          <w:iCs/>
          <w:color w:val="000000" w:themeColor="text1"/>
          <w:sz w:val="24"/>
          <w:szCs w:val="24"/>
        </w:rPr>
        <w:t>Trading services</w:t>
      </w:r>
    </w:p>
    <w:p w14:paraId="02ED98AD" w14:textId="42E84560" w:rsidR="007476E4" w:rsidRPr="00283BB8" w:rsidRDefault="007476E4" w:rsidP="007476E4">
      <w:pPr>
        <w:pStyle w:val="TableParagraph"/>
        <w:ind w:left="720"/>
        <w:rPr>
          <w:color w:val="000000" w:themeColor="text1"/>
          <w:sz w:val="24"/>
          <w:szCs w:val="24"/>
        </w:rPr>
      </w:pPr>
      <w:r w:rsidRPr="00283BB8">
        <w:rPr>
          <w:color w:val="000000" w:themeColor="text1"/>
          <w:sz w:val="24"/>
          <w:szCs w:val="24"/>
        </w:rPr>
        <w:t xml:space="preserve">Authority delegated to </w:t>
      </w:r>
      <w:r w:rsidRPr="00283BB8">
        <w:rPr>
          <w:b/>
          <w:bCs/>
          <w:color w:val="000000" w:themeColor="text1"/>
          <w:sz w:val="24"/>
          <w:szCs w:val="24"/>
        </w:rPr>
        <w:t xml:space="preserve">Divisional / Corporate Director or nominated deputy </w:t>
      </w:r>
      <w:r w:rsidRPr="00283BB8">
        <w:rPr>
          <w:b/>
          <w:bCs/>
          <w:color w:val="000000" w:themeColor="text1"/>
          <w:sz w:val="24"/>
          <w:szCs w:val="24"/>
          <w:u w:val="single"/>
        </w:rPr>
        <w:t>and</w:t>
      </w:r>
      <w:r w:rsidRPr="00283BB8">
        <w:rPr>
          <w:b/>
          <w:bCs/>
          <w:color w:val="000000" w:themeColor="text1"/>
          <w:sz w:val="24"/>
          <w:szCs w:val="24"/>
        </w:rPr>
        <w:t xml:space="preserve"> </w:t>
      </w:r>
      <w:r w:rsidR="00866846" w:rsidRPr="00283BB8">
        <w:rPr>
          <w:b/>
          <w:bCs/>
          <w:color w:val="000000" w:themeColor="text1"/>
          <w:sz w:val="24"/>
          <w:szCs w:val="24"/>
        </w:rPr>
        <w:t>Director of Corporate Finance</w:t>
      </w:r>
      <w:r w:rsidR="00866846" w:rsidRPr="00283BB8">
        <w:rPr>
          <w:color w:val="000000" w:themeColor="text1"/>
          <w:sz w:val="24"/>
          <w:szCs w:val="24"/>
        </w:rPr>
        <w:t xml:space="preserve"> </w:t>
      </w:r>
      <w:r w:rsidRPr="00283BB8">
        <w:rPr>
          <w:b/>
          <w:bCs/>
          <w:color w:val="000000" w:themeColor="text1"/>
          <w:sz w:val="24"/>
          <w:szCs w:val="24"/>
        </w:rPr>
        <w:t>or nominated deputy</w:t>
      </w:r>
      <w:r w:rsidRPr="00283BB8">
        <w:rPr>
          <w:color w:val="000000" w:themeColor="text1"/>
          <w:sz w:val="24"/>
          <w:szCs w:val="24"/>
        </w:rPr>
        <w:t>.</w:t>
      </w:r>
    </w:p>
    <w:p w14:paraId="7E46E27F" w14:textId="77777777" w:rsidR="00385CBE" w:rsidRPr="00283BB8" w:rsidRDefault="00385CBE" w:rsidP="00385CBE">
      <w:pPr>
        <w:pStyle w:val="TableParagraph"/>
        <w:rPr>
          <w:color w:val="000000" w:themeColor="text1"/>
          <w:sz w:val="24"/>
          <w:szCs w:val="24"/>
        </w:rPr>
      </w:pPr>
    </w:p>
    <w:p w14:paraId="77F0341D" w14:textId="6CA70A50" w:rsidR="00385CBE" w:rsidRPr="00283BB8" w:rsidRDefault="00385CBE" w:rsidP="00385CBE">
      <w:pPr>
        <w:pStyle w:val="TableParagraph"/>
        <w:numPr>
          <w:ilvl w:val="0"/>
          <w:numId w:val="5"/>
        </w:numPr>
        <w:rPr>
          <w:i/>
          <w:iCs/>
          <w:color w:val="000000" w:themeColor="text1"/>
          <w:sz w:val="24"/>
          <w:szCs w:val="24"/>
        </w:rPr>
      </w:pPr>
      <w:r w:rsidRPr="00283BB8">
        <w:rPr>
          <w:i/>
          <w:iCs/>
          <w:color w:val="000000" w:themeColor="text1"/>
          <w:sz w:val="24"/>
          <w:szCs w:val="24"/>
        </w:rPr>
        <w:t>Other income generation</w:t>
      </w:r>
    </w:p>
    <w:p w14:paraId="3BB599E7" w14:textId="63BA3968" w:rsidR="00385CBE" w:rsidRPr="00283BB8" w:rsidRDefault="00385CBE" w:rsidP="00385CBE">
      <w:pPr>
        <w:pStyle w:val="TableParagraph"/>
        <w:ind w:left="720"/>
        <w:rPr>
          <w:color w:val="000000" w:themeColor="text1"/>
          <w:sz w:val="24"/>
          <w:szCs w:val="24"/>
        </w:rPr>
      </w:pPr>
      <w:r w:rsidRPr="00283BB8">
        <w:rPr>
          <w:color w:val="000000" w:themeColor="text1"/>
          <w:sz w:val="24"/>
          <w:szCs w:val="24"/>
        </w:rPr>
        <w:t xml:space="preserve">Authority delegated to </w:t>
      </w:r>
      <w:r w:rsidRPr="00283BB8">
        <w:rPr>
          <w:b/>
          <w:bCs/>
          <w:color w:val="000000" w:themeColor="text1"/>
          <w:sz w:val="24"/>
          <w:szCs w:val="24"/>
        </w:rPr>
        <w:t xml:space="preserve">Divisional / Corporate Director or nominated deputy </w:t>
      </w:r>
      <w:r w:rsidRPr="00283BB8">
        <w:rPr>
          <w:b/>
          <w:bCs/>
          <w:color w:val="000000" w:themeColor="text1"/>
          <w:sz w:val="24"/>
          <w:szCs w:val="24"/>
          <w:u w:val="single"/>
        </w:rPr>
        <w:t>and</w:t>
      </w:r>
      <w:r w:rsidRPr="00283BB8">
        <w:rPr>
          <w:b/>
          <w:bCs/>
          <w:color w:val="000000" w:themeColor="text1"/>
          <w:sz w:val="24"/>
          <w:szCs w:val="24"/>
        </w:rPr>
        <w:t xml:space="preserve"> </w:t>
      </w:r>
      <w:r w:rsidR="00866846" w:rsidRPr="00283BB8">
        <w:rPr>
          <w:b/>
          <w:bCs/>
          <w:color w:val="000000" w:themeColor="text1"/>
          <w:sz w:val="24"/>
          <w:szCs w:val="24"/>
        </w:rPr>
        <w:t>Director of Corporate Finance</w:t>
      </w:r>
      <w:r w:rsidR="00866846" w:rsidRPr="00283BB8">
        <w:rPr>
          <w:color w:val="000000" w:themeColor="text1"/>
          <w:sz w:val="24"/>
          <w:szCs w:val="24"/>
        </w:rPr>
        <w:t xml:space="preserve"> </w:t>
      </w:r>
      <w:r w:rsidRPr="00283BB8">
        <w:rPr>
          <w:b/>
          <w:bCs/>
          <w:color w:val="000000" w:themeColor="text1"/>
          <w:sz w:val="24"/>
          <w:szCs w:val="24"/>
        </w:rPr>
        <w:t>or nominated deputy</w:t>
      </w:r>
      <w:r w:rsidRPr="00283BB8">
        <w:rPr>
          <w:color w:val="000000" w:themeColor="text1"/>
          <w:sz w:val="24"/>
          <w:szCs w:val="24"/>
        </w:rPr>
        <w:t>.</w:t>
      </w:r>
    </w:p>
    <w:p w14:paraId="0C56F4B1" w14:textId="77777777" w:rsidR="00B62E28" w:rsidRPr="00283BB8" w:rsidRDefault="00B62E28" w:rsidP="00385CBE">
      <w:pPr>
        <w:pStyle w:val="TableParagraph"/>
        <w:ind w:left="720"/>
        <w:rPr>
          <w:color w:val="000000" w:themeColor="text1"/>
          <w:sz w:val="24"/>
          <w:szCs w:val="24"/>
        </w:rPr>
      </w:pPr>
    </w:p>
    <w:p w14:paraId="0A7E536B" w14:textId="0AC91A3F" w:rsidR="00EC349E" w:rsidRPr="00283BB8" w:rsidRDefault="00EC349E" w:rsidP="00EC349E">
      <w:pPr>
        <w:pStyle w:val="TableParagraph"/>
        <w:rPr>
          <w:i/>
          <w:iCs/>
          <w:color w:val="000000" w:themeColor="text1"/>
          <w:sz w:val="24"/>
          <w:szCs w:val="24"/>
        </w:rPr>
      </w:pPr>
      <w:r w:rsidRPr="00283BB8">
        <w:rPr>
          <w:i/>
          <w:iCs/>
          <w:color w:val="000000" w:themeColor="text1"/>
          <w:sz w:val="24"/>
          <w:szCs w:val="24"/>
        </w:rPr>
        <w:t>(7.2) Approval, signing and execution</w:t>
      </w:r>
      <w:r w:rsidRPr="00283BB8">
        <w:rPr>
          <w:rStyle w:val="FootnoteReference"/>
          <w:i/>
          <w:iCs/>
          <w:color w:val="000000" w:themeColor="text1"/>
          <w:sz w:val="24"/>
          <w:szCs w:val="24"/>
        </w:rPr>
        <w:footnoteReference w:id="2"/>
      </w:r>
      <w:r w:rsidRPr="00283BB8">
        <w:rPr>
          <w:i/>
          <w:iCs/>
          <w:color w:val="000000" w:themeColor="text1"/>
          <w:sz w:val="24"/>
          <w:szCs w:val="24"/>
        </w:rPr>
        <w:t xml:space="preserve"> of contracts for</w:t>
      </w:r>
      <w:r w:rsidRPr="00283BB8">
        <w:rPr>
          <w:i/>
          <w:iCs/>
          <w:color w:val="000000" w:themeColor="text1"/>
          <w:spacing w:val="-2"/>
          <w:sz w:val="24"/>
          <w:szCs w:val="24"/>
        </w:rPr>
        <w:t xml:space="preserve"> all income due for the provision of works, goods and/or services</w:t>
      </w:r>
    </w:p>
    <w:p w14:paraId="6C98665E" w14:textId="49B1CCA4" w:rsidR="00167172" w:rsidRPr="00283BB8" w:rsidRDefault="00167172" w:rsidP="00303082">
      <w:pPr>
        <w:spacing w:after="0" w:line="240" w:lineRule="auto"/>
        <w:rPr>
          <w:rFonts w:ascii="Arial" w:hAnsi="Arial" w:cs="Arial"/>
          <w:b/>
          <w:bCs/>
          <w:color w:val="0070C0"/>
        </w:rPr>
      </w:pPr>
    </w:p>
    <w:p w14:paraId="00785B5E" w14:textId="0C0DF410" w:rsidR="00654E67" w:rsidRPr="00283BB8" w:rsidRDefault="00DA6329" w:rsidP="000145F6">
      <w:pPr>
        <w:pStyle w:val="ListParagraph"/>
        <w:numPr>
          <w:ilvl w:val="0"/>
          <w:numId w:val="5"/>
        </w:numPr>
        <w:spacing w:after="0" w:line="240" w:lineRule="auto"/>
        <w:rPr>
          <w:rFonts w:ascii="Arial" w:hAnsi="Arial" w:cs="Arial"/>
          <w:i/>
          <w:iCs/>
        </w:rPr>
      </w:pPr>
      <w:r w:rsidRPr="00283BB8">
        <w:rPr>
          <w:rFonts w:ascii="Arial" w:hAnsi="Arial" w:cs="Arial"/>
          <w:i/>
          <w:iCs/>
        </w:rPr>
        <w:t>Hosting arrangements</w:t>
      </w:r>
    </w:p>
    <w:p w14:paraId="57F349ED" w14:textId="7A393A32" w:rsidR="00DA6329" w:rsidRDefault="00DA6329" w:rsidP="00DB2E65">
      <w:pPr>
        <w:spacing w:after="0" w:line="240" w:lineRule="auto"/>
        <w:ind w:left="709"/>
        <w:rPr>
          <w:rFonts w:ascii="Arial" w:hAnsi="Arial" w:cs="Arial"/>
        </w:rPr>
      </w:pPr>
      <w:r w:rsidRPr="00283BB8">
        <w:rPr>
          <w:rFonts w:ascii="Arial" w:hAnsi="Arial" w:cs="Arial"/>
        </w:rPr>
        <w:t xml:space="preserve">Authority delegated to </w:t>
      </w:r>
      <w:r w:rsidR="00866846" w:rsidRPr="00283BB8">
        <w:rPr>
          <w:rFonts w:ascii="Arial" w:hAnsi="Arial" w:cs="Arial"/>
          <w:b/>
          <w:bCs/>
          <w:color w:val="000000" w:themeColor="text1"/>
        </w:rPr>
        <w:t>Director of Corporate Finance</w:t>
      </w:r>
      <w:r w:rsidR="00866846" w:rsidRPr="00283BB8">
        <w:rPr>
          <w:rFonts w:ascii="Arial" w:hAnsi="Arial" w:cs="Arial"/>
          <w:color w:val="000000" w:themeColor="text1"/>
        </w:rPr>
        <w:t xml:space="preserve"> </w:t>
      </w:r>
      <w:r w:rsidR="00281433" w:rsidRPr="00283BB8">
        <w:rPr>
          <w:rFonts w:ascii="Arial" w:hAnsi="Arial" w:cs="Arial"/>
          <w:b/>
          <w:bCs/>
        </w:rPr>
        <w:t>or</w:t>
      </w:r>
      <w:r w:rsidR="00281433" w:rsidRPr="009C74D2">
        <w:rPr>
          <w:rFonts w:ascii="Arial" w:hAnsi="Arial" w:cs="Arial"/>
          <w:b/>
          <w:bCs/>
        </w:rPr>
        <w:t xml:space="preserve"> nominated deputy</w:t>
      </w:r>
      <w:r w:rsidRPr="009C74D2">
        <w:rPr>
          <w:rFonts w:ascii="Arial" w:hAnsi="Arial" w:cs="Arial"/>
        </w:rPr>
        <w:t>.</w:t>
      </w:r>
    </w:p>
    <w:p w14:paraId="2AA4DA60" w14:textId="77777777" w:rsidR="000E18C7" w:rsidRDefault="000E18C7" w:rsidP="000145F6">
      <w:pPr>
        <w:spacing w:after="0" w:line="240" w:lineRule="auto"/>
        <w:rPr>
          <w:rFonts w:ascii="Arial" w:hAnsi="Arial" w:cs="Arial"/>
        </w:rPr>
      </w:pPr>
    </w:p>
    <w:p w14:paraId="710E40D6" w14:textId="04DBC5A0" w:rsidR="000145F6" w:rsidRPr="00362963" w:rsidRDefault="000145F6" w:rsidP="00362963">
      <w:pPr>
        <w:pStyle w:val="ListParagraph"/>
        <w:numPr>
          <w:ilvl w:val="0"/>
          <w:numId w:val="5"/>
        </w:numPr>
        <w:spacing w:after="0" w:line="240" w:lineRule="auto"/>
        <w:rPr>
          <w:rFonts w:ascii="Arial" w:hAnsi="Arial" w:cs="Arial"/>
        </w:rPr>
      </w:pPr>
      <w:r>
        <w:rPr>
          <w:rFonts w:ascii="Arial" w:hAnsi="Arial" w:cs="Arial"/>
          <w:i/>
          <w:iCs/>
        </w:rPr>
        <w:t xml:space="preserve">The letting of premises and space to third parties </w:t>
      </w:r>
      <w:r w:rsidR="002B2EB5">
        <w:rPr>
          <w:rFonts w:ascii="Arial" w:hAnsi="Arial" w:cs="Arial"/>
          <w:i/>
          <w:iCs/>
        </w:rPr>
        <w:t>based on professional assessment</w:t>
      </w:r>
      <w:r w:rsidR="00D13F73">
        <w:rPr>
          <w:rFonts w:ascii="Arial" w:hAnsi="Arial" w:cs="Arial"/>
          <w:i/>
          <w:iCs/>
        </w:rPr>
        <w:t>, excluding residencies</w:t>
      </w:r>
      <w:r w:rsidR="002B2EB5">
        <w:rPr>
          <w:rFonts w:ascii="Arial" w:hAnsi="Arial" w:cs="Arial"/>
          <w:i/>
          <w:iCs/>
        </w:rPr>
        <w:t xml:space="preserve"> </w:t>
      </w:r>
      <w:r>
        <w:rPr>
          <w:rFonts w:ascii="Arial" w:hAnsi="Arial" w:cs="Arial"/>
          <w:i/>
          <w:iCs/>
        </w:rPr>
        <w:t>(including leases</w:t>
      </w:r>
      <w:r w:rsidR="005E269B">
        <w:rPr>
          <w:rFonts w:ascii="Arial" w:hAnsi="Arial" w:cs="Arial"/>
          <w:i/>
          <w:iCs/>
        </w:rPr>
        <w:t xml:space="preserve">, tenancy agreements </w:t>
      </w:r>
      <w:r>
        <w:rPr>
          <w:rFonts w:ascii="Arial" w:hAnsi="Arial" w:cs="Arial"/>
          <w:i/>
          <w:iCs/>
        </w:rPr>
        <w:t>and licences</w:t>
      </w:r>
      <w:r w:rsidR="0004715A">
        <w:rPr>
          <w:rFonts w:ascii="Arial" w:hAnsi="Arial" w:cs="Arial"/>
          <w:i/>
          <w:iCs/>
        </w:rPr>
        <w:t xml:space="preserve"> in conjunction with the accommodation polic</w:t>
      </w:r>
      <w:r w:rsidR="008B64E5">
        <w:rPr>
          <w:rFonts w:ascii="Arial" w:hAnsi="Arial" w:cs="Arial"/>
          <w:i/>
          <w:iCs/>
        </w:rPr>
        <w:t>y</w:t>
      </w:r>
      <w:r>
        <w:rPr>
          <w:rFonts w:ascii="Arial" w:hAnsi="Arial" w:cs="Arial"/>
          <w:i/>
          <w:iCs/>
        </w:rPr>
        <w:t>)</w:t>
      </w:r>
      <w:r w:rsidR="00362963">
        <w:rPr>
          <w:rFonts w:ascii="Arial" w:hAnsi="Arial" w:cs="Arial"/>
          <w:i/>
          <w:iCs/>
        </w:rPr>
        <w:t>.</w:t>
      </w:r>
    </w:p>
    <w:p w14:paraId="6F4249D4" w14:textId="77777777" w:rsidR="008A59C8" w:rsidRDefault="008A59C8" w:rsidP="008A59C8">
      <w:pPr>
        <w:spacing w:after="0" w:line="240" w:lineRule="auto"/>
        <w:ind w:firstLine="720"/>
        <w:rPr>
          <w:rFonts w:ascii="Arial" w:hAnsi="Arial" w:cs="Arial"/>
        </w:rPr>
      </w:pPr>
    </w:p>
    <w:p w14:paraId="73B874D7" w14:textId="77777777" w:rsidR="008A59C8" w:rsidRDefault="008A59C8" w:rsidP="008A59C8">
      <w:pPr>
        <w:pStyle w:val="TableParagraph"/>
        <w:numPr>
          <w:ilvl w:val="1"/>
          <w:numId w:val="5"/>
        </w:numPr>
        <w:spacing w:before="55"/>
        <w:rPr>
          <w:bCs/>
          <w:i/>
          <w:iCs/>
          <w:color w:val="000000" w:themeColor="text1"/>
          <w:sz w:val="24"/>
          <w:szCs w:val="24"/>
        </w:rPr>
      </w:pPr>
      <w:r w:rsidRPr="00CE3848">
        <w:rPr>
          <w:bCs/>
          <w:i/>
          <w:iCs/>
          <w:color w:val="000000" w:themeColor="text1"/>
          <w:sz w:val="24"/>
          <w:szCs w:val="24"/>
        </w:rPr>
        <w:lastRenderedPageBreak/>
        <w:t>&lt;£5,000</w:t>
      </w:r>
    </w:p>
    <w:p w14:paraId="06674B87" w14:textId="77777777" w:rsidR="008A59C8" w:rsidRPr="00283BB8" w:rsidRDefault="008A59C8" w:rsidP="008A59C8">
      <w:pPr>
        <w:pStyle w:val="TableParagraph"/>
        <w:spacing w:before="55"/>
        <w:ind w:left="720" w:firstLine="720"/>
        <w:rPr>
          <w:bCs/>
          <w:color w:val="000000" w:themeColor="text1"/>
          <w:sz w:val="24"/>
          <w:szCs w:val="24"/>
        </w:rPr>
      </w:pPr>
      <w:r w:rsidRPr="00283BB8">
        <w:rPr>
          <w:bCs/>
          <w:color w:val="000000" w:themeColor="text1"/>
          <w:sz w:val="24"/>
          <w:szCs w:val="24"/>
        </w:rPr>
        <w:t xml:space="preserve">Authority delegated to </w:t>
      </w:r>
      <w:r w:rsidRPr="00283BB8">
        <w:rPr>
          <w:b/>
          <w:color w:val="000000" w:themeColor="text1"/>
          <w:sz w:val="24"/>
          <w:szCs w:val="24"/>
        </w:rPr>
        <w:t>Department Manager</w:t>
      </w:r>
      <w:r w:rsidRPr="00283BB8">
        <w:rPr>
          <w:bCs/>
          <w:color w:val="000000" w:themeColor="text1"/>
          <w:sz w:val="24"/>
          <w:szCs w:val="24"/>
        </w:rPr>
        <w:t>.</w:t>
      </w:r>
    </w:p>
    <w:p w14:paraId="43C9316A" w14:textId="77777777" w:rsidR="008A59C8" w:rsidRPr="00283BB8" w:rsidRDefault="008A59C8" w:rsidP="008A59C8">
      <w:pPr>
        <w:pStyle w:val="TableParagraph"/>
        <w:spacing w:before="55"/>
        <w:rPr>
          <w:bCs/>
          <w:color w:val="000000" w:themeColor="text1"/>
          <w:sz w:val="24"/>
          <w:szCs w:val="24"/>
        </w:rPr>
      </w:pPr>
    </w:p>
    <w:p w14:paraId="18799244" w14:textId="77777777" w:rsidR="008A59C8" w:rsidRPr="00283BB8" w:rsidRDefault="008A59C8" w:rsidP="008A59C8">
      <w:pPr>
        <w:pStyle w:val="TableParagraph"/>
        <w:numPr>
          <w:ilvl w:val="1"/>
          <w:numId w:val="5"/>
        </w:numPr>
        <w:spacing w:before="55"/>
        <w:rPr>
          <w:bCs/>
          <w:color w:val="000000" w:themeColor="text1"/>
          <w:sz w:val="24"/>
          <w:szCs w:val="24"/>
        </w:rPr>
      </w:pPr>
      <w:r w:rsidRPr="00283BB8">
        <w:rPr>
          <w:bCs/>
          <w:i/>
          <w:iCs/>
          <w:color w:val="000000" w:themeColor="text1"/>
          <w:sz w:val="24"/>
          <w:szCs w:val="24"/>
        </w:rPr>
        <w:t>&gt;£5,000 to &lt;£100,000</w:t>
      </w:r>
    </w:p>
    <w:p w14:paraId="0AECFD9E" w14:textId="4BFE0292" w:rsidR="008A59C8" w:rsidRPr="00283BB8" w:rsidRDefault="008A59C8" w:rsidP="008A59C8">
      <w:pPr>
        <w:pStyle w:val="TableParagraph"/>
        <w:spacing w:before="55"/>
        <w:ind w:left="1418"/>
        <w:rPr>
          <w:bCs/>
          <w:color w:val="000000" w:themeColor="text1"/>
          <w:sz w:val="24"/>
          <w:szCs w:val="24"/>
        </w:rPr>
      </w:pPr>
      <w:r w:rsidRPr="00283BB8">
        <w:rPr>
          <w:bCs/>
          <w:color w:val="000000" w:themeColor="text1"/>
          <w:sz w:val="24"/>
          <w:szCs w:val="24"/>
        </w:rPr>
        <w:t xml:space="preserve">Authority delegated to </w:t>
      </w:r>
      <w:r w:rsidRPr="00283BB8">
        <w:rPr>
          <w:b/>
          <w:color w:val="000000" w:themeColor="text1"/>
          <w:sz w:val="24"/>
          <w:szCs w:val="24"/>
        </w:rPr>
        <w:t xml:space="preserve">Director of </w:t>
      </w:r>
      <w:r w:rsidR="0001731B">
        <w:rPr>
          <w:b/>
          <w:bCs/>
          <w:color w:val="000000" w:themeColor="text1"/>
          <w:sz w:val="24"/>
          <w:szCs w:val="24"/>
        </w:rPr>
        <w:t xml:space="preserve">Operating </w:t>
      </w:r>
      <w:r w:rsidRPr="00283BB8">
        <w:rPr>
          <w:b/>
          <w:color w:val="000000" w:themeColor="text1"/>
          <w:sz w:val="24"/>
          <w:szCs w:val="24"/>
        </w:rPr>
        <w:t>Estates and Facilities or nominated deputy</w:t>
      </w:r>
      <w:r w:rsidRPr="00283BB8">
        <w:rPr>
          <w:bCs/>
          <w:color w:val="000000" w:themeColor="text1"/>
          <w:sz w:val="24"/>
          <w:szCs w:val="24"/>
        </w:rPr>
        <w:t>.</w:t>
      </w:r>
    </w:p>
    <w:p w14:paraId="40CA51BE" w14:textId="77777777" w:rsidR="008A59C8" w:rsidRPr="00283BB8" w:rsidRDefault="008A59C8" w:rsidP="008A59C8">
      <w:pPr>
        <w:pStyle w:val="TableParagraph"/>
        <w:spacing w:before="55"/>
        <w:rPr>
          <w:bCs/>
          <w:color w:val="000000" w:themeColor="text1"/>
          <w:sz w:val="24"/>
          <w:szCs w:val="24"/>
        </w:rPr>
      </w:pPr>
    </w:p>
    <w:p w14:paraId="2CAEBA78" w14:textId="77777777" w:rsidR="008A59C8" w:rsidRPr="00283BB8" w:rsidRDefault="008A59C8" w:rsidP="008A59C8">
      <w:pPr>
        <w:pStyle w:val="TableParagraph"/>
        <w:numPr>
          <w:ilvl w:val="1"/>
          <w:numId w:val="5"/>
        </w:numPr>
        <w:spacing w:before="55"/>
        <w:rPr>
          <w:bCs/>
          <w:color w:val="000000" w:themeColor="text1"/>
          <w:sz w:val="24"/>
          <w:szCs w:val="24"/>
        </w:rPr>
      </w:pPr>
      <w:r w:rsidRPr="00283BB8">
        <w:rPr>
          <w:bCs/>
          <w:color w:val="000000" w:themeColor="text1"/>
          <w:sz w:val="24"/>
          <w:szCs w:val="24"/>
        </w:rPr>
        <w:t>&gt;</w:t>
      </w:r>
      <w:r w:rsidRPr="00283BB8">
        <w:rPr>
          <w:bCs/>
          <w:i/>
          <w:iCs/>
          <w:color w:val="000000" w:themeColor="text1"/>
          <w:sz w:val="24"/>
          <w:szCs w:val="24"/>
        </w:rPr>
        <w:t>£100,000</w:t>
      </w:r>
    </w:p>
    <w:p w14:paraId="5FB56D0A" w14:textId="4B4792DD" w:rsidR="008A59C8" w:rsidRPr="00283BB8" w:rsidRDefault="008A59C8" w:rsidP="002B2EB5">
      <w:pPr>
        <w:spacing w:after="0" w:line="240" w:lineRule="auto"/>
        <w:ind w:left="1560"/>
        <w:rPr>
          <w:rFonts w:ascii="Arial" w:hAnsi="Arial" w:cs="Arial"/>
        </w:rPr>
      </w:pPr>
      <w:r w:rsidRPr="00283BB8">
        <w:rPr>
          <w:rFonts w:ascii="Arial" w:hAnsi="Arial" w:cs="Arial"/>
          <w:bCs/>
          <w:color w:val="000000" w:themeColor="text1"/>
        </w:rPr>
        <w:t xml:space="preserve">Authority delegated to </w:t>
      </w:r>
      <w:r w:rsidR="00866846" w:rsidRPr="00283BB8">
        <w:rPr>
          <w:rFonts w:ascii="Arial" w:hAnsi="Arial" w:cs="Arial"/>
          <w:b/>
          <w:bCs/>
          <w:color w:val="000000" w:themeColor="text1"/>
        </w:rPr>
        <w:t>Director of Corporate Finance</w:t>
      </w:r>
      <w:r w:rsidR="00866846" w:rsidRPr="00283BB8">
        <w:rPr>
          <w:rFonts w:ascii="Arial" w:hAnsi="Arial" w:cs="Arial"/>
          <w:color w:val="000000" w:themeColor="text1"/>
        </w:rPr>
        <w:t xml:space="preserve"> </w:t>
      </w:r>
      <w:r w:rsidRPr="00283BB8">
        <w:rPr>
          <w:rFonts w:ascii="Arial" w:hAnsi="Arial" w:cs="Arial"/>
          <w:b/>
          <w:color w:val="000000" w:themeColor="text1"/>
        </w:rPr>
        <w:t>or nominated deputy</w:t>
      </w:r>
    </w:p>
    <w:p w14:paraId="2327638C" w14:textId="77777777" w:rsidR="0004715A" w:rsidRPr="00283BB8" w:rsidRDefault="0004715A" w:rsidP="00671BDE">
      <w:pPr>
        <w:pStyle w:val="ListParagraph"/>
        <w:spacing w:after="0" w:line="240" w:lineRule="auto"/>
        <w:ind w:left="1440"/>
        <w:rPr>
          <w:rFonts w:ascii="Arial" w:hAnsi="Arial" w:cs="Arial"/>
        </w:rPr>
      </w:pPr>
    </w:p>
    <w:p w14:paraId="4ABA6CFD" w14:textId="04CD2F1F" w:rsidR="00DA6FB3" w:rsidRPr="00283BB8" w:rsidRDefault="00DA6FB3" w:rsidP="00EF5E56">
      <w:pPr>
        <w:pStyle w:val="ListParagraph"/>
        <w:numPr>
          <w:ilvl w:val="0"/>
          <w:numId w:val="5"/>
        </w:numPr>
        <w:spacing w:after="0" w:line="240" w:lineRule="auto"/>
        <w:rPr>
          <w:rFonts w:ascii="Arial" w:hAnsi="Arial" w:cs="Arial"/>
          <w:i/>
          <w:iCs/>
        </w:rPr>
      </w:pPr>
      <w:r w:rsidRPr="00283BB8">
        <w:rPr>
          <w:rFonts w:ascii="Arial" w:hAnsi="Arial" w:cs="Arial"/>
          <w:i/>
          <w:iCs/>
        </w:rPr>
        <w:t>(7.15) Concession agreements</w:t>
      </w:r>
    </w:p>
    <w:p w14:paraId="05814F43" w14:textId="13DA0B32" w:rsidR="00DA6FB3" w:rsidRPr="00283BB8" w:rsidRDefault="00DA6FB3" w:rsidP="00DB2E65">
      <w:pPr>
        <w:spacing w:after="0" w:line="240" w:lineRule="auto"/>
        <w:ind w:left="709"/>
        <w:rPr>
          <w:rFonts w:ascii="Arial" w:hAnsi="Arial" w:cs="Arial"/>
        </w:rPr>
      </w:pPr>
      <w:r w:rsidRPr="00283BB8">
        <w:rPr>
          <w:rFonts w:ascii="Arial" w:hAnsi="Arial" w:cs="Arial"/>
        </w:rPr>
        <w:t xml:space="preserve">Authority delegated to </w:t>
      </w:r>
      <w:r w:rsidR="004B72D1" w:rsidRPr="00283BB8">
        <w:rPr>
          <w:rFonts w:ascii="Arial" w:hAnsi="Arial" w:cs="Arial"/>
          <w:b/>
          <w:bCs/>
          <w:color w:val="000000" w:themeColor="text1"/>
        </w:rPr>
        <w:t>Director of Corporate Finance</w:t>
      </w:r>
      <w:r w:rsidR="004B72D1" w:rsidRPr="00283BB8">
        <w:rPr>
          <w:rFonts w:ascii="Arial" w:hAnsi="Arial" w:cs="Arial"/>
          <w:color w:val="000000" w:themeColor="text1"/>
        </w:rPr>
        <w:t xml:space="preserve"> </w:t>
      </w:r>
      <w:r w:rsidR="005D4334" w:rsidRPr="00283BB8">
        <w:rPr>
          <w:rFonts w:ascii="Arial" w:hAnsi="Arial" w:cs="Arial"/>
        </w:rPr>
        <w:t xml:space="preserve">and </w:t>
      </w:r>
      <w:r w:rsidR="005D4334" w:rsidRPr="00283BB8">
        <w:rPr>
          <w:rFonts w:ascii="Arial" w:hAnsi="Arial" w:cs="Arial"/>
          <w:b/>
          <w:bCs/>
        </w:rPr>
        <w:t>Director of Procurement</w:t>
      </w:r>
      <w:r w:rsidR="00A2491D" w:rsidRPr="00283BB8">
        <w:rPr>
          <w:rFonts w:ascii="Arial" w:hAnsi="Arial" w:cs="Arial"/>
          <w:b/>
          <w:bCs/>
        </w:rPr>
        <w:t>.</w:t>
      </w:r>
    </w:p>
    <w:p w14:paraId="2E5DB912" w14:textId="77777777" w:rsidR="00DA6FB3" w:rsidRPr="00283BB8" w:rsidRDefault="00DA6FB3" w:rsidP="00DA6FB3">
      <w:pPr>
        <w:spacing w:after="0" w:line="240" w:lineRule="auto"/>
        <w:rPr>
          <w:rFonts w:ascii="Arial" w:hAnsi="Arial" w:cs="Arial"/>
        </w:rPr>
      </w:pPr>
    </w:p>
    <w:p w14:paraId="757B285C" w14:textId="1F30F20F" w:rsidR="00DA6FB3" w:rsidRPr="00283BB8" w:rsidRDefault="00DA6FB3" w:rsidP="00EF5E56">
      <w:pPr>
        <w:pStyle w:val="ListParagraph"/>
        <w:numPr>
          <w:ilvl w:val="0"/>
          <w:numId w:val="5"/>
        </w:numPr>
        <w:spacing w:after="0" w:line="240" w:lineRule="auto"/>
        <w:rPr>
          <w:rFonts w:ascii="Arial" w:hAnsi="Arial" w:cs="Arial"/>
        </w:rPr>
      </w:pPr>
      <w:r w:rsidRPr="00283BB8">
        <w:rPr>
          <w:rFonts w:ascii="Arial" w:hAnsi="Arial" w:cs="Arial"/>
          <w:i/>
          <w:iCs/>
        </w:rPr>
        <w:t xml:space="preserve">(7.13) </w:t>
      </w:r>
      <w:r w:rsidR="00BE59C1" w:rsidRPr="00283BB8">
        <w:rPr>
          <w:rFonts w:ascii="Arial" w:hAnsi="Arial" w:cs="Arial"/>
          <w:i/>
          <w:iCs/>
        </w:rPr>
        <w:t>All r</w:t>
      </w:r>
      <w:r w:rsidRPr="00283BB8">
        <w:rPr>
          <w:rFonts w:ascii="Arial" w:hAnsi="Arial" w:cs="Arial"/>
          <w:i/>
          <w:iCs/>
        </w:rPr>
        <w:t xml:space="preserve">esearch projects, </w:t>
      </w:r>
      <w:r w:rsidR="000E0AD3" w:rsidRPr="00283BB8">
        <w:rPr>
          <w:rFonts w:ascii="Arial" w:hAnsi="Arial" w:cs="Arial"/>
          <w:i/>
          <w:iCs/>
        </w:rPr>
        <w:t xml:space="preserve">contracts, </w:t>
      </w:r>
      <w:r w:rsidRPr="00283BB8">
        <w:rPr>
          <w:rFonts w:ascii="Arial" w:hAnsi="Arial" w:cs="Arial"/>
          <w:i/>
          <w:iCs/>
        </w:rPr>
        <w:t>grant applications</w:t>
      </w:r>
      <w:r w:rsidR="00697795" w:rsidRPr="00283BB8">
        <w:rPr>
          <w:rFonts w:ascii="Arial" w:hAnsi="Arial" w:cs="Arial"/>
          <w:i/>
          <w:iCs/>
        </w:rPr>
        <w:t xml:space="preserve">, </w:t>
      </w:r>
      <w:r w:rsidR="006E3F92" w:rsidRPr="00283BB8">
        <w:rPr>
          <w:rFonts w:ascii="Arial" w:hAnsi="Arial" w:cs="Arial"/>
          <w:i/>
          <w:iCs/>
        </w:rPr>
        <w:t xml:space="preserve">approvals to </w:t>
      </w:r>
      <w:r w:rsidR="00D41445" w:rsidRPr="00283BB8">
        <w:rPr>
          <w:rFonts w:ascii="Arial" w:hAnsi="Arial" w:cs="Arial"/>
          <w:i/>
          <w:iCs/>
        </w:rPr>
        <w:t>apply for research funding</w:t>
      </w:r>
      <w:r w:rsidR="006E3F92" w:rsidRPr="00283BB8">
        <w:rPr>
          <w:rFonts w:ascii="Arial" w:hAnsi="Arial" w:cs="Arial"/>
          <w:i/>
          <w:iCs/>
        </w:rPr>
        <w:t>,</w:t>
      </w:r>
      <w:r w:rsidR="00D41445" w:rsidRPr="00283BB8">
        <w:rPr>
          <w:rFonts w:ascii="Arial" w:hAnsi="Arial" w:cs="Arial"/>
          <w:i/>
          <w:iCs/>
          <w:color w:val="000000" w:themeColor="text1"/>
          <w:spacing w:val="-1"/>
        </w:rPr>
        <w:t xml:space="preserve"> </w:t>
      </w:r>
      <w:r w:rsidR="00697795" w:rsidRPr="00283BB8">
        <w:rPr>
          <w:rFonts w:ascii="Arial" w:hAnsi="Arial" w:cs="Arial"/>
          <w:i/>
          <w:iCs/>
          <w:color w:val="000000" w:themeColor="text1"/>
          <w:spacing w:val="-1"/>
        </w:rPr>
        <w:t>site</w:t>
      </w:r>
      <w:r w:rsidR="00697795" w:rsidRPr="00283BB8">
        <w:rPr>
          <w:rFonts w:ascii="Arial" w:hAnsi="Arial" w:cs="Arial"/>
          <w:i/>
          <w:iCs/>
          <w:color w:val="000000" w:themeColor="text1"/>
          <w:spacing w:val="44"/>
          <w:w w:val="99"/>
        </w:rPr>
        <w:t xml:space="preserve"> </w:t>
      </w:r>
      <w:r w:rsidR="00697795" w:rsidRPr="00283BB8">
        <w:rPr>
          <w:rFonts w:ascii="Arial" w:hAnsi="Arial" w:cs="Arial"/>
          <w:i/>
          <w:iCs/>
          <w:color w:val="000000" w:themeColor="text1"/>
        </w:rPr>
        <w:t>agreements,</w:t>
      </w:r>
      <w:r w:rsidR="00697795" w:rsidRPr="00283BB8">
        <w:rPr>
          <w:rFonts w:ascii="Arial" w:hAnsi="Arial" w:cs="Arial"/>
          <w:i/>
          <w:iCs/>
          <w:color w:val="000000" w:themeColor="text1"/>
          <w:spacing w:val="-12"/>
        </w:rPr>
        <w:t xml:space="preserve"> </w:t>
      </w:r>
      <w:r w:rsidR="00697795" w:rsidRPr="00283BB8">
        <w:rPr>
          <w:rFonts w:ascii="Arial" w:hAnsi="Arial" w:cs="Arial"/>
          <w:i/>
          <w:iCs/>
          <w:color w:val="000000" w:themeColor="text1"/>
          <w:spacing w:val="-1"/>
        </w:rPr>
        <w:t>sub-contracts</w:t>
      </w:r>
      <w:r w:rsidR="00697795" w:rsidRPr="00283BB8">
        <w:rPr>
          <w:rFonts w:ascii="Arial" w:hAnsi="Arial" w:cs="Arial"/>
          <w:i/>
          <w:iCs/>
          <w:color w:val="000000" w:themeColor="text1"/>
          <w:spacing w:val="-11"/>
        </w:rPr>
        <w:t xml:space="preserve"> </w:t>
      </w:r>
      <w:r w:rsidR="00697795" w:rsidRPr="00283BB8">
        <w:rPr>
          <w:rFonts w:ascii="Arial" w:hAnsi="Arial" w:cs="Arial"/>
          <w:i/>
          <w:iCs/>
          <w:color w:val="000000" w:themeColor="text1"/>
        </w:rPr>
        <w:t>with</w:t>
      </w:r>
      <w:r w:rsidR="00697795" w:rsidRPr="00283BB8">
        <w:rPr>
          <w:rFonts w:ascii="Arial" w:hAnsi="Arial" w:cs="Arial"/>
          <w:i/>
          <w:iCs/>
          <w:color w:val="000000" w:themeColor="text1"/>
          <w:spacing w:val="-10"/>
        </w:rPr>
        <w:t xml:space="preserve"> </w:t>
      </w:r>
      <w:r w:rsidR="00697795" w:rsidRPr="00283BB8">
        <w:rPr>
          <w:rFonts w:ascii="Arial" w:hAnsi="Arial" w:cs="Arial"/>
          <w:i/>
          <w:iCs/>
          <w:color w:val="000000" w:themeColor="text1"/>
        </w:rPr>
        <w:t>participating</w:t>
      </w:r>
      <w:r w:rsidR="00697795" w:rsidRPr="00283BB8">
        <w:rPr>
          <w:rFonts w:ascii="Arial" w:hAnsi="Arial" w:cs="Arial"/>
          <w:i/>
          <w:iCs/>
          <w:color w:val="000000" w:themeColor="text1"/>
          <w:spacing w:val="22"/>
          <w:w w:val="99"/>
        </w:rPr>
        <w:t xml:space="preserve"> </w:t>
      </w:r>
      <w:r w:rsidR="00697795" w:rsidRPr="00283BB8">
        <w:rPr>
          <w:rFonts w:ascii="Arial" w:hAnsi="Arial" w:cs="Arial"/>
          <w:i/>
          <w:iCs/>
          <w:color w:val="000000" w:themeColor="text1"/>
          <w:spacing w:val="-1"/>
        </w:rPr>
        <w:t>organisations,</w:t>
      </w:r>
      <w:r w:rsidR="00697795" w:rsidRPr="00283BB8">
        <w:rPr>
          <w:rFonts w:ascii="Arial" w:hAnsi="Arial" w:cs="Arial"/>
          <w:i/>
          <w:iCs/>
          <w:color w:val="000000" w:themeColor="text1"/>
          <w:spacing w:val="-8"/>
        </w:rPr>
        <w:t xml:space="preserve"> </w:t>
      </w:r>
      <w:r w:rsidR="00697795" w:rsidRPr="00283BB8">
        <w:rPr>
          <w:rFonts w:ascii="Arial" w:hAnsi="Arial" w:cs="Arial"/>
          <w:i/>
          <w:iCs/>
          <w:color w:val="000000" w:themeColor="text1"/>
          <w:spacing w:val="-1"/>
        </w:rPr>
        <w:t>contract</w:t>
      </w:r>
      <w:r w:rsidR="00697795" w:rsidRPr="00283BB8">
        <w:rPr>
          <w:rFonts w:ascii="Arial" w:hAnsi="Arial" w:cs="Arial"/>
          <w:i/>
          <w:iCs/>
          <w:color w:val="000000" w:themeColor="text1"/>
          <w:spacing w:val="-8"/>
        </w:rPr>
        <w:t xml:space="preserve"> </w:t>
      </w:r>
      <w:r w:rsidR="00697795" w:rsidRPr="00283BB8">
        <w:rPr>
          <w:rFonts w:ascii="Arial" w:hAnsi="Arial" w:cs="Arial"/>
          <w:i/>
          <w:iCs/>
          <w:color w:val="000000" w:themeColor="text1"/>
          <w:spacing w:val="-1"/>
        </w:rPr>
        <w:t>variations</w:t>
      </w:r>
      <w:r w:rsidR="00697795" w:rsidRPr="00283BB8">
        <w:rPr>
          <w:rFonts w:ascii="Arial" w:hAnsi="Arial" w:cs="Arial"/>
          <w:i/>
          <w:iCs/>
          <w:color w:val="000000" w:themeColor="text1"/>
          <w:spacing w:val="-6"/>
        </w:rPr>
        <w:t xml:space="preserve"> </w:t>
      </w:r>
      <w:r w:rsidR="00697795" w:rsidRPr="00283BB8">
        <w:rPr>
          <w:rFonts w:ascii="Arial" w:hAnsi="Arial" w:cs="Arial"/>
          <w:i/>
          <w:iCs/>
          <w:color w:val="000000" w:themeColor="text1"/>
        </w:rPr>
        <w:t>and</w:t>
      </w:r>
      <w:r w:rsidR="00697795" w:rsidRPr="00283BB8">
        <w:rPr>
          <w:rFonts w:ascii="Arial" w:hAnsi="Arial" w:cs="Arial"/>
          <w:i/>
          <w:iCs/>
          <w:color w:val="000000" w:themeColor="text1"/>
          <w:spacing w:val="-9"/>
        </w:rPr>
        <w:t xml:space="preserve"> </w:t>
      </w:r>
      <w:r w:rsidR="00697795" w:rsidRPr="00283BB8">
        <w:rPr>
          <w:rFonts w:ascii="Arial" w:hAnsi="Arial" w:cs="Arial"/>
          <w:i/>
          <w:iCs/>
          <w:color w:val="000000" w:themeColor="text1"/>
        </w:rPr>
        <w:t>amendments,</w:t>
      </w:r>
      <w:r w:rsidRPr="00283BB8">
        <w:rPr>
          <w:rFonts w:ascii="Arial" w:hAnsi="Arial" w:cs="Arial"/>
          <w:i/>
          <w:iCs/>
        </w:rPr>
        <w:t xml:space="preserve"> and clinical trials, once considered by the Research and Development Committee</w:t>
      </w:r>
      <w:r w:rsidR="00471AC0" w:rsidRPr="00283BB8">
        <w:rPr>
          <w:rFonts w:ascii="Arial" w:hAnsi="Arial" w:cs="Arial"/>
          <w:i/>
          <w:iCs/>
        </w:rPr>
        <w:t>, where applicable</w:t>
      </w:r>
      <w:r w:rsidRPr="00283BB8">
        <w:rPr>
          <w:rFonts w:ascii="Arial" w:hAnsi="Arial" w:cs="Arial"/>
          <w:i/>
          <w:iCs/>
        </w:rPr>
        <w:t>.</w:t>
      </w:r>
    </w:p>
    <w:p w14:paraId="21A29493" w14:textId="77777777" w:rsidR="00471AC0" w:rsidRPr="00283BB8" w:rsidRDefault="00471AC0" w:rsidP="00471AC0">
      <w:pPr>
        <w:pStyle w:val="ListParagraph"/>
        <w:spacing w:after="0" w:line="240" w:lineRule="auto"/>
        <w:rPr>
          <w:rFonts w:ascii="Arial" w:hAnsi="Arial" w:cs="Arial"/>
        </w:rPr>
      </w:pPr>
    </w:p>
    <w:p w14:paraId="665271C5" w14:textId="33051F6A" w:rsidR="00471AC0" w:rsidRPr="00283BB8" w:rsidRDefault="00471AC0" w:rsidP="00471AC0">
      <w:pPr>
        <w:pStyle w:val="ListParagraph"/>
        <w:numPr>
          <w:ilvl w:val="1"/>
          <w:numId w:val="5"/>
        </w:numPr>
        <w:spacing w:after="0" w:line="240" w:lineRule="auto"/>
        <w:rPr>
          <w:rFonts w:ascii="Arial" w:hAnsi="Arial" w:cs="Arial"/>
          <w:i/>
          <w:iCs/>
          <w:color w:val="000000" w:themeColor="text1"/>
        </w:rPr>
      </w:pPr>
      <w:r w:rsidRPr="00283BB8">
        <w:rPr>
          <w:rFonts w:ascii="Arial" w:hAnsi="Arial" w:cs="Arial"/>
          <w:i/>
          <w:iCs/>
          <w:color w:val="000000" w:themeColor="text1"/>
        </w:rPr>
        <w:t>Of £50,000 or below</w:t>
      </w:r>
    </w:p>
    <w:p w14:paraId="52088DE2" w14:textId="12228C5A" w:rsidR="00471AC0" w:rsidRPr="00283BB8" w:rsidRDefault="00471AC0" w:rsidP="00471AC0">
      <w:pPr>
        <w:pStyle w:val="ListParagraph"/>
        <w:spacing w:after="0" w:line="240" w:lineRule="auto"/>
        <w:ind w:left="1440"/>
        <w:rPr>
          <w:rFonts w:ascii="Arial" w:hAnsi="Arial" w:cs="Arial"/>
          <w:i/>
          <w:iCs/>
          <w:color w:val="000000" w:themeColor="text1"/>
        </w:rPr>
      </w:pPr>
      <w:r w:rsidRPr="00283BB8">
        <w:rPr>
          <w:rFonts w:ascii="Arial" w:hAnsi="Arial" w:cs="Arial"/>
          <w:color w:val="000000" w:themeColor="text1"/>
        </w:rPr>
        <w:t xml:space="preserve">Authority delegated to </w:t>
      </w:r>
      <w:r w:rsidRPr="00283BB8">
        <w:rPr>
          <w:rFonts w:ascii="Arial" w:hAnsi="Arial" w:cs="Arial"/>
          <w:b/>
          <w:bCs/>
          <w:i/>
          <w:iCs/>
          <w:color w:val="000000" w:themeColor="text1"/>
        </w:rPr>
        <w:t>Director of Research and Development or nominated deputy</w:t>
      </w:r>
      <w:r w:rsidRPr="00283BB8">
        <w:rPr>
          <w:rFonts w:ascii="Arial" w:hAnsi="Arial" w:cs="Arial"/>
          <w:color w:val="000000" w:themeColor="text1"/>
        </w:rPr>
        <w:t>.</w:t>
      </w:r>
    </w:p>
    <w:p w14:paraId="5CC98798" w14:textId="77777777" w:rsidR="00471AC0" w:rsidRPr="00283BB8" w:rsidRDefault="00471AC0" w:rsidP="00471AC0">
      <w:pPr>
        <w:spacing w:after="0" w:line="240" w:lineRule="auto"/>
        <w:rPr>
          <w:rFonts w:ascii="Arial" w:hAnsi="Arial" w:cs="Arial"/>
          <w:color w:val="000000" w:themeColor="text1"/>
        </w:rPr>
      </w:pPr>
    </w:p>
    <w:p w14:paraId="3A63ADDB" w14:textId="77777777" w:rsidR="00471AC0" w:rsidRPr="00283BB8" w:rsidRDefault="00471AC0" w:rsidP="00471AC0">
      <w:pPr>
        <w:pStyle w:val="ListParagraph"/>
        <w:numPr>
          <w:ilvl w:val="1"/>
          <w:numId w:val="5"/>
        </w:numPr>
        <w:spacing w:after="0" w:line="240" w:lineRule="auto"/>
        <w:rPr>
          <w:rFonts w:ascii="Arial" w:hAnsi="Arial" w:cs="Arial"/>
          <w:color w:val="000000" w:themeColor="text1"/>
        </w:rPr>
      </w:pPr>
      <w:proofErr w:type="gramStart"/>
      <w:r w:rsidRPr="00283BB8">
        <w:rPr>
          <w:rFonts w:ascii="Arial" w:hAnsi="Arial" w:cs="Arial"/>
          <w:i/>
          <w:iCs/>
          <w:color w:val="000000" w:themeColor="text1"/>
        </w:rPr>
        <w:t>In excess of</w:t>
      </w:r>
      <w:proofErr w:type="gramEnd"/>
      <w:r w:rsidRPr="00283BB8">
        <w:rPr>
          <w:rFonts w:ascii="Arial" w:hAnsi="Arial" w:cs="Arial"/>
          <w:i/>
          <w:iCs/>
          <w:color w:val="000000" w:themeColor="text1"/>
        </w:rPr>
        <w:t xml:space="preserve"> £50,000</w:t>
      </w:r>
    </w:p>
    <w:p w14:paraId="1D118A05" w14:textId="723619D0" w:rsidR="00471AC0" w:rsidRPr="00283BB8" w:rsidRDefault="00471AC0" w:rsidP="00471AC0">
      <w:pPr>
        <w:spacing w:after="0" w:line="240" w:lineRule="auto"/>
        <w:ind w:left="1418"/>
        <w:rPr>
          <w:rFonts w:ascii="Arial" w:hAnsi="Arial" w:cs="Arial"/>
          <w:color w:val="000000" w:themeColor="text1"/>
        </w:rPr>
      </w:pPr>
      <w:r w:rsidRPr="00283BB8">
        <w:rPr>
          <w:rFonts w:ascii="Arial" w:hAnsi="Arial" w:cs="Arial"/>
          <w:color w:val="000000" w:themeColor="text1"/>
        </w:rPr>
        <w:t xml:space="preserve">Authority delegated to </w:t>
      </w:r>
      <w:r w:rsidR="004B72D1" w:rsidRPr="00283BB8">
        <w:rPr>
          <w:rFonts w:ascii="Arial" w:hAnsi="Arial" w:cs="Arial"/>
          <w:b/>
          <w:bCs/>
          <w:color w:val="000000" w:themeColor="text1"/>
        </w:rPr>
        <w:t>Director of Corporate Finance</w:t>
      </w:r>
      <w:r w:rsidR="004B72D1" w:rsidRPr="00283BB8">
        <w:rPr>
          <w:rFonts w:ascii="Arial" w:hAnsi="Arial" w:cs="Arial"/>
          <w:color w:val="000000" w:themeColor="text1"/>
        </w:rPr>
        <w:t xml:space="preserve"> </w:t>
      </w:r>
    </w:p>
    <w:p w14:paraId="24EE6729" w14:textId="77777777" w:rsidR="0029511B" w:rsidRPr="00283BB8" w:rsidRDefault="0029511B" w:rsidP="00464AA2">
      <w:pPr>
        <w:spacing w:after="0" w:line="240" w:lineRule="auto"/>
        <w:rPr>
          <w:rFonts w:ascii="Arial" w:hAnsi="Arial" w:cs="Arial"/>
          <w:bCs/>
        </w:rPr>
      </w:pPr>
    </w:p>
    <w:p w14:paraId="1417222F" w14:textId="56FFF20C" w:rsidR="006C77F5" w:rsidRPr="00283BB8" w:rsidRDefault="006C77F5" w:rsidP="00D701DC">
      <w:pPr>
        <w:pStyle w:val="ListParagraph"/>
        <w:numPr>
          <w:ilvl w:val="0"/>
          <w:numId w:val="5"/>
        </w:numPr>
        <w:spacing w:after="0" w:line="240" w:lineRule="auto"/>
        <w:ind w:left="426" w:firstLine="0"/>
        <w:rPr>
          <w:rFonts w:ascii="Arial" w:hAnsi="Arial" w:cs="Arial"/>
          <w:color w:val="000000" w:themeColor="text1"/>
        </w:rPr>
      </w:pPr>
      <w:r w:rsidRPr="00283BB8">
        <w:rPr>
          <w:rFonts w:ascii="Arial" w:hAnsi="Arial" w:cs="Arial"/>
          <w:i/>
          <w:iCs/>
          <w:color w:val="000000" w:themeColor="text1"/>
        </w:rPr>
        <w:t xml:space="preserve">(7.13) The </w:t>
      </w:r>
      <w:r w:rsidR="007928F5" w:rsidRPr="00283BB8">
        <w:rPr>
          <w:rFonts w:ascii="Arial" w:hAnsi="Arial" w:cs="Arial"/>
          <w:i/>
          <w:iCs/>
          <w:color w:val="000000" w:themeColor="text1"/>
        </w:rPr>
        <w:t>Southwest</w:t>
      </w:r>
      <w:r w:rsidR="00281433" w:rsidRPr="00283BB8">
        <w:rPr>
          <w:rFonts w:ascii="Arial" w:hAnsi="Arial" w:cs="Arial"/>
          <w:i/>
          <w:iCs/>
          <w:color w:val="000000" w:themeColor="text1"/>
        </w:rPr>
        <w:t xml:space="preserve"> Central Research Delivery Network</w:t>
      </w:r>
      <w:r w:rsidRPr="00283BB8">
        <w:rPr>
          <w:rFonts w:ascii="Arial" w:hAnsi="Arial" w:cs="Arial"/>
          <w:i/>
          <w:iCs/>
          <w:color w:val="000000" w:themeColor="text1"/>
        </w:rPr>
        <w:t xml:space="preserve"> (</w:t>
      </w:r>
      <w:r w:rsidR="00281433" w:rsidRPr="00283BB8">
        <w:rPr>
          <w:rFonts w:ascii="Arial" w:hAnsi="Arial" w:cs="Arial"/>
          <w:i/>
          <w:iCs/>
          <w:color w:val="000000" w:themeColor="text1"/>
        </w:rPr>
        <w:t>SWCRDN</w:t>
      </w:r>
      <w:r w:rsidRPr="00283BB8">
        <w:rPr>
          <w:rFonts w:ascii="Arial" w:hAnsi="Arial" w:cs="Arial"/>
          <w:i/>
          <w:iCs/>
          <w:color w:val="000000" w:themeColor="text1"/>
        </w:rPr>
        <w:t>)</w:t>
      </w:r>
    </w:p>
    <w:p w14:paraId="0E2F33C7" w14:textId="29FC8C07" w:rsidR="006C77F5" w:rsidRPr="00283BB8" w:rsidRDefault="006C77F5" w:rsidP="00D701DC">
      <w:pPr>
        <w:pStyle w:val="ListParagraph"/>
        <w:spacing w:after="0" w:line="240" w:lineRule="auto"/>
        <w:ind w:left="709"/>
        <w:rPr>
          <w:rFonts w:ascii="Arial" w:hAnsi="Arial" w:cs="Arial"/>
          <w:i/>
          <w:iCs/>
          <w:color w:val="000000" w:themeColor="text1"/>
        </w:rPr>
      </w:pPr>
      <w:r w:rsidRPr="00283BB8">
        <w:rPr>
          <w:rFonts w:ascii="Arial" w:hAnsi="Arial" w:cs="Arial"/>
          <w:i/>
          <w:iCs/>
          <w:color w:val="000000" w:themeColor="text1"/>
        </w:rPr>
        <w:t xml:space="preserve">Decision to provide additional funding to an NHS partner of the </w:t>
      </w:r>
      <w:r w:rsidR="00281433" w:rsidRPr="00283BB8">
        <w:rPr>
          <w:rFonts w:ascii="Arial" w:hAnsi="Arial" w:cs="Arial"/>
          <w:i/>
          <w:iCs/>
          <w:color w:val="000000" w:themeColor="text1"/>
        </w:rPr>
        <w:t>SWCRDN</w:t>
      </w:r>
      <w:r w:rsidRPr="00283BB8">
        <w:rPr>
          <w:rFonts w:ascii="Arial" w:hAnsi="Arial" w:cs="Arial"/>
          <w:i/>
          <w:iCs/>
          <w:color w:val="000000" w:themeColor="text1"/>
        </w:rPr>
        <w:t xml:space="preserve"> following a request for financial support:</w:t>
      </w:r>
    </w:p>
    <w:p w14:paraId="0D6A16E6" w14:textId="77777777" w:rsidR="006C77F5" w:rsidRPr="00283BB8" w:rsidRDefault="006C77F5" w:rsidP="006C77F5">
      <w:pPr>
        <w:pStyle w:val="ListParagraph"/>
        <w:spacing w:after="0" w:line="240" w:lineRule="auto"/>
        <w:ind w:left="1440"/>
        <w:rPr>
          <w:rFonts w:ascii="Arial" w:hAnsi="Arial" w:cs="Arial"/>
          <w:i/>
          <w:iCs/>
          <w:color w:val="000000" w:themeColor="text1"/>
        </w:rPr>
      </w:pPr>
    </w:p>
    <w:p w14:paraId="3F445347" w14:textId="4E764D8A" w:rsidR="006C77F5" w:rsidRPr="00283BB8" w:rsidRDefault="006C77F5" w:rsidP="001D613D">
      <w:pPr>
        <w:pStyle w:val="ListParagraph"/>
        <w:numPr>
          <w:ilvl w:val="1"/>
          <w:numId w:val="5"/>
        </w:numPr>
        <w:spacing w:after="0" w:line="240" w:lineRule="auto"/>
        <w:rPr>
          <w:rFonts w:ascii="Arial" w:hAnsi="Arial" w:cs="Arial"/>
          <w:i/>
          <w:iCs/>
          <w:color w:val="000000" w:themeColor="text1"/>
        </w:rPr>
      </w:pPr>
      <w:r w:rsidRPr="00283BB8">
        <w:rPr>
          <w:rFonts w:ascii="Arial" w:hAnsi="Arial" w:cs="Arial"/>
          <w:i/>
          <w:iCs/>
          <w:color w:val="000000" w:themeColor="text1"/>
        </w:rPr>
        <w:t>Of £50,000 or below</w:t>
      </w:r>
    </w:p>
    <w:p w14:paraId="0603A7D0" w14:textId="704F0DBE" w:rsidR="006C77F5" w:rsidRPr="00283BB8" w:rsidRDefault="006C77F5" w:rsidP="00471AC0">
      <w:pPr>
        <w:spacing w:after="0" w:line="240" w:lineRule="auto"/>
        <w:ind w:left="1418" w:hanging="11"/>
        <w:rPr>
          <w:rFonts w:ascii="Arial" w:hAnsi="Arial" w:cs="Arial"/>
          <w:color w:val="000000" w:themeColor="text1"/>
        </w:rPr>
      </w:pPr>
      <w:r w:rsidRPr="00283BB8">
        <w:rPr>
          <w:rFonts w:ascii="Arial" w:hAnsi="Arial" w:cs="Arial"/>
          <w:color w:val="000000" w:themeColor="text1"/>
        </w:rPr>
        <w:t xml:space="preserve">Authority delegated to </w:t>
      </w:r>
      <w:proofErr w:type="gramStart"/>
      <w:r w:rsidR="00281433" w:rsidRPr="00283BB8">
        <w:rPr>
          <w:rFonts w:ascii="Arial" w:hAnsi="Arial" w:cs="Arial"/>
          <w:b/>
          <w:bCs/>
          <w:i/>
          <w:iCs/>
          <w:color w:val="000000" w:themeColor="text1"/>
        </w:rPr>
        <w:t>South West</w:t>
      </w:r>
      <w:proofErr w:type="gramEnd"/>
      <w:r w:rsidR="00281433" w:rsidRPr="00283BB8">
        <w:rPr>
          <w:rFonts w:ascii="Arial" w:hAnsi="Arial" w:cs="Arial"/>
          <w:b/>
          <w:bCs/>
          <w:i/>
          <w:iCs/>
          <w:color w:val="000000" w:themeColor="text1"/>
        </w:rPr>
        <w:t xml:space="preserve"> Central Research Delivery Network</w:t>
      </w:r>
      <w:r w:rsidRPr="00283BB8">
        <w:rPr>
          <w:rFonts w:ascii="Arial" w:hAnsi="Arial" w:cs="Arial"/>
          <w:color w:val="000000" w:themeColor="text1"/>
        </w:rPr>
        <w:t>.</w:t>
      </w:r>
    </w:p>
    <w:p w14:paraId="6D6D68A8" w14:textId="77777777" w:rsidR="006F06D7" w:rsidRPr="00283BB8" w:rsidRDefault="006F06D7" w:rsidP="006C77F5">
      <w:pPr>
        <w:spacing w:after="0" w:line="240" w:lineRule="auto"/>
        <w:rPr>
          <w:rFonts w:ascii="Arial" w:hAnsi="Arial" w:cs="Arial"/>
          <w:color w:val="000000" w:themeColor="text1"/>
        </w:rPr>
      </w:pPr>
    </w:p>
    <w:p w14:paraId="3E4AC36D" w14:textId="31355D5B" w:rsidR="006C77F5" w:rsidRPr="00283BB8" w:rsidRDefault="006C77F5" w:rsidP="001D613D">
      <w:pPr>
        <w:pStyle w:val="ListParagraph"/>
        <w:numPr>
          <w:ilvl w:val="1"/>
          <w:numId w:val="5"/>
        </w:numPr>
        <w:spacing w:after="0" w:line="240" w:lineRule="auto"/>
        <w:rPr>
          <w:rFonts w:ascii="Arial" w:hAnsi="Arial" w:cs="Arial"/>
          <w:color w:val="000000" w:themeColor="text1"/>
        </w:rPr>
      </w:pPr>
      <w:proofErr w:type="gramStart"/>
      <w:r w:rsidRPr="00283BB8">
        <w:rPr>
          <w:rFonts w:ascii="Arial" w:hAnsi="Arial" w:cs="Arial"/>
          <w:i/>
          <w:iCs/>
          <w:color w:val="000000" w:themeColor="text1"/>
        </w:rPr>
        <w:t>In excess of</w:t>
      </w:r>
      <w:proofErr w:type="gramEnd"/>
      <w:r w:rsidRPr="00283BB8">
        <w:rPr>
          <w:rFonts w:ascii="Arial" w:hAnsi="Arial" w:cs="Arial"/>
          <w:i/>
          <w:iCs/>
          <w:color w:val="000000" w:themeColor="text1"/>
        </w:rPr>
        <w:t xml:space="preserve"> £50,00</w:t>
      </w:r>
      <w:r w:rsidR="00D52975" w:rsidRPr="00283BB8">
        <w:rPr>
          <w:rFonts w:ascii="Arial" w:hAnsi="Arial" w:cs="Arial"/>
          <w:i/>
          <w:iCs/>
          <w:color w:val="000000" w:themeColor="text1"/>
        </w:rPr>
        <w:t>0</w:t>
      </w:r>
    </w:p>
    <w:p w14:paraId="691163B0" w14:textId="382C5D11" w:rsidR="00173367" w:rsidRPr="00283BB8" w:rsidRDefault="006C77F5" w:rsidP="00281433">
      <w:pPr>
        <w:spacing w:after="0" w:line="240" w:lineRule="auto"/>
        <w:ind w:left="1418"/>
        <w:rPr>
          <w:rFonts w:ascii="Arial" w:hAnsi="Arial" w:cs="Arial"/>
          <w:color w:val="000000" w:themeColor="text1"/>
        </w:rPr>
      </w:pPr>
      <w:r w:rsidRPr="00283BB8">
        <w:rPr>
          <w:rFonts w:ascii="Arial" w:hAnsi="Arial" w:cs="Arial"/>
          <w:color w:val="000000" w:themeColor="text1"/>
        </w:rPr>
        <w:t xml:space="preserve">Authority delegated to </w:t>
      </w:r>
      <w:r w:rsidRPr="00283BB8">
        <w:rPr>
          <w:rFonts w:ascii="Arial" w:hAnsi="Arial" w:cs="Arial"/>
          <w:b/>
          <w:bCs/>
          <w:color w:val="000000" w:themeColor="text1"/>
        </w:rPr>
        <w:t xml:space="preserve">Executive </w:t>
      </w:r>
      <w:r w:rsidR="00281433" w:rsidRPr="00283BB8">
        <w:rPr>
          <w:rFonts w:ascii="Arial" w:hAnsi="Arial" w:cs="Arial"/>
          <w:b/>
          <w:bCs/>
          <w:color w:val="000000" w:themeColor="text1"/>
        </w:rPr>
        <w:t xml:space="preserve">Governance of </w:t>
      </w:r>
      <w:r w:rsidR="00471AC0" w:rsidRPr="00283BB8">
        <w:rPr>
          <w:rFonts w:ascii="Arial" w:hAnsi="Arial" w:cs="Arial"/>
          <w:b/>
          <w:bCs/>
          <w:color w:val="000000" w:themeColor="text1"/>
        </w:rPr>
        <w:t xml:space="preserve">the </w:t>
      </w:r>
      <w:proofErr w:type="gramStart"/>
      <w:r w:rsidR="00471AC0" w:rsidRPr="00283BB8">
        <w:rPr>
          <w:rFonts w:ascii="Arial" w:hAnsi="Arial" w:cs="Arial"/>
          <w:b/>
          <w:bCs/>
          <w:i/>
          <w:iCs/>
          <w:color w:val="000000" w:themeColor="text1"/>
        </w:rPr>
        <w:t>South West</w:t>
      </w:r>
      <w:proofErr w:type="gramEnd"/>
      <w:r w:rsidR="00471AC0" w:rsidRPr="00283BB8">
        <w:rPr>
          <w:rFonts w:ascii="Arial" w:hAnsi="Arial" w:cs="Arial"/>
          <w:b/>
          <w:bCs/>
          <w:i/>
          <w:iCs/>
          <w:color w:val="000000" w:themeColor="text1"/>
        </w:rPr>
        <w:t xml:space="preserve"> Central Research Delivery Network</w:t>
      </w:r>
    </w:p>
    <w:p w14:paraId="607293CB" w14:textId="77777777" w:rsidR="00281433" w:rsidRPr="00283BB8" w:rsidRDefault="00281433" w:rsidP="00281433">
      <w:pPr>
        <w:spacing w:after="0" w:line="240" w:lineRule="auto"/>
        <w:ind w:left="1418"/>
        <w:rPr>
          <w:rFonts w:ascii="Arial" w:hAnsi="Arial" w:cs="Arial"/>
          <w:color w:val="000000" w:themeColor="text1"/>
        </w:rPr>
      </w:pPr>
    </w:p>
    <w:p w14:paraId="1692A57C" w14:textId="0E1E16C5" w:rsidR="00173367" w:rsidRPr="00283BB8" w:rsidRDefault="00173367" w:rsidP="00F47DED">
      <w:pPr>
        <w:pStyle w:val="ListParagraph"/>
        <w:numPr>
          <w:ilvl w:val="0"/>
          <w:numId w:val="5"/>
        </w:numPr>
        <w:spacing w:after="0" w:line="240" w:lineRule="auto"/>
        <w:rPr>
          <w:rFonts w:ascii="Arial" w:hAnsi="Arial" w:cs="Arial"/>
        </w:rPr>
      </w:pPr>
      <w:r w:rsidRPr="00283BB8">
        <w:rPr>
          <w:rFonts w:ascii="Arial" w:hAnsi="Arial" w:cs="Arial"/>
          <w:i/>
          <w:iCs/>
        </w:rPr>
        <w:t>Staff secondments</w:t>
      </w:r>
    </w:p>
    <w:p w14:paraId="7356B710" w14:textId="79B7902A" w:rsidR="00173367" w:rsidRPr="00283BB8" w:rsidRDefault="00173367" w:rsidP="00F47DED">
      <w:pPr>
        <w:spacing w:after="0" w:line="240" w:lineRule="auto"/>
        <w:ind w:firstLine="720"/>
        <w:rPr>
          <w:rFonts w:ascii="Arial" w:hAnsi="Arial" w:cs="Arial"/>
        </w:rPr>
      </w:pPr>
      <w:r w:rsidRPr="00283BB8">
        <w:rPr>
          <w:rFonts w:ascii="Arial" w:hAnsi="Arial" w:cs="Arial"/>
        </w:rPr>
        <w:t xml:space="preserve">Authority delegated to </w:t>
      </w:r>
      <w:r w:rsidRPr="00283BB8">
        <w:rPr>
          <w:rFonts w:ascii="Arial" w:hAnsi="Arial" w:cs="Arial"/>
          <w:b/>
          <w:bCs/>
        </w:rPr>
        <w:t>Divisional Management Team</w:t>
      </w:r>
      <w:r w:rsidRPr="00283BB8">
        <w:rPr>
          <w:rFonts w:ascii="Arial" w:hAnsi="Arial" w:cs="Arial"/>
        </w:rPr>
        <w:t>.</w:t>
      </w:r>
    </w:p>
    <w:p w14:paraId="01C99E4A" w14:textId="77777777" w:rsidR="003F2AA9" w:rsidRPr="00283BB8" w:rsidRDefault="003F2AA9" w:rsidP="00173367">
      <w:pPr>
        <w:spacing w:after="0" w:line="240" w:lineRule="auto"/>
        <w:rPr>
          <w:rFonts w:ascii="Arial" w:hAnsi="Arial" w:cs="Arial"/>
        </w:rPr>
      </w:pPr>
    </w:p>
    <w:p w14:paraId="58678A93" w14:textId="063EA05F" w:rsidR="00173367" w:rsidRPr="00283BB8" w:rsidRDefault="00173367" w:rsidP="005D7C4A">
      <w:pPr>
        <w:pStyle w:val="ListParagraph"/>
        <w:numPr>
          <w:ilvl w:val="0"/>
          <w:numId w:val="5"/>
        </w:numPr>
        <w:spacing w:after="0" w:line="240" w:lineRule="auto"/>
        <w:rPr>
          <w:rFonts w:ascii="Arial" w:hAnsi="Arial" w:cs="Arial"/>
        </w:rPr>
      </w:pPr>
      <w:r w:rsidRPr="00283BB8">
        <w:rPr>
          <w:rFonts w:ascii="Arial" w:hAnsi="Arial" w:cs="Arial"/>
          <w:i/>
          <w:iCs/>
        </w:rPr>
        <w:t>(26.1) Sponsorship deals</w:t>
      </w:r>
    </w:p>
    <w:p w14:paraId="7836DDC4" w14:textId="5FB6BA79" w:rsidR="00173367" w:rsidRDefault="00173367" w:rsidP="005D7C4A">
      <w:pPr>
        <w:spacing w:after="0" w:line="240" w:lineRule="auto"/>
        <w:ind w:left="709"/>
        <w:rPr>
          <w:rFonts w:ascii="Arial" w:hAnsi="Arial" w:cs="Arial"/>
          <w:i/>
          <w:iCs/>
        </w:rPr>
      </w:pPr>
      <w:r w:rsidRPr="00283BB8">
        <w:rPr>
          <w:rFonts w:ascii="Arial" w:hAnsi="Arial" w:cs="Arial"/>
          <w:i/>
          <w:iCs/>
        </w:rPr>
        <w:t>Approve and execute agreements to receive sponsorship from third parties (including staff and loan of equipment)</w:t>
      </w:r>
      <w:r w:rsidR="00D6360C" w:rsidRPr="00283BB8">
        <w:rPr>
          <w:rFonts w:ascii="Arial" w:hAnsi="Arial" w:cs="Arial"/>
          <w:i/>
          <w:iCs/>
        </w:rPr>
        <w:t xml:space="preserve"> ensuring there is no breach of contractual commitments or procurement regulation</w:t>
      </w:r>
      <w:r w:rsidRPr="005D7C4A">
        <w:rPr>
          <w:rFonts w:ascii="Arial" w:hAnsi="Arial" w:cs="Arial"/>
          <w:i/>
          <w:iCs/>
        </w:rPr>
        <w:t>:</w:t>
      </w:r>
    </w:p>
    <w:p w14:paraId="735CC1A2" w14:textId="77777777" w:rsidR="007E5227" w:rsidRPr="00944BF6" w:rsidRDefault="007E5227" w:rsidP="005D7C4A">
      <w:pPr>
        <w:spacing w:after="0" w:line="240" w:lineRule="auto"/>
        <w:ind w:left="709"/>
        <w:rPr>
          <w:rFonts w:ascii="Arial" w:hAnsi="Arial" w:cs="Arial"/>
          <w:i/>
          <w:iCs/>
          <w:sz w:val="16"/>
          <w:szCs w:val="16"/>
        </w:rPr>
      </w:pPr>
    </w:p>
    <w:p w14:paraId="1587EA00" w14:textId="762042BB" w:rsidR="008F16EF" w:rsidRPr="00D84BA5" w:rsidRDefault="008F16EF" w:rsidP="00D84BA5">
      <w:pPr>
        <w:pStyle w:val="ListParagraph"/>
        <w:numPr>
          <w:ilvl w:val="1"/>
          <w:numId w:val="5"/>
        </w:numPr>
        <w:spacing w:after="0" w:line="240" w:lineRule="auto"/>
        <w:rPr>
          <w:rFonts w:ascii="Arial" w:hAnsi="Arial" w:cs="Arial"/>
          <w:i/>
          <w:iCs/>
        </w:rPr>
      </w:pPr>
      <w:r w:rsidRPr="00D84BA5">
        <w:rPr>
          <w:rFonts w:ascii="Arial" w:hAnsi="Arial" w:cs="Arial"/>
          <w:i/>
          <w:iCs/>
        </w:rPr>
        <w:t>&lt;£15,000</w:t>
      </w:r>
    </w:p>
    <w:p w14:paraId="5E106EB4" w14:textId="689826B8" w:rsidR="008F16EF" w:rsidRPr="00D84BA5" w:rsidRDefault="008F16EF" w:rsidP="00D84BA5">
      <w:pPr>
        <w:spacing w:after="0" w:line="240" w:lineRule="auto"/>
        <w:ind w:left="720" w:firstLine="720"/>
        <w:rPr>
          <w:rFonts w:ascii="Arial" w:hAnsi="Arial" w:cs="Arial"/>
        </w:rPr>
      </w:pPr>
      <w:r w:rsidRPr="00D84BA5">
        <w:rPr>
          <w:rFonts w:ascii="Arial" w:hAnsi="Arial" w:cs="Arial"/>
        </w:rPr>
        <w:t xml:space="preserve">Authority delegated to </w:t>
      </w:r>
      <w:r w:rsidRPr="00D84BA5">
        <w:rPr>
          <w:rFonts w:ascii="Arial" w:hAnsi="Arial" w:cs="Arial"/>
          <w:b/>
          <w:bCs/>
        </w:rPr>
        <w:t>Divisional Operations Director</w:t>
      </w:r>
      <w:r w:rsidRPr="00D84BA5">
        <w:rPr>
          <w:rFonts w:ascii="Arial" w:hAnsi="Arial" w:cs="Arial"/>
        </w:rPr>
        <w:t>.</w:t>
      </w:r>
    </w:p>
    <w:p w14:paraId="0A43E693" w14:textId="77777777" w:rsidR="008F16EF" w:rsidRDefault="008F16EF" w:rsidP="008F16EF">
      <w:pPr>
        <w:spacing w:after="0" w:line="240" w:lineRule="auto"/>
        <w:rPr>
          <w:rFonts w:ascii="Arial" w:hAnsi="Arial" w:cs="Arial"/>
        </w:rPr>
      </w:pPr>
    </w:p>
    <w:p w14:paraId="080459D8" w14:textId="52BFF6BF" w:rsidR="008F16EF" w:rsidRPr="00D84BA5" w:rsidRDefault="008F16EF" w:rsidP="00D84BA5">
      <w:pPr>
        <w:pStyle w:val="ListParagraph"/>
        <w:numPr>
          <w:ilvl w:val="1"/>
          <w:numId w:val="5"/>
        </w:numPr>
        <w:spacing w:after="0" w:line="240" w:lineRule="auto"/>
        <w:rPr>
          <w:rFonts w:ascii="Arial" w:hAnsi="Arial" w:cs="Arial"/>
        </w:rPr>
      </w:pPr>
      <w:r w:rsidRPr="00D84BA5">
        <w:rPr>
          <w:rFonts w:ascii="Arial" w:hAnsi="Arial" w:cs="Arial"/>
          <w:i/>
          <w:iCs/>
        </w:rPr>
        <w:t>£15,000 to £50,000</w:t>
      </w:r>
    </w:p>
    <w:p w14:paraId="5CF3F7EC" w14:textId="20893C45" w:rsidR="008F16EF" w:rsidRPr="00283BB8" w:rsidRDefault="008F16EF" w:rsidP="00944BF6">
      <w:pPr>
        <w:spacing w:after="0" w:line="240" w:lineRule="auto"/>
        <w:ind w:left="1418" w:hanging="11"/>
        <w:rPr>
          <w:rFonts w:ascii="Arial" w:hAnsi="Arial" w:cs="Arial"/>
        </w:rPr>
      </w:pPr>
      <w:r w:rsidRPr="00283BB8">
        <w:rPr>
          <w:rFonts w:ascii="Arial" w:hAnsi="Arial" w:cs="Arial"/>
        </w:rPr>
        <w:t xml:space="preserve">Authority delegated to </w:t>
      </w:r>
      <w:r w:rsidR="004B72D1" w:rsidRPr="00283BB8">
        <w:rPr>
          <w:rFonts w:ascii="Arial" w:hAnsi="Arial" w:cs="Arial"/>
          <w:b/>
          <w:bCs/>
          <w:color w:val="000000" w:themeColor="text1"/>
        </w:rPr>
        <w:t>Director of Corporate Finance</w:t>
      </w:r>
      <w:r w:rsidR="004B72D1" w:rsidRPr="00283BB8">
        <w:rPr>
          <w:rFonts w:ascii="Arial" w:hAnsi="Arial" w:cs="Arial"/>
          <w:color w:val="000000" w:themeColor="text1"/>
        </w:rPr>
        <w:t xml:space="preserve"> </w:t>
      </w:r>
    </w:p>
    <w:p w14:paraId="212664EE" w14:textId="77777777" w:rsidR="004D5A0E" w:rsidRPr="00283BB8" w:rsidRDefault="004D5A0E" w:rsidP="008F16EF">
      <w:pPr>
        <w:pStyle w:val="ListParagraph"/>
        <w:spacing w:after="0" w:line="240" w:lineRule="auto"/>
        <w:ind w:left="2160"/>
        <w:rPr>
          <w:rFonts w:ascii="Arial" w:hAnsi="Arial" w:cs="Arial"/>
        </w:rPr>
      </w:pPr>
    </w:p>
    <w:p w14:paraId="30CB45F6" w14:textId="3E0DE9A9" w:rsidR="008F16EF" w:rsidRPr="00283BB8" w:rsidRDefault="008F16EF" w:rsidP="00D84BA5">
      <w:pPr>
        <w:pStyle w:val="ListParagraph"/>
        <w:numPr>
          <w:ilvl w:val="1"/>
          <w:numId w:val="5"/>
        </w:numPr>
        <w:spacing w:after="0" w:line="240" w:lineRule="auto"/>
        <w:rPr>
          <w:rFonts w:ascii="Arial" w:hAnsi="Arial" w:cs="Arial"/>
        </w:rPr>
      </w:pPr>
      <w:r w:rsidRPr="00283BB8">
        <w:rPr>
          <w:rFonts w:ascii="Arial" w:hAnsi="Arial" w:cs="Arial"/>
          <w:i/>
          <w:iCs/>
        </w:rPr>
        <w:t>&gt;£50,000</w:t>
      </w:r>
    </w:p>
    <w:p w14:paraId="74CFF948" w14:textId="225D204F" w:rsidR="008F16EF" w:rsidRPr="00283BB8" w:rsidRDefault="008F16EF" w:rsidP="00D84BA5">
      <w:pPr>
        <w:spacing w:after="0" w:line="240" w:lineRule="auto"/>
        <w:ind w:left="720" w:firstLine="720"/>
        <w:rPr>
          <w:rFonts w:ascii="Arial" w:hAnsi="Arial" w:cs="Arial"/>
        </w:rPr>
      </w:pPr>
      <w:r w:rsidRPr="00283BB8">
        <w:rPr>
          <w:rFonts w:ascii="Arial" w:hAnsi="Arial" w:cs="Arial"/>
        </w:rPr>
        <w:t xml:space="preserve">Authority delegated to </w:t>
      </w:r>
      <w:r w:rsidRPr="00283BB8">
        <w:rPr>
          <w:rFonts w:ascii="Arial" w:hAnsi="Arial" w:cs="Arial"/>
          <w:b/>
          <w:bCs/>
        </w:rPr>
        <w:t>Hospital Managing Director</w:t>
      </w:r>
      <w:r w:rsidRPr="00283BB8">
        <w:rPr>
          <w:rFonts w:ascii="Arial" w:hAnsi="Arial" w:cs="Arial"/>
        </w:rPr>
        <w:t>.</w:t>
      </w:r>
    </w:p>
    <w:p w14:paraId="4B60BB17" w14:textId="77777777" w:rsidR="00542544" w:rsidRPr="00283BB8" w:rsidRDefault="00542544" w:rsidP="00D84BA5">
      <w:pPr>
        <w:spacing w:after="0" w:line="240" w:lineRule="auto"/>
        <w:ind w:left="720" w:firstLine="720"/>
        <w:rPr>
          <w:rFonts w:ascii="Arial" w:hAnsi="Arial" w:cs="Arial"/>
        </w:rPr>
      </w:pPr>
    </w:p>
    <w:p w14:paraId="2609BF09" w14:textId="4C7299C3" w:rsidR="000944E9" w:rsidRPr="00283BB8" w:rsidRDefault="000944E9" w:rsidP="000944E9">
      <w:pPr>
        <w:pStyle w:val="TableParagraph"/>
        <w:numPr>
          <w:ilvl w:val="0"/>
          <w:numId w:val="5"/>
        </w:numPr>
        <w:spacing w:before="55"/>
        <w:rPr>
          <w:bCs/>
          <w:color w:val="000000" w:themeColor="text1"/>
          <w:sz w:val="24"/>
          <w:szCs w:val="24"/>
        </w:rPr>
      </w:pPr>
      <w:r w:rsidRPr="00283BB8">
        <w:rPr>
          <w:bCs/>
          <w:i/>
          <w:iCs/>
          <w:color w:val="000000" w:themeColor="text1"/>
          <w:sz w:val="24"/>
          <w:szCs w:val="24"/>
        </w:rPr>
        <w:t>Trading services</w:t>
      </w:r>
      <w:r w:rsidRPr="00283BB8">
        <w:rPr>
          <w:bCs/>
          <w:color w:val="000000" w:themeColor="text1"/>
          <w:sz w:val="24"/>
          <w:szCs w:val="24"/>
        </w:rPr>
        <w:t>:</w:t>
      </w:r>
    </w:p>
    <w:p w14:paraId="7E10A6A4" w14:textId="77777777" w:rsidR="000944E9" w:rsidRPr="00283BB8" w:rsidRDefault="000944E9" w:rsidP="000944E9">
      <w:pPr>
        <w:pStyle w:val="TableParagraph"/>
        <w:spacing w:before="55"/>
        <w:ind w:left="720"/>
        <w:rPr>
          <w:bCs/>
          <w:i/>
          <w:iCs/>
          <w:color w:val="000000" w:themeColor="text1"/>
          <w:sz w:val="16"/>
          <w:szCs w:val="16"/>
        </w:rPr>
      </w:pPr>
    </w:p>
    <w:p w14:paraId="2AA84E63" w14:textId="77E04D8E" w:rsidR="000944E9" w:rsidRPr="00283BB8" w:rsidRDefault="000944E9" w:rsidP="000944E9">
      <w:pPr>
        <w:pStyle w:val="TableParagraph"/>
        <w:numPr>
          <w:ilvl w:val="1"/>
          <w:numId w:val="5"/>
        </w:numPr>
        <w:spacing w:before="55"/>
        <w:rPr>
          <w:bCs/>
          <w:color w:val="000000" w:themeColor="text1"/>
          <w:sz w:val="24"/>
          <w:szCs w:val="24"/>
        </w:rPr>
      </w:pPr>
      <w:r w:rsidRPr="00283BB8">
        <w:rPr>
          <w:bCs/>
          <w:color w:val="000000" w:themeColor="text1"/>
          <w:sz w:val="24"/>
          <w:szCs w:val="24"/>
        </w:rPr>
        <w:t>&lt;</w:t>
      </w:r>
      <w:r w:rsidRPr="00283BB8">
        <w:rPr>
          <w:bCs/>
          <w:i/>
          <w:iCs/>
          <w:color w:val="000000" w:themeColor="text1"/>
          <w:sz w:val="24"/>
          <w:szCs w:val="24"/>
        </w:rPr>
        <w:t>£25,000</w:t>
      </w:r>
    </w:p>
    <w:p w14:paraId="36526BD3" w14:textId="5AA5E606" w:rsidR="000944E9" w:rsidRPr="00283BB8" w:rsidRDefault="000944E9" w:rsidP="000944E9">
      <w:pPr>
        <w:pStyle w:val="TableParagraph"/>
        <w:spacing w:before="55"/>
        <w:ind w:left="1440"/>
        <w:rPr>
          <w:bCs/>
          <w:color w:val="000000" w:themeColor="text1"/>
          <w:sz w:val="24"/>
          <w:szCs w:val="24"/>
        </w:rPr>
      </w:pPr>
      <w:r w:rsidRPr="00283BB8">
        <w:rPr>
          <w:bCs/>
          <w:color w:val="000000" w:themeColor="text1"/>
          <w:sz w:val="24"/>
          <w:szCs w:val="24"/>
        </w:rPr>
        <w:t xml:space="preserve">Authority delegated to </w:t>
      </w:r>
      <w:r w:rsidR="00D97339" w:rsidRPr="00283BB8">
        <w:rPr>
          <w:b/>
          <w:color w:val="000000" w:themeColor="text1"/>
          <w:sz w:val="24"/>
          <w:szCs w:val="24"/>
        </w:rPr>
        <w:t>D</w:t>
      </w:r>
      <w:r w:rsidRPr="00283BB8">
        <w:rPr>
          <w:b/>
          <w:color w:val="000000" w:themeColor="text1"/>
          <w:sz w:val="24"/>
          <w:szCs w:val="24"/>
        </w:rPr>
        <w:t xml:space="preserve">epartment </w:t>
      </w:r>
      <w:r w:rsidR="00D97339" w:rsidRPr="00283BB8">
        <w:rPr>
          <w:b/>
          <w:color w:val="000000" w:themeColor="text1"/>
          <w:sz w:val="24"/>
          <w:szCs w:val="24"/>
        </w:rPr>
        <w:t>M</w:t>
      </w:r>
      <w:r w:rsidRPr="00283BB8">
        <w:rPr>
          <w:b/>
          <w:color w:val="000000" w:themeColor="text1"/>
          <w:sz w:val="24"/>
          <w:szCs w:val="24"/>
        </w:rPr>
        <w:t>anager</w:t>
      </w:r>
      <w:r w:rsidRPr="00283BB8">
        <w:rPr>
          <w:bCs/>
          <w:color w:val="000000" w:themeColor="text1"/>
          <w:sz w:val="24"/>
          <w:szCs w:val="24"/>
        </w:rPr>
        <w:t>.</w:t>
      </w:r>
    </w:p>
    <w:p w14:paraId="3E0C00CC" w14:textId="77777777" w:rsidR="006D565E" w:rsidRPr="00283BB8" w:rsidRDefault="006D565E" w:rsidP="000944E9">
      <w:pPr>
        <w:pStyle w:val="TableParagraph"/>
        <w:spacing w:before="55"/>
        <w:ind w:left="1440"/>
        <w:rPr>
          <w:b/>
          <w:color w:val="000000" w:themeColor="text1"/>
          <w:sz w:val="24"/>
          <w:szCs w:val="24"/>
        </w:rPr>
      </w:pPr>
    </w:p>
    <w:p w14:paraId="7372A23B" w14:textId="0927DD0B" w:rsidR="000944E9" w:rsidRPr="00283BB8" w:rsidRDefault="000944E9" w:rsidP="000944E9">
      <w:pPr>
        <w:pStyle w:val="TableParagraph"/>
        <w:numPr>
          <w:ilvl w:val="1"/>
          <w:numId w:val="5"/>
        </w:numPr>
        <w:spacing w:before="55"/>
        <w:rPr>
          <w:b/>
          <w:color w:val="000000" w:themeColor="text1"/>
          <w:sz w:val="24"/>
          <w:szCs w:val="24"/>
        </w:rPr>
      </w:pPr>
      <w:r w:rsidRPr="00283BB8">
        <w:rPr>
          <w:bCs/>
          <w:i/>
          <w:iCs/>
          <w:color w:val="000000" w:themeColor="text1"/>
          <w:sz w:val="24"/>
          <w:szCs w:val="24"/>
        </w:rPr>
        <w:t>&lt;£25,000 to &lt;£250,000</w:t>
      </w:r>
    </w:p>
    <w:p w14:paraId="10B35CA2" w14:textId="52907A03" w:rsidR="000944E9" w:rsidRPr="00283BB8" w:rsidRDefault="000944E9" w:rsidP="000944E9">
      <w:pPr>
        <w:pStyle w:val="TableParagraph"/>
        <w:spacing w:before="55"/>
        <w:ind w:left="1440"/>
        <w:rPr>
          <w:bCs/>
          <w:color w:val="000000" w:themeColor="text1"/>
          <w:sz w:val="24"/>
          <w:szCs w:val="24"/>
        </w:rPr>
      </w:pPr>
      <w:r w:rsidRPr="00283BB8">
        <w:rPr>
          <w:bCs/>
          <w:color w:val="000000" w:themeColor="text1"/>
          <w:sz w:val="24"/>
          <w:szCs w:val="24"/>
        </w:rPr>
        <w:t xml:space="preserve">Authority delegated to </w:t>
      </w:r>
      <w:r w:rsidRPr="00283BB8">
        <w:rPr>
          <w:b/>
          <w:color w:val="000000" w:themeColor="text1"/>
          <w:sz w:val="24"/>
          <w:szCs w:val="24"/>
        </w:rPr>
        <w:t>Divisional/Corporate Director</w:t>
      </w:r>
      <w:r w:rsidRPr="00283BB8">
        <w:rPr>
          <w:bCs/>
          <w:color w:val="000000" w:themeColor="text1"/>
          <w:sz w:val="24"/>
          <w:szCs w:val="24"/>
        </w:rPr>
        <w:t>.</w:t>
      </w:r>
    </w:p>
    <w:p w14:paraId="77946609" w14:textId="77777777" w:rsidR="00B67E8B" w:rsidRPr="00283BB8" w:rsidRDefault="00B67E8B" w:rsidP="00B67E8B">
      <w:pPr>
        <w:pStyle w:val="TableParagraph"/>
        <w:spacing w:before="55"/>
        <w:rPr>
          <w:bCs/>
          <w:color w:val="000000" w:themeColor="text1"/>
          <w:sz w:val="24"/>
          <w:szCs w:val="24"/>
        </w:rPr>
      </w:pPr>
    </w:p>
    <w:p w14:paraId="1E93D0BD" w14:textId="6F3B2A25" w:rsidR="00B67E8B" w:rsidRPr="00283BB8" w:rsidRDefault="00B67E8B" w:rsidP="00B67E8B">
      <w:pPr>
        <w:pStyle w:val="TableParagraph"/>
        <w:numPr>
          <w:ilvl w:val="1"/>
          <w:numId w:val="5"/>
        </w:numPr>
        <w:spacing w:before="55"/>
        <w:rPr>
          <w:bCs/>
          <w:color w:val="000000" w:themeColor="text1"/>
          <w:sz w:val="24"/>
          <w:szCs w:val="24"/>
        </w:rPr>
      </w:pPr>
      <w:r w:rsidRPr="00283BB8">
        <w:rPr>
          <w:bCs/>
          <w:i/>
          <w:iCs/>
          <w:color w:val="000000" w:themeColor="text1"/>
          <w:sz w:val="24"/>
          <w:szCs w:val="24"/>
        </w:rPr>
        <w:t>&lt;£250,000</w:t>
      </w:r>
    </w:p>
    <w:p w14:paraId="09B2536F" w14:textId="1512DC82" w:rsidR="00B67E8B" w:rsidRPr="00283BB8" w:rsidRDefault="00B67E8B" w:rsidP="00B67E8B">
      <w:pPr>
        <w:pStyle w:val="TableParagraph"/>
        <w:spacing w:before="55"/>
        <w:ind w:left="1440"/>
        <w:rPr>
          <w:bCs/>
          <w:color w:val="000000" w:themeColor="text1"/>
          <w:sz w:val="24"/>
          <w:szCs w:val="24"/>
        </w:rPr>
      </w:pPr>
      <w:r w:rsidRPr="00283BB8">
        <w:rPr>
          <w:bCs/>
          <w:color w:val="000000" w:themeColor="text1"/>
          <w:sz w:val="24"/>
          <w:szCs w:val="24"/>
        </w:rPr>
        <w:t xml:space="preserve">Authority delegated to </w:t>
      </w:r>
      <w:r w:rsidR="004B72D1" w:rsidRPr="00283BB8">
        <w:rPr>
          <w:b/>
          <w:bCs/>
          <w:color w:val="000000" w:themeColor="text1"/>
          <w:sz w:val="24"/>
          <w:szCs w:val="24"/>
        </w:rPr>
        <w:t>Director of Corporate Finance</w:t>
      </w:r>
      <w:r w:rsidR="004B72D1" w:rsidRPr="00283BB8">
        <w:rPr>
          <w:color w:val="000000" w:themeColor="text1"/>
          <w:sz w:val="24"/>
          <w:szCs w:val="24"/>
        </w:rPr>
        <w:t xml:space="preserve"> </w:t>
      </w:r>
      <w:r w:rsidRPr="00283BB8">
        <w:rPr>
          <w:b/>
          <w:color w:val="000000" w:themeColor="text1"/>
          <w:sz w:val="24"/>
          <w:szCs w:val="24"/>
        </w:rPr>
        <w:t>or nominated deputy</w:t>
      </w:r>
      <w:r w:rsidRPr="00283BB8">
        <w:rPr>
          <w:bCs/>
          <w:color w:val="000000" w:themeColor="text1"/>
          <w:sz w:val="24"/>
          <w:szCs w:val="24"/>
        </w:rPr>
        <w:t>.</w:t>
      </w:r>
    </w:p>
    <w:p w14:paraId="2161E545" w14:textId="77777777" w:rsidR="00D13F73" w:rsidRPr="00283BB8" w:rsidRDefault="00D13F73" w:rsidP="00B67E8B">
      <w:pPr>
        <w:pStyle w:val="TableParagraph"/>
        <w:spacing w:before="55"/>
        <w:ind w:left="1440"/>
        <w:rPr>
          <w:bCs/>
          <w:color w:val="000000" w:themeColor="text1"/>
          <w:sz w:val="24"/>
          <w:szCs w:val="24"/>
        </w:rPr>
      </w:pPr>
    </w:p>
    <w:p w14:paraId="6C3A03DC" w14:textId="1D87AC1D" w:rsidR="00B67E8B" w:rsidRPr="00283BB8" w:rsidRDefault="00B67E8B" w:rsidP="00B67E8B">
      <w:pPr>
        <w:pStyle w:val="TableParagraph"/>
        <w:numPr>
          <w:ilvl w:val="0"/>
          <w:numId w:val="5"/>
        </w:numPr>
        <w:spacing w:before="55"/>
        <w:rPr>
          <w:bCs/>
          <w:color w:val="000000" w:themeColor="text1"/>
          <w:sz w:val="24"/>
          <w:szCs w:val="24"/>
        </w:rPr>
      </w:pPr>
      <w:r w:rsidRPr="00283BB8">
        <w:rPr>
          <w:bCs/>
          <w:i/>
          <w:iCs/>
          <w:color w:val="000000" w:themeColor="text1"/>
          <w:sz w:val="24"/>
          <w:szCs w:val="24"/>
        </w:rPr>
        <w:t>Peripheral clinics and provider to provider arrangements</w:t>
      </w:r>
    </w:p>
    <w:p w14:paraId="17D68DAA" w14:textId="77777777" w:rsidR="00B67E8B" w:rsidRPr="00283BB8" w:rsidRDefault="00B67E8B" w:rsidP="00B67E8B">
      <w:pPr>
        <w:pStyle w:val="TableParagraph"/>
        <w:spacing w:before="55"/>
        <w:rPr>
          <w:bCs/>
          <w:i/>
          <w:iCs/>
          <w:color w:val="000000" w:themeColor="text1"/>
          <w:sz w:val="16"/>
          <w:szCs w:val="16"/>
        </w:rPr>
      </w:pPr>
    </w:p>
    <w:p w14:paraId="2BD063CC" w14:textId="77777777" w:rsidR="00B67E8B" w:rsidRPr="00283BB8" w:rsidRDefault="00B67E8B" w:rsidP="00B67E8B">
      <w:pPr>
        <w:pStyle w:val="TableParagraph"/>
        <w:numPr>
          <w:ilvl w:val="1"/>
          <w:numId w:val="5"/>
        </w:numPr>
        <w:spacing w:before="55"/>
        <w:rPr>
          <w:bCs/>
          <w:color w:val="000000" w:themeColor="text1"/>
          <w:sz w:val="24"/>
          <w:szCs w:val="24"/>
        </w:rPr>
      </w:pPr>
      <w:r w:rsidRPr="00283BB8">
        <w:rPr>
          <w:bCs/>
          <w:color w:val="000000" w:themeColor="text1"/>
          <w:sz w:val="24"/>
          <w:szCs w:val="24"/>
        </w:rPr>
        <w:t>&lt;</w:t>
      </w:r>
      <w:r w:rsidRPr="00283BB8">
        <w:rPr>
          <w:bCs/>
          <w:i/>
          <w:iCs/>
          <w:color w:val="000000" w:themeColor="text1"/>
          <w:sz w:val="24"/>
          <w:szCs w:val="24"/>
        </w:rPr>
        <w:t>£25,000</w:t>
      </w:r>
    </w:p>
    <w:p w14:paraId="74915EE6" w14:textId="4C717B99" w:rsidR="00B67E8B" w:rsidRPr="00283BB8" w:rsidRDefault="00B67E8B" w:rsidP="00B67E8B">
      <w:pPr>
        <w:pStyle w:val="TableParagraph"/>
        <w:spacing w:before="55"/>
        <w:ind w:left="1440"/>
        <w:rPr>
          <w:b/>
          <w:color w:val="000000" w:themeColor="text1"/>
          <w:sz w:val="24"/>
          <w:szCs w:val="24"/>
        </w:rPr>
      </w:pPr>
      <w:r w:rsidRPr="00283BB8">
        <w:rPr>
          <w:bCs/>
          <w:color w:val="000000" w:themeColor="text1"/>
          <w:sz w:val="24"/>
          <w:szCs w:val="24"/>
        </w:rPr>
        <w:t xml:space="preserve">Authority delegated to </w:t>
      </w:r>
      <w:r w:rsidR="00D97339" w:rsidRPr="00283BB8">
        <w:rPr>
          <w:b/>
          <w:color w:val="000000" w:themeColor="text1"/>
          <w:sz w:val="24"/>
          <w:szCs w:val="24"/>
        </w:rPr>
        <w:t>D</w:t>
      </w:r>
      <w:r w:rsidRPr="00283BB8">
        <w:rPr>
          <w:b/>
          <w:color w:val="000000" w:themeColor="text1"/>
          <w:sz w:val="24"/>
          <w:szCs w:val="24"/>
        </w:rPr>
        <w:t xml:space="preserve">epartment </w:t>
      </w:r>
      <w:r w:rsidR="00D97339" w:rsidRPr="00283BB8">
        <w:rPr>
          <w:b/>
          <w:color w:val="000000" w:themeColor="text1"/>
          <w:sz w:val="24"/>
          <w:szCs w:val="24"/>
        </w:rPr>
        <w:t>M</w:t>
      </w:r>
      <w:r w:rsidRPr="00283BB8">
        <w:rPr>
          <w:b/>
          <w:color w:val="000000" w:themeColor="text1"/>
          <w:sz w:val="24"/>
          <w:szCs w:val="24"/>
        </w:rPr>
        <w:t>anager</w:t>
      </w:r>
      <w:r w:rsidRPr="00283BB8">
        <w:rPr>
          <w:bCs/>
          <w:color w:val="000000" w:themeColor="text1"/>
          <w:sz w:val="24"/>
          <w:szCs w:val="24"/>
        </w:rPr>
        <w:t>.</w:t>
      </w:r>
    </w:p>
    <w:p w14:paraId="07F29CF0" w14:textId="77777777" w:rsidR="00B67E8B" w:rsidRPr="00283BB8" w:rsidRDefault="00B67E8B" w:rsidP="00B67E8B">
      <w:pPr>
        <w:pStyle w:val="TableParagraph"/>
        <w:spacing w:before="55"/>
        <w:rPr>
          <w:b/>
          <w:color w:val="000000" w:themeColor="text1"/>
          <w:sz w:val="24"/>
          <w:szCs w:val="24"/>
        </w:rPr>
      </w:pPr>
    </w:p>
    <w:p w14:paraId="017B4E93" w14:textId="77777777" w:rsidR="00B67E8B" w:rsidRPr="00283BB8" w:rsidRDefault="00B67E8B" w:rsidP="00B67E8B">
      <w:pPr>
        <w:pStyle w:val="TableParagraph"/>
        <w:numPr>
          <w:ilvl w:val="1"/>
          <w:numId w:val="5"/>
        </w:numPr>
        <w:spacing w:before="55"/>
        <w:rPr>
          <w:b/>
          <w:color w:val="000000" w:themeColor="text1"/>
          <w:sz w:val="24"/>
          <w:szCs w:val="24"/>
        </w:rPr>
      </w:pPr>
      <w:r w:rsidRPr="00283BB8">
        <w:rPr>
          <w:bCs/>
          <w:i/>
          <w:iCs/>
          <w:color w:val="000000" w:themeColor="text1"/>
          <w:sz w:val="24"/>
          <w:szCs w:val="24"/>
        </w:rPr>
        <w:t>&lt;£25,000 to &lt;£250,000</w:t>
      </w:r>
    </w:p>
    <w:p w14:paraId="72821765" w14:textId="77777777" w:rsidR="00B67E8B" w:rsidRPr="00283BB8" w:rsidRDefault="00B67E8B" w:rsidP="00B67E8B">
      <w:pPr>
        <w:pStyle w:val="TableParagraph"/>
        <w:spacing w:before="55"/>
        <w:ind w:left="1440"/>
        <w:rPr>
          <w:bCs/>
          <w:color w:val="000000" w:themeColor="text1"/>
          <w:sz w:val="24"/>
          <w:szCs w:val="24"/>
        </w:rPr>
      </w:pPr>
      <w:r w:rsidRPr="00283BB8">
        <w:rPr>
          <w:bCs/>
          <w:color w:val="000000" w:themeColor="text1"/>
          <w:sz w:val="24"/>
          <w:szCs w:val="24"/>
        </w:rPr>
        <w:t xml:space="preserve">Authority delegated to </w:t>
      </w:r>
      <w:r w:rsidRPr="00283BB8">
        <w:rPr>
          <w:b/>
          <w:color w:val="000000" w:themeColor="text1"/>
          <w:sz w:val="24"/>
          <w:szCs w:val="24"/>
        </w:rPr>
        <w:t>Divisional/Corporate Director</w:t>
      </w:r>
      <w:r w:rsidRPr="00283BB8">
        <w:rPr>
          <w:bCs/>
          <w:color w:val="000000" w:themeColor="text1"/>
          <w:sz w:val="24"/>
          <w:szCs w:val="24"/>
        </w:rPr>
        <w:t>.</w:t>
      </w:r>
    </w:p>
    <w:p w14:paraId="03C86E2A" w14:textId="77777777" w:rsidR="00B67E8B" w:rsidRPr="00283BB8" w:rsidRDefault="00B67E8B" w:rsidP="00B67E8B">
      <w:pPr>
        <w:pStyle w:val="TableParagraph"/>
        <w:spacing w:before="55"/>
        <w:rPr>
          <w:bCs/>
          <w:color w:val="000000" w:themeColor="text1"/>
          <w:sz w:val="24"/>
          <w:szCs w:val="24"/>
        </w:rPr>
      </w:pPr>
    </w:p>
    <w:p w14:paraId="3B36F2A3" w14:textId="77777777" w:rsidR="00B67E8B" w:rsidRPr="00283BB8" w:rsidRDefault="00B67E8B" w:rsidP="00B67E8B">
      <w:pPr>
        <w:pStyle w:val="TableParagraph"/>
        <w:numPr>
          <w:ilvl w:val="1"/>
          <w:numId w:val="5"/>
        </w:numPr>
        <w:spacing w:before="55"/>
        <w:rPr>
          <w:bCs/>
          <w:color w:val="000000" w:themeColor="text1"/>
          <w:sz w:val="24"/>
          <w:szCs w:val="24"/>
        </w:rPr>
      </w:pPr>
      <w:r w:rsidRPr="00283BB8">
        <w:rPr>
          <w:bCs/>
          <w:i/>
          <w:iCs/>
          <w:color w:val="000000" w:themeColor="text1"/>
          <w:sz w:val="24"/>
          <w:szCs w:val="24"/>
        </w:rPr>
        <w:t>&lt;£250,000</w:t>
      </w:r>
    </w:p>
    <w:p w14:paraId="46072597" w14:textId="0FA23681" w:rsidR="00B67E8B" w:rsidRDefault="00B67E8B" w:rsidP="00B67E8B">
      <w:pPr>
        <w:pStyle w:val="TableParagraph"/>
        <w:spacing w:before="55"/>
        <w:ind w:left="1440"/>
        <w:rPr>
          <w:bCs/>
          <w:color w:val="000000" w:themeColor="text1"/>
          <w:sz w:val="24"/>
          <w:szCs w:val="24"/>
        </w:rPr>
      </w:pPr>
      <w:r w:rsidRPr="00283BB8">
        <w:rPr>
          <w:bCs/>
          <w:color w:val="000000" w:themeColor="text1"/>
          <w:sz w:val="24"/>
          <w:szCs w:val="24"/>
        </w:rPr>
        <w:t xml:space="preserve">Authority delegated to </w:t>
      </w:r>
      <w:r w:rsidR="002D3705" w:rsidRPr="00283BB8">
        <w:rPr>
          <w:b/>
          <w:bCs/>
          <w:sz w:val="24"/>
          <w:szCs w:val="24"/>
        </w:rPr>
        <w:t>Hospital</w:t>
      </w:r>
      <w:r w:rsidR="002D3705">
        <w:rPr>
          <w:b/>
          <w:bCs/>
          <w:sz w:val="24"/>
          <w:szCs w:val="24"/>
        </w:rPr>
        <w:t xml:space="preserve"> </w:t>
      </w:r>
      <w:r w:rsidR="004B72D1" w:rsidRPr="009C74D2">
        <w:rPr>
          <w:b/>
          <w:bCs/>
          <w:color w:val="000000" w:themeColor="text1"/>
          <w:sz w:val="24"/>
          <w:szCs w:val="24"/>
        </w:rPr>
        <w:t>Director of Finance</w:t>
      </w:r>
      <w:r w:rsidR="004B72D1">
        <w:rPr>
          <w:bCs/>
        </w:rPr>
        <w:t xml:space="preserve"> </w:t>
      </w:r>
      <w:r>
        <w:rPr>
          <w:b/>
          <w:color w:val="000000" w:themeColor="text1"/>
          <w:sz w:val="24"/>
          <w:szCs w:val="24"/>
        </w:rPr>
        <w:t>or nominated deputy</w:t>
      </w:r>
      <w:r>
        <w:rPr>
          <w:bCs/>
          <w:color w:val="000000" w:themeColor="text1"/>
          <w:sz w:val="24"/>
          <w:szCs w:val="24"/>
        </w:rPr>
        <w:t>.</w:t>
      </w:r>
    </w:p>
    <w:p w14:paraId="7AE7AC36" w14:textId="77777777" w:rsidR="00542544" w:rsidRDefault="00542544" w:rsidP="00B67E8B">
      <w:pPr>
        <w:pStyle w:val="TableParagraph"/>
        <w:spacing w:before="55"/>
        <w:ind w:left="1440"/>
        <w:rPr>
          <w:bCs/>
          <w:color w:val="000000" w:themeColor="text1"/>
          <w:sz w:val="24"/>
          <w:szCs w:val="24"/>
        </w:rPr>
      </w:pPr>
    </w:p>
    <w:p w14:paraId="180E1D99" w14:textId="1E9E255B" w:rsidR="00B67E8B" w:rsidRDefault="00B67E8B" w:rsidP="00B67E8B">
      <w:pPr>
        <w:pStyle w:val="TableParagraph"/>
        <w:numPr>
          <w:ilvl w:val="0"/>
          <w:numId w:val="5"/>
        </w:numPr>
        <w:spacing w:before="55"/>
        <w:rPr>
          <w:bCs/>
          <w:i/>
          <w:iCs/>
          <w:color w:val="000000" w:themeColor="text1"/>
          <w:sz w:val="24"/>
          <w:szCs w:val="24"/>
        </w:rPr>
      </w:pPr>
      <w:r w:rsidRPr="00B67E8B">
        <w:rPr>
          <w:bCs/>
          <w:i/>
          <w:iCs/>
          <w:color w:val="000000" w:themeColor="text1"/>
          <w:sz w:val="24"/>
          <w:szCs w:val="24"/>
        </w:rPr>
        <w:t>Other income generation</w:t>
      </w:r>
    </w:p>
    <w:p w14:paraId="45540906" w14:textId="77777777" w:rsidR="00B67E8B" w:rsidRPr="00944BF6" w:rsidRDefault="00B67E8B" w:rsidP="00B67E8B">
      <w:pPr>
        <w:pStyle w:val="TableParagraph"/>
        <w:spacing w:before="55"/>
        <w:ind w:left="720"/>
        <w:rPr>
          <w:bCs/>
          <w:i/>
          <w:iCs/>
          <w:color w:val="000000" w:themeColor="text1"/>
          <w:sz w:val="16"/>
          <w:szCs w:val="16"/>
        </w:rPr>
      </w:pPr>
    </w:p>
    <w:p w14:paraId="660CAEC5" w14:textId="77777777" w:rsidR="00B67E8B" w:rsidRPr="000944E9" w:rsidRDefault="00B67E8B" w:rsidP="00B67E8B">
      <w:pPr>
        <w:pStyle w:val="TableParagraph"/>
        <w:numPr>
          <w:ilvl w:val="1"/>
          <w:numId w:val="5"/>
        </w:numPr>
        <w:spacing w:before="55"/>
        <w:rPr>
          <w:bCs/>
          <w:color w:val="000000" w:themeColor="text1"/>
          <w:sz w:val="24"/>
          <w:szCs w:val="24"/>
        </w:rPr>
      </w:pPr>
      <w:r>
        <w:rPr>
          <w:bCs/>
          <w:color w:val="000000" w:themeColor="text1"/>
          <w:sz w:val="24"/>
          <w:szCs w:val="24"/>
        </w:rPr>
        <w:t>&lt;</w:t>
      </w:r>
      <w:r>
        <w:rPr>
          <w:bCs/>
          <w:i/>
          <w:iCs/>
          <w:color w:val="000000" w:themeColor="text1"/>
          <w:sz w:val="24"/>
          <w:szCs w:val="24"/>
        </w:rPr>
        <w:t>£25,000</w:t>
      </w:r>
    </w:p>
    <w:p w14:paraId="0F99B301" w14:textId="77777777" w:rsidR="00B67E8B" w:rsidRDefault="00B67E8B" w:rsidP="00B67E8B">
      <w:pPr>
        <w:pStyle w:val="TableParagraph"/>
        <w:spacing w:before="55"/>
        <w:ind w:left="1440"/>
        <w:rPr>
          <w:b/>
          <w:color w:val="000000" w:themeColor="text1"/>
          <w:sz w:val="24"/>
          <w:szCs w:val="24"/>
        </w:rPr>
      </w:pPr>
      <w:r>
        <w:rPr>
          <w:bCs/>
          <w:color w:val="000000" w:themeColor="text1"/>
          <w:sz w:val="24"/>
          <w:szCs w:val="24"/>
        </w:rPr>
        <w:t xml:space="preserve">Authority delegated to </w:t>
      </w:r>
      <w:r>
        <w:rPr>
          <w:b/>
          <w:color w:val="000000" w:themeColor="text1"/>
          <w:sz w:val="24"/>
          <w:szCs w:val="24"/>
        </w:rPr>
        <w:t>department manager</w:t>
      </w:r>
      <w:r w:rsidRPr="000944E9">
        <w:rPr>
          <w:bCs/>
          <w:color w:val="000000" w:themeColor="text1"/>
          <w:sz w:val="24"/>
          <w:szCs w:val="24"/>
        </w:rPr>
        <w:t>.</w:t>
      </w:r>
    </w:p>
    <w:p w14:paraId="1674F55F" w14:textId="77777777" w:rsidR="00B67E8B" w:rsidRDefault="00B67E8B" w:rsidP="00B67E8B">
      <w:pPr>
        <w:pStyle w:val="TableParagraph"/>
        <w:spacing w:before="55"/>
        <w:rPr>
          <w:b/>
          <w:color w:val="000000" w:themeColor="text1"/>
          <w:sz w:val="24"/>
          <w:szCs w:val="24"/>
        </w:rPr>
      </w:pPr>
    </w:p>
    <w:p w14:paraId="1FF60658" w14:textId="77777777" w:rsidR="00B67E8B" w:rsidRPr="000944E9" w:rsidRDefault="00B67E8B" w:rsidP="00B67E8B">
      <w:pPr>
        <w:pStyle w:val="TableParagraph"/>
        <w:numPr>
          <w:ilvl w:val="1"/>
          <w:numId w:val="5"/>
        </w:numPr>
        <w:spacing w:before="55"/>
        <w:rPr>
          <w:b/>
          <w:color w:val="000000" w:themeColor="text1"/>
          <w:sz w:val="24"/>
          <w:szCs w:val="24"/>
        </w:rPr>
      </w:pPr>
      <w:r>
        <w:rPr>
          <w:bCs/>
          <w:i/>
          <w:iCs/>
          <w:color w:val="000000" w:themeColor="text1"/>
          <w:sz w:val="24"/>
          <w:szCs w:val="24"/>
        </w:rPr>
        <w:t>&lt;£25,000 to &lt;£250,000</w:t>
      </w:r>
    </w:p>
    <w:p w14:paraId="3C5E26BA" w14:textId="77777777" w:rsidR="00B67E8B" w:rsidRDefault="00B67E8B" w:rsidP="00B67E8B">
      <w:pPr>
        <w:pStyle w:val="TableParagraph"/>
        <w:spacing w:before="55"/>
        <w:ind w:left="1440"/>
        <w:rPr>
          <w:bCs/>
          <w:color w:val="000000" w:themeColor="text1"/>
          <w:sz w:val="24"/>
          <w:szCs w:val="24"/>
        </w:rPr>
      </w:pPr>
      <w:r>
        <w:rPr>
          <w:bCs/>
          <w:color w:val="000000" w:themeColor="text1"/>
          <w:sz w:val="24"/>
          <w:szCs w:val="24"/>
        </w:rPr>
        <w:t xml:space="preserve">Authority delegated to </w:t>
      </w:r>
      <w:r>
        <w:rPr>
          <w:b/>
          <w:color w:val="000000" w:themeColor="text1"/>
          <w:sz w:val="24"/>
          <w:szCs w:val="24"/>
        </w:rPr>
        <w:t>Divisional/Corporate Director</w:t>
      </w:r>
      <w:r>
        <w:rPr>
          <w:bCs/>
          <w:color w:val="000000" w:themeColor="text1"/>
          <w:sz w:val="24"/>
          <w:szCs w:val="24"/>
        </w:rPr>
        <w:t>.</w:t>
      </w:r>
    </w:p>
    <w:p w14:paraId="03006F5D" w14:textId="77777777" w:rsidR="00B67E8B" w:rsidRDefault="00B67E8B" w:rsidP="00B67E8B">
      <w:pPr>
        <w:pStyle w:val="TableParagraph"/>
        <w:spacing w:before="55"/>
        <w:rPr>
          <w:bCs/>
          <w:color w:val="000000" w:themeColor="text1"/>
          <w:sz w:val="24"/>
          <w:szCs w:val="24"/>
        </w:rPr>
      </w:pPr>
    </w:p>
    <w:p w14:paraId="42BCE255" w14:textId="77777777" w:rsidR="00B67E8B" w:rsidRPr="00B67E8B" w:rsidRDefault="00B67E8B" w:rsidP="00B67E8B">
      <w:pPr>
        <w:pStyle w:val="TableParagraph"/>
        <w:numPr>
          <w:ilvl w:val="1"/>
          <w:numId w:val="5"/>
        </w:numPr>
        <w:spacing w:before="55"/>
        <w:rPr>
          <w:bCs/>
          <w:color w:val="000000" w:themeColor="text1"/>
          <w:sz w:val="24"/>
          <w:szCs w:val="24"/>
        </w:rPr>
      </w:pPr>
      <w:r>
        <w:rPr>
          <w:bCs/>
          <w:i/>
          <w:iCs/>
          <w:color w:val="000000" w:themeColor="text1"/>
          <w:sz w:val="24"/>
          <w:szCs w:val="24"/>
        </w:rPr>
        <w:t>&lt;£250,000</w:t>
      </w:r>
    </w:p>
    <w:p w14:paraId="63439C6A" w14:textId="5D11AD15" w:rsidR="00B67E8B" w:rsidRPr="00283BB8" w:rsidRDefault="00B67E8B" w:rsidP="00B67E8B">
      <w:pPr>
        <w:pStyle w:val="TableParagraph"/>
        <w:spacing w:before="55"/>
        <w:ind w:left="1440"/>
        <w:rPr>
          <w:bCs/>
          <w:color w:val="000000" w:themeColor="text1"/>
          <w:sz w:val="24"/>
          <w:szCs w:val="24"/>
        </w:rPr>
      </w:pPr>
      <w:r w:rsidRPr="00283BB8">
        <w:rPr>
          <w:bCs/>
          <w:color w:val="000000" w:themeColor="text1"/>
          <w:sz w:val="24"/>
          <w:szCs w:val="24"/>
        </w:rPr>
        <w:t xml:space="preserve">Authority delegated to </w:t>
      </w:r>
      <w:r w:rsidR="004B72D1" w:rsidRPr="00283BB8">
        <w:rPr>
          <w:b/>
          <w:bCs/>
          <w:color w:val="000000" w:themeColor="text1"/>
          <w:sz w:val="24"/>
          <w:szCs w:val="24"/>
        </w:rPr>
        <w:t>Director of Corporate Finance</w:t>
      </w:r>
      <w:r w:rsidR="00153856" w:rsidRPr="00283BB8">
        <w:rPr>
          <w:b/>
          <w:bCs/>
          <w:color w:val="000000" w:themeColor="text1"/>
          <w:sz w:val="24"/>
          <w:szCs w:val="24"/>
        </w:rPr>
        <w:t xml:space="preserve"> or</w:t>
      </w:r>
      <w:r w:rsidR="004B72D1" w:rsidRPr="00283BB8">
        <w:rPr>
          <w:color w:val="000000" w:themeColor="text1"/>
          <w:sz w:val="24"/>
          <w:szCs w:val="24"/>
        </w:rPr>
        <w:t xml:space="preserve"> </w:t>
      </w:r>
      <w:r w:rsidR="002D3705" w:rsidRPr="00283BB8">
        <w:rPr>
          <w:b/>
          <w:bCs/>
          <w:sz w:val="24"/>
          <w:szCs w:val="24"/>
        </w:rPr>
        <w:t xml:space="preserve">Hospital </w:t>
      </w:r>
      <w:r w:rsidRPr="00283BB8">
        <w:rPr>
          <w:b/>
          <w:color w:val="000000" w:themeColor="text1"/>
          <w:sz w:val="24"/>
          <w:szCs w:val="24"/>
        </w:rPr>
        <w:t>or nominated deputy</w:t>
      </w:r>
      <w:r w:rsidRPr="00283BB8">
        <w:rPr>
          <w:bCs/>
          <w:color w:val="000000" w:themeColor="text1"/>
          <w:sz w:val="24"/>
          <w:szCs w:val="24"/>
        </w:rPr>
        <w:t>.</w:t>
      </w:r>
    </w:p>
    <w:p w14:paraId="148704C4" w14:textId="77777777" w:rsidR="00DD2820" w:rsidRDefault="00DD2820" w:rsidP="00B67E8B">
      <w:pPr>
        <w:pStyle w:val="TableParagraph"/>
        <w:spacing w:before="55"/>
        <w:ind w:left="1440"/>
        <w:rPr>
          <w:bCs/>
          <w:color w:val="000000" w:themeColor="text1"/>
          <w:sz w:val="24"/>
          <w:szCs w:val="24"/>
        </w:rPr>
      </w:pPr>
    </w:p>
    <w:p w14:paraId="010980AC" w14:textId="77777777" w:rsidR="00283BB8" w:rsidRPr="00283BB8" w:rsidRDefault="00283BB8" w:rsidP="00B67E8B">
      <w:pPr>
        <w:pStyle w:val="TableParagraph"/>
        <w:spacing w:before="55"/>
        <w:ind w:left="1440"/>
        <w:rPr>
          <w:bCs/>
          <w:color w:val="000000" w:themeColor="text1"/>
          <w:sz w:val="24"/>
          <w:szCs w:val="24"/>
        </w:rPr>
      </w:pPr>
    </w:p>
    <w:p w14:paraId="4BCEC22B" w14:textId="17CC971C" w:rsidR="000F49BE" w:rsidRPr="00283BB8" w:rsidRDefault="000F49BE" w:rsidP="000F49BE">
      <w:pPr>
        <w:pStyle w:val="TableParagraph"/>
        <w:numPr>
          <w:ilvl w:val="0"/>
          <w:numId w:val="5"/>
        </w:numPr>
        <w:spacing w:before="55"/>
        <w:rPr>
          <w:bCs/>
          <w:color w:val="000000" w:themeColor="text1"/>
          <w:sz w:val="24"/>
          <w:szCs w:val="24"/>
        </w:rPr>
      </w:pPr>
      <w:r w:rsidRPr="00283BB8">
        <w:rPr>
          <w:bCs/>
          <w:color w:val="000000" w:themeColor="text1"/>
          <w:sz w:val="24"/>
          <w:szCs w:val="24"/>
        </w:rPr>
        <w:lastRenderedPageBreak/>
        <w:t>Contract management, monitoring and reporting</w:t>
      </w:r>
    </w:p>
    <w:p w14:paraId="56FFAAFE" w14:textId="624988C9" w:rsidR="000F49BE" w:rsidRPr="00283BB8" w:rsidRDefault="000F49BE" w:rsidP="000F49BE">
      <w:pPr>
        <w:pStyle w:val="TableParagraph"/>
        <w:spacing w:before="55"/>
        <w:ind w:left="720"/>
        <w:rPr>
          <w:bCs/>
          <w:i/>
          <w:iCs/>
          <w:color w:val="000000" w:themeColor="text1"/>
          <w:sz w:val="24"/>
          <w:szCs w:val="24"/>
        </w:rPr>
      </w:pPr>
      <w:r w:rsidRPr="00283BB8">
        <w:rPr>
          <w:bCs/>
          <w:i/>
          <w:iCs/>
          <w:color w:val="000000" w:themeColor="text1"/>
          <w:sz w:val="24"/>
          <w:szCs w:val="24"/>
        </w:rPr>
        <w:t>Authority delegated in line with the approval, signing and execution delegation noted above.</w:t>
      </w:r>
    </w:p>
    <w:p w14:paraId="342566A2" w14:textId="77777777" w:rsidR="00DD2820" w:rsidRPr="00283BB8" w:rsidRDefault="00DD2820" w:rsidP="000F49BE">
      <w:pPr>
        <w:pStyle w:val="TableParagraph"/>
        <w:spacing w:before="55"/>
        <w:ind w:left="720"/>
        <w:rPr>
          <w:bCs/>
          <w:i/>
          <w:iCs/>
          <w:color w:val="000000" w:themeColor="text1"/>
          <w:sz w:val="24"/>
          <w:szCs w:val="24"/>
        </w:rPr>
      </w:pPr>
    </w:p>
    <w:p w14:paraId="34B30F8C" w14:textId="77777777" w:rsidR="00DD2820" w:rsidRPr="00283BB8" w:rsidRDefault="00DD2820" w:rsidP="00DD2820">
      <w:pPr>
        <w:pStyle w:val="TableParagraph"/>
        <w:numPr>
          <w:ilvl w:val="0"/>
          <w:numId w:val="5"/>
        </w:numPr>
        <w:spacing w:before="55"/>
        <w:rPr>
          <w:bCs/>
          <w:i/>
          <w:iCs/>
          <w:color w:val="000000" w:themeColor="text1"/>
          <w:sz w:val="24"/>
          <w:szCs w:val="24"/>
        </w:rPr>
      </w:pPr>
      <w:r w:rsidRPr="00283BB8">
        <w:rPr>
          <w:bCs/>
          <w:i/>
          <w:iCs/>
          <w:color w:val="000000" w:themeColor="text1"/>
          <w:sz w:val="24"/>
          <w:szCs w:val="24"/>
        </w:rPr>
        <w:t>Terminate lease and rental arrangements early at cost to the Trust</w:t>
      </w:r>
    </w:p>
    <w:p w14:paraId="54684081" w14:textId="6D643D27" w:rsidR="00DD2820" w:rsidRDefault="00DD2820" w:rsidP="00DD2820">
      <w:pPr>
        <w:pStyle w:val="TableParagraph"/>
        <w:spacing w:before="43"/>
        <w:ind w:left="709"/>
        <w:rPr>
          <w:sz w:val="24"/>
          <w:szCs w:val="24"/>
        </w:rPr>
      </w:pPr>
      <w:r w:rsidRPr="00283BB8">
        <w:rPr>
          <w:sz w:val="24"/>
          <w:szCs w:val="24"/>
        </w:rPr>
        <w:t xml:space="preserve">Authority delegated to </w:t>
      </w:r>
      <w:r w:rsidR="00153856" w:rsidRPr="00283BB8">
        <w:rPr>
          <w:b/>
          <w:bCs/>
          <w:color w:val="000000" w:themeColor="text1"/>
          <w:sz w:val="24"/>
          <w:szCs w:val="24"/>
        </w:rPr>
        <w:t>Director of Corporate Finance or</w:t>
      </w:r>
      <w:r w:rsidR="00153856" w:rsidRPr="00283BB8">
        <w:rPr>
          <w:color w:val="000000" w:themeColor="text1"/>
          <w:sz w:val="24"/>
          <w:szCs w:val="24"/>
        </w:rPr>
        <w:t xml:space="preserve"> </w:t>
      </w:r>
      <w:r w:rsidR="002D3705" w:rsidRPr="00283BB8">
        <w:rPr>
          <w:b/>
          <w:bCs/>
          <w:sz w:val="24"/>
          <w:szCs w:val="24"/>
        </w:rPr>
        <w:t>Hospital</w:t>
      </w:r>
      <w:r w:rsidR="002D3705">
        <w:rPr>
          <w:b/>
          <w:bCs/>
          <w:sz w:val="24"/>
          <w:szCs w:val="24"/>
        </w:rPr>
        <w:t xml:space="preserve"> </w:t>
      </w:r>
    </w:p>
    <w:p w14:paraId="2CCC5DCB" w14:textId="77777777" w:rsidR="00684B88" w:rsidRDefault="00684B88" w:rsidP="00684B88">
      <w:pPr>
        <w:pStyle w:val="TableParagraph"/>
        <w:spacing w:before="55"/>
        <w:rPr>
          <w:bCs/>
          <w:i/>
          <w:iCs/>
          <w:color w:val="000000" w:themeColor="text1"/>
          <w:sz w:val="24"/>
          <w:szCs w:val="24"/>
        </w:rPr>
      </w:pPr>
    </w:p>
    <w:p w14:paraId="56C15BF5" w14:textId="7F49C0A8" w:rsidR="00684B88" w:rsidRPr="00AA4947" w:rsidRDefault="00684B88" w:rsidP="00684B88">
      <w:pPr>
        <w:pStyle w:val="TableParagraph"/>
        <w:spacing w:before="55"/>
        <w:rPr>
          <w:bCs/>
          <w:i/>
          <w:iCs/>
          <w:color w:val="000000" w:themeColor="text1"/>
          <w:sz w:val="24"/>
          <w:szCs w:val="24"/>
        </w:rPr>
      </w:pPr>
      <w:r w:rsidRPr="00AA4947">
        <w:rPr>
          <w:bCs/>
          <w:i/>
          <w:iCs/>
          <w:color w:val="000000" w:themeColor="text1"/>
          <w:sz w:val="24"/>
          <w:szCs w:val="24"/>
        </w:rPr>
        <w:t>NHS service agreements for the provision of healthcare services</w:t>
      </w:r>
      <w:r w:rsidR="00AA4947" w:rsidRPr="00AA4947">
        <w:rPr>
          <w:bCs/>
          <w:i/>
          <w:iCs/>
          <w:color w:val="000000" w:themeColor="text1"/>
          <w:sz w:val="24"/>
          <w:szCs w:val="24"/>
        </w:rPr>
        <w:t>:</w:t>
      </w:r>
    </w:p>
    <w:p w14:paraId="3A264B1E" w14:textId="77777777" w:rsidR="001107E5" w:rsidRDefault="001107E5" w:rsidP="00684B88">
      <w:pPr>
        <w:pStyle w:val="TableParagraph"/>
        <w:spacing w:before="55"/>
        <w:rPr>
          <w:b/>
          <w:color w:val="0070C0"/>
          <w:sz w:val="24"/>
          <w:szCs w:val="24"/>
        </w:rPr>
      </w:pPr>
    </w:p>
    <w:p w14:paraId="217D6D19" w14:textId="7B4302F3" w:rsidR="001107E5" w:rsidRPr="00283BB8" w:rsidRDefault="001107E5" w:rsidP="001107E5">
      <w:pPr>
        <w:pStyle w:val="TableParagraph"/>
        <w:numPr>
          <w:ilvl w:val="0"/>
          <w:numId w:val="5"/>
        </w:numPr>
        <w:spacing w:before="55"/>
        <w:rPr>
          <w:b/>
          <w:sz w:val="24"/>
          <w:szCs w:val="24"/>
        </w:rPr>
      </w:pPr>
      <w:r w:rsidRPr="00283BB8">
        <w:rPr>
          <w:bCs/>
          <w:i/>
          <w:iCs/>
          <w:sz w:val="24"/>
          <w:szCs w:val="24"/>
        </w:rPr>
        <w:t xml:space="preserve">(7.8) </w:t>
      </w:r>
      <w:r w:rsidRPr="00283BB8">
        <w:rPr>
          <w:i/>
          <w:iCs/>
          <w:color w:val="000000" w:themeColor="text1"/>
          <w:sz w:val="24"/>
          <w:szCs w:val="24"/>
        </w:rPr>
        <w:t>Entering suitable commissioning contracts with services commissioners for the provision of NHS services to patients</w:t>
      </w:r>
    </w:p>
    <w:p w14:paraId="0D893DF6" w14:textId="03289C59" w:rsidR="001107E5" w:rsidRPr="00283BB8" w:rsidRDefault="001107E5" w:rsidP="001107E5">
      <w:pPr>
        <w:pStyle w:val="TableParagraph"/>
        <w:spacing w:before="55"/>
        <w:ind w:left="720"/>
        <w:rPr>
          <w:bCs/>
          <w:sz w:val="24"/>
          <w:szCs w:val="24"/>
        </w:rPr>
      </w:pPr>
      <w:r w:rsidRPr="00283BB8">
        <w:rPr>
          <w:bCs/>
          <w:sz w:val="24"/>
          <w:szCs w:val="24"/>
        </w:rPr>
        <w:t xml:space="preserve">Authority delegated to </w:t>
      </w:r>
      <w:r w:rsidR="004F6EE5" w:rsidRPr="00283BB8">
        <w:rPr>
          <w:b/>
          <w:sz w:val="24"/>
          <w:szCs w:val="24"/>
        </w:rPr>
        <w:t xml:space="preserve">Hospital </w:t>
      </w:r>
      <w:r w:rsidR="00FB464D" w:rsidRPr="00283BB8">
        <w:rPr>
          <w:b/>
          <w:sz w:val="24"/>
          <w:szCs w:val="24"/>
        </w:rPr>
        <w:t>Director of Business Development Strategy and Transformation</w:t>
      </w:r>
      <w:r w:rsidR="00542544" w:rsidRPr="00283BB8">
        <w:rPr>
          <w:b/>
          <w:sz w:val="24"/>
          <w:szCs w:val="24"/>
        </w:rPr>
        <w:t xml:space="preserve"> or </w:t>
      </w:r>
      <w:r w:rsidR="004F6EE5" w:rsidRPr="00283BB8">
        <w:rPr>
          <w:b/>
          <w:sz w:val="24"/>
          <w:szCs w:val="24"/>
        </w:rPr>
        <w:t xml:space="preserve">Hospital </w:t>
      </w:r>
      <w:r w:rsidR="00542544" w:rsidRPr="00283BB8">
        <w:rPr>
          <w:b/>
          <w:sz w:val="24"/>
          <w:szCs w:val="24"/>
        </w:rPr>
        <w:t>Director of Finance</w:t>
      </w:r>
      <w:r w:rsidRPr="00283BB8">
        <w:rPr>
          <w:bCs/>
          <w:sz w:val="24"/>
          <w:szCs w:val="24"/>
        </w:rPr>
        <w:t>.</w:t>
      </w:r>
    </w:p>
    <w:p w14:paraId="01D23FE0" w14:textId="77777777" w:rsidR="005D628A" w:rsidRPr="00283BB8" w:rsidRDefault="005D628A" w:rsidP="001107E5">
      <w:pPr>
        <w:pStyle w:val="TableParagraph"/>
        <w:spacing w:before="55"/>
        <w:ind w:left="720"/>
        <w:rPr>
          <w:bCs/>
          <w:sz w:val="24"/>
          <w:szCs w:val="24"/>
        </w:rPr>
      </w:pPr>
    </w:p>
    <w:p w14:paraId="69C732D2" w14:textId="75E458D9" w:rsidR="001107E5" w:rsidRPr="00283BB8" w:rsidRDefault="001107E5" w:rsidP="001107E5">
      <w:pPr>
        <w:pStyle w:val="TableParagraph"/>
        <w:numPr>
          <w:ilvl w:val="0"/>
          <w:numId w:val="5"/>
        </w:numPr>
        <w:spacing w:before="55"/>
        <w:rPr>
          <w:bCs/>
          <w:sz w:val="24"/>
          <w:szCs w:val="24"/>
        </w:rPr>
      </w:pPr>
      <w:r w:rsidRPr="00283BB8">
        <w:rPr>
          <w:bCs/>
          <w:i/>
          <w:iCs/>
          <w:sz w:val="24"/>
          <w:szCs w:val="24"/>
        </w:rPr>
        <w:t>(7.9) Provision of up-to-date advice on:</w:t>
      </w:r>
    </w:p>
    <w:p w14:paraId="78A7A1D7" w14:textId="77777777" w:rsidR="00740DAD" w:rsidRPr="00283BB8" w:rsidRDefault="00740DAD" w:rsidP="00740DAD">
      <w:pPr>
        <w:pStyle w:val="ListParagraph"/>
        <w:widowControl w:val="0"/>
        <w:autoSpaceDE w:val="0"/>
        <w:autoSpaceDN w:val="0"/>
        <w:spacing w:before="55" w:after="0" w:line="240" w:lineRule="auto"/>
        <w:ind w:left="1440"/>
        <w:contextualSpacing w:val="0"/>
        <w:rPr>
          <w:rFonts w:ascii="Arial" w:hAnsi="Arial" w:cs="Arial"/>
          <w:i/>
          <w:iCs/>
          <w:color w:val="000000" w:themeColor="text1"/>
        </w:rPr>
      </w:pPr>
    </w:p>
    <w:p w14:paraId="1959AAA1" w14:textId="52A75653" w:rsidR="001107E5" w:rsidRPr="00283BB8" w:rsidRDefault="001107E5" w:rsidP="00F26D83">
      <w:pPr>
        <w:pStyle w:val="ListParagraph"/>
        <w:widowControl w:val="0"/>
        <w:numPr>
          <w:ilvl w:val="1"/>
          <w:numId w:val="5"/>
        </w:numPr>
        <w:autoSpaceDE w:val="0"/>
        <w:autoSpaceDN w:val="0"/>
        <w:spacing w:before="55" w:after="0" w:line="240" w:lineRule="auto"/>
        <w:contextualSpacing w:val="0"/>
        <w:rPr>
          <w:rFonts w:ascii="Arial" w:hAnsi="Arial" w:cs="Arial"/>
          <w:i/>
          <w:iCs/>
          <w:color w:val="000000" w:themeColor="text1"/>
        </w:rPr>
      </w:pPr>
      <w:r w:rsidRPr="00283BB8">
        <w:rPr>
          <w:rFonts w:ascii="Arial" w:hAnsi="Arial" w:cs="Arial"/>
          <w:i/>
          <w:iCs/>
          <w:color w:val="000000" w:themeColor="text1"/>
        </w:rPr>
        <w:t>Standard NHS contractual terms and conditions, issued by NHS England</w:t>
      </w:r>
    </w:p>
    <w:p w14:paraId="4E61C0D9" w14:textId="4BC5A119" w:rsidR="001107E5" w:rsidRPr="00283BB8" w:rsidRDefault="001107E5" w:rsidP="001107E5">
      <w:pPr>
        <w:pStyle w:val="TableParagraph"/>
        <w:numPr>
          <w:ilvl w:val="1"/>
          <w:numId w:val="5"/>
        </w:numPr>
        <w:spacing w:before="55"/>
        <w:rPr>
          <w:bCs/>
          <w:sz w:val="24"/>
          <w:szCs w:val="24"/>
        </w:rPr>
      </w:pPr>
      <w:r w:rsidRPr="00283BB8">
        <w:rPr>
          <w:bCs/>
          <w:sz w:val="24"/>
          <w:szCs w:val="24"/>
        </w:rPr>
        <w:t>Costing and pricing of services</w:t>
      </w:r>
    </w:p>
    <w:p w14:paraId="39F640F1" w14:textId="77C21C23" w:rsidR="001107E5" w:rsidRPr="00283BB8" w:rsidRDefault="001107E5" w:rsidP="001107E5">
      <w:pPr>
        <w:pStyle w:val="TableParagraph"/>
        <w:numPr>
          <w:ilvl w:val="1"/>
          <w:numId w:val="5"/>
        </w:numPr>
        <w:spacing w:before="55"/>
        <w:rPr>
          <w:bCs/>
          <w:sz w:val="24"/>
          <w:szCs w:val="24"/>
        </w:rPr>
      </w:pPr>
      <w:r w:rsidRPr="00283BB8">
        <w:rPr>
          <w:bCs/>
          <w:sz w:val="24"/>
          <w:szCs w:val="24"/>
        </w:rPr>
        <w:t>Payment terms and conditions</w:t>
      </w:r>
    </w:p>
    <w:p w14:paraId="2816F21C" w14:textId="2A81D96D" w:rsidR="001107E5" w:rsidRPr="00283BB8" w:rsidRDefault="001107E5" w:rsidP="001107E5">
      <w:pPr>
        <w:pStyle w:val="TableParagraph"/>
        <w:numPr>
          <w:ilvl w:val="1"/>
          <w:numId w:val="5"/>
        </w:numPr>
        <w:spacing w:before="55"/>
        <w:rPr>
          <w:bCs/>
          <w:sz w:val="24"/>
          <w:szCs w:val="24"/>
        </w:rPr>
      </w:pPr>
      <w:r w:rsidRPr="00283BB8">
        <w:rPr>
          <w:bCs/>
          <w:sz w:val="24"/>
          <w:szCs w:val="24"/>
        </w:rPr>
        <w:t>Amendments to contracts, SLAs and extra-contractual arrangements.</w:t>
      </w:r>
    </w:p>
    <w:p w14:paraId="675E9605" w14:textId="2895D3F0" w:rsidR="001107E5" w:rsidRPr="00283BB8" w:rsidRDefault="001107E5" w:rsidP="001107E5">
      <w:pPr>
        <w:pStyle w:val="TableParagraph"/>
        <w:spacing w:before="55"/>
        <w:ind w:left="720"/>
        <w:rPr>
          <w:bCs/>
          <w:sz w:val="24"/>
          <w:szCs w:val="24"/>
        </w:rPr>
      </w:pPr>
      <w:r w:rsidRPr="00283BB8">
        <w:rPr>
          <w:bCs/>
          <w:sz w:val="24"/>
          <w:szCs w:val="24"/>
        </w:rPr>
        <w:t xml:space="preserve">Authority delegated to </w:t>
      </w:r>
      <w:r w:rsidR="004F6EE5" w:rsidRPr="00283BB8">
        <w:rPr>
          <w:b/>
          <w:sz w:val="24"/>
          <w:szCs w:val="24"/>
        </w:rPr>
        <w:t>Hospital Director of Business Development Strategy and Transformation or Hospital Director of Finance</w:t>
      </w:r>
      <w:r w:rsidR="004F6EE5" w:rsidRPr="00283BB8">
        <w:rPr>
          <w:bCs/>
          <w:sz w:val="24"/>
          <w:szCs w:val="24"/>
        </w:rPr>
        <w:t>.</w:t>
      </w:r>
    </w:p>
    <w:p w14:paraId="1E0ED525" w14:textId="77777777" w:rsidR="001107E5" w:rsidRPr="00283BB8" w:rsidRDefault="001107E5" w:rsidP="001107E5">
      <w:pPr>
        <w:pStyle w:val="TableParagraph"/>
        <w:spacing w:before="55"/>
        <w:rPr>
          <w:bCs/>
          <w:sz w:val="24"/>
          <w:szCs w:val="24"/>
        </w:rPr>
      </w:pPr>
    </w:p>
    <w:p w14:paraId="209CAD02" w14:textId="088B28FD" w:rsidR="001107E5" w:rsidRPr="00283BB8" w:rsidRDefault="001107E5" w:rsidP="001107E5">
      <w:pPr>
        <w:pStyle w:val="TableParagraph"/>
        <w:numPr>
          <w:ilvl w:val="0"/>
          <w:numId w:val="5"/>
        </w:numPr>
        <w:spacing w:before="55"/>
        <w:rPr>
          <w:bCs/>
          <w:sz w:val="24"/>
          <w:szCs w:val="24"/>
        </w:rPr>
      </w:pPr>
      <w:r w:rsidRPr="00283BB8">
        <w:rPr>
          <w:bCs/>
          <w:i/>
          <w:iCs/>
          <w:sz w:val="24"/>
          <w:szCs w:val="24"/>
        </w:rPr>
        <w:t>(7.10) Ensure SLAs and other contractual and extra-contractual arrangements:</w:t>
      </w:r>
    </w:p>
    <w:p w14:paraId="4BDE9E62" w14:textId="77777777" w:rsidR="001107E5" w:rsidRPr="00283BB8" w:rsidRDefault="001107E5" w:rsidP="001107E5">
      <w:pPr>
        <w:pStyle w:val="TableParagraph"/>
        <w:spacing w:before="55"/>
        <w:ind w:left="720"/>
        <w:rPr>
          <w:bCs/>
          <w:i/>
          <w:iCs/>
          <w:sz w:val="24"/>
          <w:szCs w:val="24"/>
        </w:rPr>
      </w:pPr>
    </w:p>
    <w:p w14:paraId="59EFE7B2" w14:textId="7C52D716" w:rsidR="001107E5" w:rsidRPr="00283BB8" w:rsidRDefault="001107E5" w:rsidP="001107E5">
      <w:pPr>
        <w:pStyle w:val="TableParagraph"/>
        <w:numPr>
          <w:ilvl w:val="1"/>
          <w:numId w:val="5"/>
        </w:numPr>
        <w:spacing w:before="55"/>
        <w:rPr>
          <w:bCs/>
          <w:sz w:val="24"/>
          <w:szCs w:val="24"/>
        </w:rPr>
      </w:pPr>
      <w:r w:rsidRPr="00283BB8">
        <w:rPr>
          <w:bCs/>
          <w:sz w:val="24"/>
          <w:szCs w:val="24"/>
        </w:rPr>
        <w:t xml:space="preserve">Are devised </w:t>
      </w:r>
      <w:proofErr w:type="gramStart"/>
      <w:r w:rsidRPr="00283BB8">
        <w:rPr>
          <w:bCs/>
          <w:sz w:val="24"/>
          <w:szCs w:val="24"/>
        </w:rPr>
        <w:t>so as to</w:t>
      </w:r>
      <w:proofErr w:type="gramEnd"/>
      <w:r w:rsidRPr="00283BB8">
        <w:rPr>
          <w:bCs/>
          <w:sz w:val="24"/>
          <w:szCs w:val="24"/>
        </w:rPr>
        <w:t xml:space="preserve"> limit the risk to the Trust whilst enabling opportunities to generate income</w:t>
      </w:r>
    </w:p>
    <w:p w14:paraId="0EABDC18" w14:textId="0B4417C5" w:rsidR="001107E5" w:rsidRPr="00283BB8" w:rsidRDefault="001107E5" w:rsidP="001107E5">
      <w:pPr>
        <w:pStyle w:val="TableParagraph"/>
        <w:numPr>
          <w:ilvl w:val="1"/>
          <w:numId w:val="5"/>
        </w:numPr>
        <w:spacing w:before="55"/>
        <w:rPr>
          <w:bCs/>
          <w:sz w:val="24"/>
          <w:szCs w:val="24"/>
        </w:rPr>
      </w:pPr>
      <w:r w:rsidRPr="00283BB8">
        <w:rPr>
          <w:bCs/>
          <w:sz w:val="24"/>
          <w:szCs w:val="24"/>
        </w:rPr>
        <w:t xml:space="preserve">Are financially sound and that any contractual arrangement pricing at marginal cost is approved by the </w:t>
      </w:r>
      <w:r w:rsidRPr="00283BB8">
        <w:rPr>
          <w:b/>
          <w:sz w:val="24"/>
          <w:szCs w:val="24"/>
        </w:rPr>
        <w:t xml:space="preserve">Chief </w:t>
      </w:r>
      <w:r w:rsidR="000356FA" w:rsidRPr="00283BB8">
        <w:rPr>
          <w:b/>
          <w:sz w:val="24"/>
          <w:szCs w:val="24"/>
        </w:rPr>
        <w:t>Finance and Estates</w:t>
      </w:r>
      <w:r w:rsidRPr="00283BB8">
        <w:rPr>
          <w:b/>
          <w:sz w:val="24"/>
          <w:szCs w:val="24"/>
        </w:rPr>
        <w:t xml:space="preserve"> Officer </w:t>
      </w:r>
      <w:r w:rsidRPr="00283BB8">
        <w:rPr>
          <w:bCs/>
          <w:sz w:val="24"/>
          <w:szCs w:val="24"/>
        </w:rPr>
        <w:t xml:space="preserve">and reported to the </w:t>
      </w:r>
      <w:r w:rsidRPr="00283BB8">
        <w:rPr>
          <w:b/>
          <w:sz w:val="24"/>
          <w:szCs w:val="24"/>
        </w:rPr>
        <w:t>Trust Board</w:t>
      </w:r>
      <w:r w:rsidRPr="00283BB8">
        <w:rPr>
          <w:bCs/>
          <w:sz w:val="24"/>
          <w:szCs w:val="24"/>
        </w:rPr>
        <w:t>.</w:t>
      </w:r>
    </w:p>
    <w:p w14:paraId="73035471" w14:textId="21A3FCF1" w:rsidR="001107E5" w:rsidRPr="00283BB8" w:rsidRDefault="001107E5" w:rsidP="001107E5">
      <w:pPr>
        <w:pStyle w:val="TableParagraph"/>
        <w:spacing w:before="55"/>
        <w:ind w:left="1080"/>
        <w:rPr>
          <w:bCs/>
          <w:sz w:val="24"/>
          <w:szCs w:val="24"/>
        </w:rPr>
      </w:pPr>
      <w:r w:rsidRPr="00283BB8">
        <w:rPr>
          <w:bCs/>
          <w:sz w:val="24"/>
          <w:szCs w:val="24"/>
        </w:rPr>
        <w:t xml:space="preserve">Authority delegated to </w:t>
      </w:r>
      <w:r w:rsidR="004F6EE5" w:rsidRPr="00283BB8">
        <w:rPr>
          <w:b/>
          <w:sz w:val="24"/>
          <w:szCs w:val="24"/>
        </w:rPr>
        <w:t>Hospital Director of Business Development Strategy and Transformation or Hospital Director of Finance</w:t>
      </w:r>
      <w:r w:rsidR="004F6EE5" w:rsidRPr="00283BB8">
        <w:rPr>
          <w:bCs/>
          <w:sz w:val="24"/>
          <w:szCs w:val="24"/>
        </w:rPr>
        <w:t>.</w:t>
      </w:r>
    </w:p>
    <w:p w14:paraId="164592DB" w14:textId="77777777" w:rsidR="001D0417" w:rsidRPr="00283BB8" w:rsidRDefault="001D0417" w:rsidP="001D0417">
      <w:pPr>
        <w:pStyle w:val="TableParagraph"/>
        <w:spacing w:before="55"/>
        <w:rPr>
          <w:bCs/>
          <w:sz w:val="24"/>
          <w:szCs w:val="24"/>
        </w:rPr>
      </w:pPr>
    </w:p>
    <w:p w14:paraId="073A35DB" w14:textId="54F35297" w:rsidR="001D0417" w:rsidRPr="00283BB8" w:rsidRDefault="001D0417" w:rsidP="001D0417">
      <w:pPr>
        <w:pStyle w:val="ListParagraph"/>
        <w:numPr>
          <w:ilvl w:val="0"/>
          <w:numId w:val="5"/>
        </w:numPr>
        <w:spacing w:before="55"/>
        <w:rPr>
          <w:rFonts w:ascii="Arial" w:hAnsi="Arial" w:cs="Arial"/>
          <w:i/>
          <w:iCs/>
          <w:color w:val="000000" w:themeColor="text1"/>
        </w:rPr>
      </w:pPr>
      <w:r w:rsidRPr="00283BB8">
        <w:rPr>
          <w:rFonts w:ascii="Arial" w:hAnsi="Arial" w:cs="Arial"/>
          <w:bCs/>
          <w:i/>
          <w:iCs/>
        </w:rPr>
        <w:t>(7.8)</w:t>
      </w:r>
      <w:r w:rsidRPr="00283BB8">
        <w:rPr>
          <w:bCs/>
          <w:i/>
          <w:iCs/>
        </w:rPr>
        <w:t xml:space="preserve"> </w:t>
      </w:r>
      <w:r w:rsidRPr="00283BB8">
        <w:rPr>
          <w:rFonts w:ascii="Arial" w:hAnsi="Arial" w:cs="Arial"/>
          <w:i/>
          <w:iCs/>
          <w:color w:val="000000" w:themeColor="text1"/>
        </w:rPr>
        <w:t>Agree and execute</w:t>
      </w:r>
      <w:hyperlink r:id="rId16" w:anchor="_ftn1">
        <w:r w:rsidRPr="00283BB8">
          <w:rPr>
            <w:rStyle w:val="Hyperlink"/>
            <w:rFonts w:ascii="Arial" w:hAnsi="Arial" w:cs="Arial"/>
            <w:i/>
            <w:iCs/>
            <w:color w:val="000000" w:themeColor="text1"/>
            <w:vertAlign w:val="superscript"/>
          </w:rPr>
          <w:t>[1]</w:t>
        </w:r>
      </w:hyperlink>
      <w:r w:rsidRPr="00283BB8">
        <w:rPr>
          <w:rFonts w:ascii="Arial" w:hAnsi="Arial" w:cs="Arial"/>
          <w:i/>
          <w:iCs/>
          <w:color w:val="000000" w:themeColor="text1"/>
        </w:rPr>
        <w:t xml:space="preserve"> NHS contracts for the provision of healthcare services / service level agreements in accordance with NHS standard commissioning contract terms:</w:t>
      </w:r>
    </w:p>
    <w:p w14:paraId="63BA3897" w14:textId="77777777" w:rsidR="007C0B94" w:rsidRPr="00283BB8" w:rsidRDefault="007C0B94" w:rsidP="00E61CE5">
      <w:pPr>
        <w:pStyle w:val="ListParagraph"/>
        <w:spacing w:before="55"/>
        <w:rPr>
          <w:rFonts w:ascii="Arial" w:hAnsi="Arial" w:cs="Arial"/>
          <w:i/>
          <w:iCs/>
          <w:color w:val="000000" w:themeColor="text1"/>
        </w:rPr>
      </w:pPr>
    </w:p>
    <w:p w14:paraId="4203B815" w14:textId="40A03585" w:rsidR="001D0417" w:rsidRPr="00283BB8" w:rsidRDefault="001D0417" w:rsidP="001D0417">
      <w:pPr>
        <w:pStyle w:val="ListParagraph"/>
        <w:numPr>
          <w:ilvl w:val="1"/>
          <w:numId w:val="5"/>
        </w:numPr>
        <w:spacing w:after="0" w:line="240" w:lineRule="auto"/>
        <w:rPr>
          <w:rFonts w:ascii="Arial" w:hAnsi="Arial" w:cs="Arial"/>
          <w:i/>
          <w:iCs/>
          <w:color w:val="000000" w:themeColor="text1"/>
        </w:rPr>
      </w:pPr>
      <w:r w:rsidRPr="00283BB8">
        <w:rPr>
          <w:rFonts w:ascii="Arial" w:hAnsi="Arial" w:cs="Arial"/>
          <w:bCs/>
          <w:i/>
          <w:iCs/>
        </w:rPr>
        <w:t>&lt; or equal to £2 million</w:t>
      </w:r>
    </w:p>
    <w:p w14:paraId="649309D2" w14:textId="2B2B730F" w:rsidR="001D0417" w:rsidRDefault="001D0417" w:rsidP="001D0417">
      <w:pPr>
        <w:spacing w:after="0" w:line="240" w:lineRule="auto"/>
        <w:ind w:left="1080"/>
        <w:rPr>
          <w:rFonts w:ascii="Arial" w:hAnsi="Arial" w:cs="Arial"/>
          <w:color w:val="000000" w:themeColor="text1"/>
        </w:rPr>
      </w:pPr>
      <w:r w:rsidRPr="00283BB8">
        <w:rPr>
          <w:rFonts w:ascii="Arial" w:hAnsi="Arial" w:cs="Arial"/>
          <w:color w:val="000000" w:themeColor="text1"/>
        </w:rPr>
        <w:t xml:space="preserve">Authority delegated to </w:t>
      </w:r>
      <w:r w:rsidR="00A929B3" w:rsidRPr="00283BB8">
        <w:rPr>
          <w:rFonts w:ascii="Arial" w:hAnsi="Arial" w:cs="Arial"/>
          <w:b/>
          <w:bCs/>
          <w:color w:val="000000" w:themeColor="text1"/>
        </w:rPr>
        <w:t>Hospital</w:t>
      </w:r>
      <w:r w:rsidRPr="00283BB8">
        <w:rPr>
          <w:rFonts w:ascii="Arial" w:hAnsi="Arial" w:cs="Arial"/>
          <w:b/>
          <w:bCs/>
          <w:color w:val="000000" w:themeColor="text1"/>
        </w:rPr>
        <w:t xml:space="preserve"> Director of Financ</w:t>
      </w:r>
      <w:r w:rsidR="00A929B3" w:rsidRPr="00283BB8">
        <w:rPr>
          <w:rFonts w:ascii="Arial" w:hAnsi="Arial" w:cs="Arial"/>
          <w:b/>
          <w:bCs/>
          <w:color w:val="000000" w:themeColor="text1"/>
        </w:rPr>
        <w:t xml:space="preserve">e </w:t>
      </w:r>
      <w:r w:rsidR="00E54282" w:rsidRPr="00283BB8">
        <w:rPr>
          <w:rFonts w:ascii="Arial" w:hAnsi="Arial" w:cs="Arial"/>
          <w:b/>
          <w:bCs/>
          <w:color w:val="000000" w:themeColor="text1"/>
        </w:rPr>
        <w:t>(</w:t>
      </w:r>
      <w:r w:rsidR="00A929B3" w:rsidRPr="00283BB8">
        <w:rPr>
          <w:rFonts w:ascii="Arial" w:hAnsi="Arial" w:cs="Arial"/>
          <w:b/>
          <w:bCs/>
          <w:color w:val="000000" w:themeColor="text1"/>
        </w:rPr>
        <w:t xml:space="preserve">responsible for </w:t>
      </w:r>
      <w:r w:rsidR="002F1D62" w:rsidRPr="00283BB8">
        <w:rPr>
          <w:rFonts w:ascii="Arial" w:hAnsi="Arial" w:cs="Arial"/>
          <w:b/>
          <w:bCs/>
          <w:color w:val="000000" w:themeColor="text1"/>
        </w:rPr>
        <w:t>Contracting and Income</w:t>
      </w:r>
      <w:r w:rsidR="00E54282" w:rsidRPr="00283BB8">
        <w:rPr>
          <w:rFonts w:ascii="Arial" w:hAnsi="Arial" w:cs="Arial"/>
          <w:b/>
          <w:bCs/>
          <w:color w:val="000000" w:themeColor="text1"/>
        </w:rPr>
        <w:t>)</w:t>
      </w:r>
    </w:p>
    <w:p w14:paraId="25E65ADF" w14:textId="77777777" w:rsidR="001D0417" w:rsidRDefault="001D0417" w:rsidP="001D0417">
      <w:pPr>
        <w:spacing w:after="0" w:line="240" w:lineRule="auto"/>
        <w:rPr>
          <w:rFonts w:ascii="Arial" w:hAnsi="Arial" w:cs="Arial"/>
          <w:color w:val="000000" w:themeColor="text1"/>
        </w:rPr>
      </w:pPr>
    </w:p>
    <w:p w14:paraId="17A941F4" w14:textId="77777777" w:rsidR="00283BB8" w:rsidRDefault="00283BB8" w:rsidP="001D0417">
      <w:pPr>
        <w:spacing w:after="0" w:line="240" w:lineRule="auto"/>
        <w:rPr>
          <w:rFonts w:ascii="Arial" w:hAnsi="Arial" w:cs="Arial"/>
          <w:color w:val="000000" w:themeColor="text1"/>
        </w:rPr>
      </w:pPr>
    </w:p>
    <w:p w14:paraId="504C0769" w14:textId="2D547F28" w:rsidR="001D0417" w:rsidRPr="00DD5F56" w:rsidRDefault="001D0417" w:rsidP="001D0417">
      <w:pPr>
        <w:pStyle w:val="ListParagraph"/>
        <w:numPr>
          <w:ilvl w:val="1"/>
          <w:numId w:val="5"/>
        </w:numPr>
        <w:spacing w:after="0" w:line="240" w:lineRule="auto"/>
        <w:rPr>
          <w:rFonts w:ascii="Arial" w:hAnsi="Arial" w:cs="Arial"/>
          <w:i/>
          <w:iCs/>
          <w:color w:val="000000" w:themeColor="text1"/>
        </w:rPr>
      </w:pPr>
      <w:r w:rsidRPr="00DD5F56">
        <w:rPr>
          <w:rFonts w:ascii="Arial" w:hAnsi="Arial" w:cs="Arial"/>
          <w:i/>
          <w:iCs/>
          <w:color w:val="000000" w:themeColor="text1"/>
        </w:rPr>
        <w:lastRenderedPageBreak/>
        <w:t>&gt;£</w:t>
      </w:r>
      <w:r w:rsidR="00DD5F56">
        <w:rPr>
          <w:rFonts w:ascii="Arial" w:hAnsi="Arial" w:cs="Arial"/>
          <w:i/>
          <w:iCs/>
          <w:color w:val="000000" w:themeColor="text1"/>
        </w:rPr>
        <w:t>2</w:t>
      </w:r>
      <w:r w:rsidRPr="00DD5F56">
        <w:rPr>
          <w:rFonts w:ascii="Arial" w:hAnsi="Arial" w:cs="Arial"/>
          <w:i/>
          <w:iCs/>
          <w:color w:val="000000" w:themeColor="text1"/>
        </w:rPr>
        <w:t xml:space="preserve"> million</w:t>
      </w:r>
    </w:p>
    <w:p w14:paraId="278597B7" w14:textId="5353F5F2" w:rsidR="001D0417" w:rsidRPr="00283BB8" w:rsidRDefault="001D0417" w:rsidP="00D33C8E">
      <w:pPr>
        <w:pStyle w:val="ListParagraph"/>
        <w:spacing w:after="0" w:line="240" w:lineRule="auto"/>
        <w:ind w:left="993"/>
        <w:rPr>
          <w:rFonts w:ascii="Arial" w:hAnsi="Arial" w:cs="Arial"/>
          <w:color w:val="000000" w:themeColor="text1"/>
        </w:rPr>
      </w:pPr>
      <w:r w:rsidRPr="00283BB8">
        <w:rPr>
          <w:rFonts w:ascii="Arial" w:hAnsi="Arial" w:cs="Arial"/>
          <w:color w:val="000000" w:themeColor="text1"/>
        </w:rPr>
        <w:t xml:space="preserve">Authority delegated to </w:t>
      </w:r>
      <w:r w:rsidR="00FB464D" w:rsidRPr="00283BB8">
        <w:rPr>
          <w:rFonts w:ascii="Arial" w:hAnsi="Arial" w:cs="Arial"/>
          <w:b/>
          <w:bCs/>
          <w:color w:val="000000" w:themeColor="text1"/>
        </w:rPr>
        <w:t xml:space="preserve">Hospital Managing Director </w:t>
      </w:r>
      <w:r w:rsidR="00FB464D" w:rsidRPr="00283BB8">
        <w:rPr>
          <w:rFonts w:ascii="Arial" w:hAnsi="Arial" w:cs="Arial"/>
          <w:b/>
          <w:bCs/>
          <w:color w:val="000000" w:themeColor="text1"/>
          <w:u w:val="single"/>
        </w:rPr>
        <w:t>and</w:t>
      </w:r>
      <w:r w:rsidR="00FB464D" w:rsidRPr="00283BB8">
        <w:rPr>
          <w:rFonts w:ascii="Arial" w:hAnsi="Arial" w:cs="Arial"/>
          <w:b/>
          <w:bCs/>
          <w:color w:val="000000" w:themeColor="text1"/>
        </w:rPr>
        <w:t xml:space="preserve"> </w:t>
      </w:r>
      <w:r w:rsidR="002F1D62" w:rsidRPr="00283BB8">
        <w:rPr>
          <w:b/>
          <w:bCs/>
        </w:rPr>
        <w:t>Hospital</w:t>
      </w:r>
      <w:r w:rsidR="002F1D62" w:rsidRPr="00283BB8">
        <w:rPr>
          <w:rFonts w:ascii="Arial" w:hAnsi="Arial" w:cs="Arial"/>
          <w:b/>
          <w:bCs/>
          <w:color w:val="000000" w:themeColor="text1"/>
        </w:rPr>
        <w:t xml:space="preserve"> Director of Finance </w:t>
      </w:r>
      <w:r w:rsidR="00E54282" w:rsidRPr="00283BB8">
        <w:rPr>
          <w:rFonts w:ascii="Arial" w:hAnsi="Arial" w:cs="Arial"/>
          <w:b/>
          <w:bCs/>
          <w:color w:val="000000" w:themeColor="text1"/>
        </w:rPr>
        <w:t>(</w:t>
      </w:r>
      <w:r w:rsidR="002F1D62" w:rsidRPr="00283BB8">
        <w:rPr>
          <w:rFonts w:ascii="Arial" w:hAnsi="Arial" w:cs="Arial"/>
          <w:b/>
          <w:bCs/>
          <w:color w:val="000000" w:themeColor="text1"/>
        </w:rPr>
        <w:t>responsible for Contracting and Income</w:t>
      </w:r>
      <w:r w:rsidR="00E54282" w:rsidRPr="00283BB8">
        <w:rPr>
          <w:rFonts w:ascii="Arial" w:hAnsi="Arial" w:cs="Arial"/>
          <w:b/>
          <w:bCs/>
          <w:color w:val="000000" w:themeColor="text1"/>
        </w:rPr>
        <w:t>)</w:t>
      </w:r>
    </w:p>
    <w:p w14:paraId="53F3A6A2" w14:textId="23691483" w:rsidR="26B7BC66" w:rsidRPr="00283BB8" w:rsidRDefault="26B7BC66" w:rsidP="26B7BC66">
      <w:pPr>
        <w:pStyle w:val="ListParagraph"/>
        <w:spacing w:after="0" w:line="240" w:lineRule="auto"/>
        <w:ind w:left="993"/>
        <w:rPr>
          <w:rFonts w:ascii="Arial" w:hAnsi="Arial" w:cs="Arial"/>
          <w:color w:val="000000" w:themeColor="text1"/>
        </w:rPr>
      </w:pPr>
    </w:p>
    <w:p w14:paraId="2F789316" w14:textId="430988A7" w:rsidR="00E61CE5" w:rsidRPr="00283BB8" w:rsidRDefault="00E61CE5" w:rsidP="00E61CE5">
      <w:pPr>
        <w:pStyle w:val="ListParagraph"/>
        <w:numPr>
          <w:ilvl w:val="0"/>
          <w:numId w:val="5"/>
        </w:numPr>
        <w:spacing w:after="0" w:line="240" w:lineRule="auto"/>
        <w:rPr>
          <w:rFonts w:ascii="Arial" w:hAnsi="Arial" w:cs="Arial"/>
          <w:i/>
          <w:iCs/>
          <w:color w:val="000000" w:themeColor="text1"/>
        </w:rPr>
      </w:pPr>
      <w:r w:rsidRPr="00283BB8">
        <w:rPr>
          <w:rFonts w:ascii="Arial" w:hAnsi="Arial" w:cs="Arial"/>
          <w:i/>
          <w:iCs/>
          <w:color w:val="000000" w:themeColor="text1"/>
        </w:rPr>
        <w:t>(7.8) Agreeing changes and developments within existing contracts for healthcare services</w:t>
      </w:r>
    </w:p>
    <w:p w14:paraId="6A5FD5C2" w14:textId="570F299E" w:rsidR="00E61CE5" w:rsidRPr="00283BB8" w:rsidRDefault="00E61CE5" w:rsidP="00E61CE5">
      <w:pPr>
        <w:pStyle w:val="ListParagraph"/>
        <w:spacing w:after="0" w:line="240" w:lineRule="auto"/>
        <w:rPr>
          <w:rFonts w:ascii="Arial" w:hAnsi="Arial" w:cs="Arial"/>
          <w:color w:val="000000" w:themeColor="text1"/>
        </w:rPr>
      </w:pPr>
      <w:r w:rsidRPr="00283BB8">
        <w:rPr>
          <w:rFonts w:ascii="Arial" w:hAnsi="Arial" w:cs="Arial"/>
          <w:color w:val="000000" w:themeColor="text1"/>
        </w:rPr>
        <w:t xml:space="preserve">Authority delegated to </w:t>
      </w:r>
      <w:r w:rsidR="00956885" w:rsidRPr="00283BB8">
        <w:rPr>
          <w:rFonts w:ascii="Arial" w:hAnsi="Arial" w:cs="Arial"/>
          <w:color w:val="000000" w:themeColor="text1"/>
        </w:rPr>
        <w:t xml:space="preserve">a </w:t>
      </w:r>
      <w:r w:rsidRPr="00283BB8">
        <w:rPr>
          <w:rFonts w:ascii="Arial" w:hAnsi="Arial" w:cs="Arial"/>
          <w:b/>
          <w:bCs/>
          <w:color w:val="000000" w:themeColor="text1"/>
        </w:rPr>
        <w:t xml:space="preserve">Hospital Managing Director </w:t>
      </w:r>
      <w:r w:rsidRPr="00283BB8">
        <w:rPr>
          <w:rFonts w:ascii="Arial" w:hAnsi="Arial" w:cs="Arial"/>
          <w:b/>
          <w:bCs/>
          <w:color w:val="000000" w:themeColor="text1"/>
          <w:u w:val="single"/>
        </w:rPr>
        <w:t>and</w:t>
      </w:r>
      <w:r w:rsidRPr="00283BB8">
        <w:rPr>
          <w:rFonts w:ascii="Arial" w:hAnsi="Arial" w:cs="Arial"/>
          <w:color w:val="000000" w:themeColor="text1"/>
        </w:rPr>
        <w:t xml:space="preserve"> </w:t>
      </w:r>
      <w:r w:rsidR="00956885" w:rsidRPr="00283BB8">
        <w:rPr>
          <w:b/>
          <w:bCs/>
        </w:rPr>
        <w:t>Hospital</w:t>
      </w:r>
      <w:r w:rsidR="00956885" w:rsidRPr="00283BB8">
        <w:rPr>
          <w:rFonts w:ascii="Arial" w:hAnsi="Arial" w:cs="Arial"/>
          <w:b/>
          <w:bCs/>
          <w:color w:val="000000" w:themeColor="text1"/>
        </w:rPr>
        <w:t xml:space="preserve"> Director of Finance responsible for Contracting and Income</w:t>
      </w:r>
    </w:p>
    <w:p w14:paraId="279F5E6E" w14:textId="77777777" w:rsidR="0041115A" w:rsidRPr="00283BB8" w:rsidRDefault="0041115A" w:rsidP="00E61CE5">
      <w:pPr>
        <w:pStyle w:val="ListParagraph"/>
        <w:spacing w:after="0" w:line="240" w:lineRule="auto"/>
        <w:rPr>
          <w:rFonts w:ascii="Arial" w:hAnsi="Arial" w:cs="Arial"/>
          <w:color w:val="000000" w:themeColor="text1"/>
        </w:rPr>
      </w:pPr>
    </w:p>
    <w:p w14:paraId="12FDED72" w14:textId="5619A696" w:rsidR="00E61CE5" w:rsidRPr="00283BB8" w:rsidRDefault="00444447" w:rsidP="00444447">
      <w:pPr>
        <w:pStyle w:val="ListParagraph"/>
        <w:numPr>
          <w:ilvl w:val="0"/>
          <w:numId w:val="5"/>
        </w:numPr>
        <w:spacing w:after="0" w:line="240" w:lineRule="auto"/>
        <w:rPr>
          <w:rFonts w:ascii="Arial" w:hAnsi="Arial" w:cs="Arial"/>
          <w:i/>
          <w:iCs/>
          <w:color w:val="000000" w:themeColor="text1"/>
        </w:rPr>
      </w:pPr>
      <w:r w:rsidRPr="00283BB8">
        <w:rPr>
          <w:rFonts w:ascii="Arial" w:hAnsi="Arial" w:cs="Arial"/>
          <w:i/>
          <w:iCs/>
          <w:color w:val="000000" w:themeColor="text1"/>
        </w:rPr>
        <w:t xml:space="preserve">(7.11) </w:t>
      </w:r>
      <w:r w:rsidRPr="00283BB8">
        <w:rPr>
          <w:rFonts w:ascii="Arial" w:eastAsia="SimSun" w:hAnsi="Arial" w:cs="Arial"/>
          <w:i/>
          <w:iCs/>
          <w:color w:val="000000" w:themeColor="text1"/>
        </w:rPr>
        <w:t xml:space="preserve">Ensure systems </w:t>
      </w:r>
      <w:r w:rsidR="00F97642" w:rsidRPr="00283BB8">
        <w:rPr>
          <w:rFonts w:ascii="Arial" w:eastAsia="SimSun" w:hAnsi="Arial" w:cs="Arial"/>
          <w:i/>
          <w:iCs/>
          <w:color w:val="000000" w:themeColor="text1"/>
        </w:rPr>
        <w:t>and</w:t>
      </w:r>
      <w:r w:rsidRPr="00283BB8">
        <w:rPr>
          <w:rFonts w:ascii="Arial" w:eastAsia="SimSun" w:hAnsi="Arial" w:cs="Arial"/>
          <w:i/>
          <w:iCs/>
          <w:color w:val="000000" w:themeColor="text1"/>
        </w:rPr>
        <w:t xml:space="preserve"> processes are in place to record patient activity, raise invoices and collect monies due under the agreements for the provision of healthcare services</w:t>
      </w:r>
    </w:p>
    <w:p w14:paraId="7372012E" w14:textId="7BBC7108" w:rsidR="00444447" w:rsidRPr="00283BB8" w:rsidRDefault="00444447" w:rsidP="00444447">
      <w:pPr>
        <w:pStyle w:val="ListParagraph"/>
        <w:spacing w:after="0" w:line="240" w:lineRule="auto"/>
        <w:rPr>
          <w:rFonts w:ascii="Arial" w:hAnsi="Arial" w:cs="Arial"/>
          <w:color w:val="000000" w:themeColor="text1"/>
        </w:rPr>
      </w:pPr>
      <w:r w:rsidRPr="00283BB8">
        <w:rPr>
          <w:rFonts w:ascii="Arial" w:hAnsi="Arial" w:cs="Arial"/>
          <w:color w:val="000000" w:themeColor="text1"/>
        </w:rPr>
        <w:t xml:space="preserve">Authority delegated to </w:t>
      </w:r>
      <w:r w:rsidR="002D3705" w:rsidRPr="00283BB8">
        <w:rPr>
          <w:b/>
          <w:bCs/>
        </w:rPr>
        <w:t xml:space="preserve">Hospital </w:t>
      </w:r>
      <w:r w:rsidR="009C74D2" w:rsidRPr="00283BB8">
        <w:rPr>
          <w:rFonts w:ascii="Arial" w:hAnsi="Arial" w:cs="Arial"/>
          <w:b/>
          <w:bCs/>
          <w:color w:val="000000" w:themeColor="text1"/>
        </w:rPr>
        <w:t>Director of Finance</w:t>
      </w:r>
      <w:r w:rsidR="00153856" w:rsidRPr="00283BB8">
        <w:rPr>
          <w:rFonts w:ascii="Arial" w:hAnsi="Arial" w:cs="Arial"/>
          <w:b/>
          <w:bCs/>
          <w:color w:val="000000" w:themeColor="text1"/>
        </w:rPr>
        <w:t xml:space="preserve"> (with responsibility for Income)</w:t>
      </w:r>
      <w:r w:rsidR="009C74D2" w:rsidRPr="00283BB8">
        <w:t>.</w:t>
      </w:r>
    </w:p>
    <w:p w14:paraId="2166E2EB" w14:textId="77777777" w:rsidR="000B62E1" w:rsidRPr="00283BB8" w:rsidRDefault="000B62E1" w:rsidP="000B62E1">
      <w:pPr>
        <w:spacing w:after="0" w:line="240" w:lineRule="auto"/>
        <w:rPr>
          <w:rFonts w:ascii="Arial" w:hAnsi="Arial" w:cs="Arial"/>
          <w:color w:val="000000" w:themeColor="text1"/>
        </w:rPr>
      </w:pPr>
    </w:p>
    <w:p w14:paraId="44B5B0F8" w14:textId="6628808C" w:rsidR="000B62E1" w:rsidRPr="00283BB8" w:rsidRDefault="000B62E1" w:rsidP="000B62E1">
      <w:pPr>
        <w:pStyle w:val="ListParagraph"/>
        <w:numPr>
          <w:ilvl w:val="0"/>
          <w:numId w:val="5"/>
        </w:numPr>
        <w:spacing w:after="0" w:line="240" w:lineRule="auto"/>
        <w:rPr>
          <w:rFonts w:ascii="Arial" w:hAnsi="Arial" w:cs="Arial"/>
          <w:color w:val="000000" w:themeColor="text1"/>
        </w:rPr>
      </w:pPr>
      <w:r w:rsidRPr="00283BB8">
        <w:rPr>
          <w:rFonts w:ascii="Arial" w:hAnsi="Arial" w:cs="Arial"/>
          <w:i/>
          <w:iCs/>
          <w:color w:val="000000" w:themeColor="text1"/>
        </w:rPr>
        <w:t>Contract management, monitoring and reporting</w:t>
      </w:r>
    </w:p>
    <w:p w14:paraId="18F99FE8" w14:textId="1CCC0AEC" w:rsidR="000B62E1" w:rsidRDefault="000B62E1" w:rsidP="000B62E1">
      <w:pPr>
        <w:pStyle w:val="ListParagraph"/>
        <w:spacing w:after="0" w:line="240" w:lineRule="auto"/>
        <w:rPr>
          <w:rFonts w:ascii="Arial" w:hAnsi="Arial" w:cs="Arial"/>
          <w:color w:val="000000" w:themeColor="text1"/>
        </w:rPr>
      </w:pPr>
      <w:r w:rsidRPr="00283BB8">
        <w:rPr>
          <w:rFonts w:ascii="Arial" w:hAnsi="Arial" w:cs="Arial"/>
          <w:color w:val="000000" w:themeColor="text1"/>
        </w:rPr>
        <w:t xml:space="preserve">Authority delegated to </w:t>
      </w:r>
      <w:r w:rsidR="007028FD" w:rsidRPr="00283BB8">
        <w:rPr>
          <w:rFonts w:ascii="Arial" w:hAnsi="Arial" w:cs="Arial"/>
          <w:b/>
        </w:rPr>
        <w:t>Hospital Director of Business Development Strategy and Transformation or Hospital Director of Finance</w:t>
      </w:r>
      <w:r w:rsidR="00542544" w:rsidRPr="00283BB8">
        <w:rPr>
          <w:rFonts w:ascii="Arial" w:hAnsi="Arial" w:cs="Arial"/>
          <w:b/>
        </w:rPr>
        <w:t>,</w:t>
      </w:r>
      <w:r w:rsidR="00FB464D" w:rsidRPr="00283BB8">
        <w:rPr>
          <w:rFonts w:ascii="Arial" w:hAnsi="Arial" w:cs="Arial"/>
          <w:b/>
        </w:rPr>
        <w:t xml:space="preserve"> </w:t>
      </w:r>
      <w:r w:rsidRPr="00283BB8">
        <w:rPr>
          <w:rFonts w:ascii="Arial" w:hAnsi="Arial" w:cs="Arial"/>
          <w:b/>
          <w:bCs/>
          <w:color w:val="000000" w:themeColor="text1"/>
        </w:rPr>
        <w:t xml:space="preserve">or </w:t>
      </w:r>
      <w:r w:rsidR="00D33C8E" w:rsidRPr="00283BB8">
        <w:rPr>
          <w:rFonts w:ascii="Arial" w:hAnsi="Arial" w:cs="Arial"/>
          <w:b/>
          <w:bCs/>
          <w:color w:val="000000" w:themeColor="text1"/>
        </w:rPr>
        <w:t xml:space="preserve">their </w:t>
      </w:r>
      <w:r w:rsidRPr="00283BB8">
        <w:rPr>
          <w:rFonts w:ascii="Arial" w:hAnsi="Arial" w:cs="Arial"/>
          <w:b/>
          <w:bCs/>
          <w:color w:val="000000" w:themeColor="text1"/>
        </w:rPr>
        <w:t>nominated deput</w:t>
      </w:r>
      <w:r w:rsidR="00FB464D" w:rsidRPr="00283BB8">
        <w:rPr>
          <w:rFonts w:ascii="Arial" w:hAnsi="Arial" w:cs="Arial"/>
          <w:b/>
          <w:bCs/>
          <w:color w:val="000000" w:themeColor="text1"/>
        </w:rPr>
        <w:t>ies</w:t>
      </w:r>
      <w:r w:rsidRPr="00283BB8">
        <w:rPr>
          <w:rFonts w:ascii="Arial" w:hAnsi="Arial" w:cs="Arial"/>
          <w:color w:val="000000" w:themeColor="text1"/>
        </w:rPr>
        <w:t>.</w:t>
      </w:r>
    </w:p>
    <w:p w14:paraId="25C6935B" w14:textId="77777777" w:rsidR="009C1E75" w:rsidRDefault="009C1E75" w:rsidP="009C1E75">
      <w:pPr>
        <w:spacing w:after="0" w:line="240" w:lineRule="auto"/>
        <w:rPr>
          <w:rFonts w:ascii="Arial" w:hAnsi="Arial" w:cs="Arial"/>
          <w:color w:val="000000" w:themeColor="text1"/>
        </w:rPr>
      </w:pPr>
    </w:p>
    <w:p w14:paraId="75486A0F" w14:textId="6B5F6797" w:rsidR="009C1E75" w:rsidRPr="009F4496" w:rsidRDefault="009C1E75" w:rsidP="009C1E75">
      <w:pPr>
        <w:pStyle w:val="ListParagraph"/>
        <w:numPr>
          <w:ilvl w:val="0"/>
          <w:numId w:val="5"/>
        </w:numPr>
        <w:spacing w:after="0" w:line="240" w:lineRule="auto"/>
        <w:rPr>
          <w:rFonts w:ascii="Arial" w:hAnsi="Arial" w:cs="Arial"/>
          <w:i/>
          <w:iCs/>
          <w:color w:val="000000" w:themeColor="text1"/>
        </w:rPr>
      </w:pPr>
      <w:r>
        <w:rPr>
          <w:rFonts w:ascii="Arial" w:hAnsi="Arial" w:cs="Arial"/>
          <w:i/>
          <w:iCs/>
          <w:color w:val="000000" w:themeColor="text1"/>
        </w:rPr>
        <w:t xml:space="preserve">(7.12) Understand </w:t>
      </w:r>
      <w:r w:rsidRPr="009C1E75">
        <w:rPr>
          <w:rFonts w:ascii="Arial" w:eastAsia="SimSun" w:hAnsi="Arial" w:cs="Arial"/>
          <w:i/>
          <w:iCs/>
          <w:color w:val="000000" w:themeColor="text1"/>
        </w:rPr>
        <w:t>and use the contract monitoring information for the financial management of service areas</w:t>
      </w:r>
    </w:p>
    <w:p w14:paraId="1AFE3405" w14:textId="0C3CC750" w:rsidR="009F4496" w:rsidRDefault="009F4496" w:rsidP="009F4496">
      <w:pPr>
        <w:pStyle w:val="ListParagraph"/>
        <w:spacing w:after="0" w:line="240" w:lineRule="auto"/>
        <w:rPr>
          <w:rFonts w:ascii="Arial" w:hAnsi="Arial" w:cs="Arial"/>
          <w:color w:val="000000" w:themeColor="text1"/>
        </w:rPr>
      </w:pPr>
      <w:r>
        <w:rPr>
          <w:rFonts w:ascii="Arial" w:hAnsi="Arial" w:cs="Arial"/>
          <w:color w:val="000000" w:themeColor="text1"/>
        </w:rPr>
        <w:t xml:space="preserve">Authority delegated to </w:t>
      </w:r>
      <w:r w:rsidR="00FB464D">
        <w:rPr>
          <w:rFonts w:ascii="Arial" w:hAnsi="Arial" w:cs="Arial"/>
          <w:b/>
          <w:bCs/>
          <w:color w:val="000000" w:themeColor="text1"/>
        </w:rPr>
        <w:t>B</w:t>
      </w:r>
      <w:r>
        <w:rPr>
          <w:rFonts w:ascii="Arial" w:hAnsi="Arial" w:cs="Arial"/>
          <w:b/>
          <w:bCs/>
          <w:color w:val="000000" w:themeColor="text1"/>
        </w:rPr>
        <w:t xml:space="preserve">udget </w:t>
      </w:r>
      <w:r w:rsidR="00FB464D">
        <w:rPr>
          <w:rFonts w:ascii="Arial" w:hAnsi="Arial" w:cs="Arial"/>
          <w:b/>
          <w:bCs/>
          <w:color w:val="000000" w:themeColor="text1"/>
        </w:rPr>
        <w:t>M</w:t>
      </w:r>
      <w:r>
        <w:rPr>
          <w:rFonts w:ascii="Arial" w:hAnsi="Arial" w:cs="Arial"/>
          <w:b/>
          <w:bCs/>
          <w:color w:val="000000" w:themeColor="text1"/>
        </w:rPr>
        <w:t>anagers</w:t>
      </w:r>
      <w:r>
        <w:rPr>
          <w:rFonts w:ascii="Arial" w:hAnsi="Arial" w:cs="Arial"/>
          <w:color w:val="000000" w:themeColor="text1"/>
        </w:rPr>
        <w:t>.</w:t>
      </w:r>
    </w:p>
    <w:p w14:paraId="482E878E" w14:textId="77777777" w:rsidR="009F4496" w:rsidRDefault="009F4496" w:rsidP="009F4496">
      <w:pPr>
        <w:spacing w:after="0" w:line="240" w:lineRule="auto"/>
        <w:rPr>
          <w:rFonts w:ascii="Arial" w:hAnsi="Arial" w:cs="Arial"/>
          <w:color w:val="000000" w:themeColor="text1"/>
        </w:rPr>
      </w:pPr>
    </w:p>
    <w:p w14:paraId="410A9F3E" w14:textId="14D6B8BE" w:rsidR="00DD2820" w:rsidRDefault="00DD2820" w:rsidP="00C20FA3">
      <w:pPr>
        <w:pStyle w:val="TableParagraph"/>
        <w:tabs>
          <w:tab w:val="left" w:pos="835"/>
        </w:tabs>
        <w:spacing w:before="59"/>
        <w:rPr>
          <w:bCs/>
          <w:color w:val="000000" w:themeColor="text1"/>
        </w:rPr>
      </w:pPr>
      <w:r>
        <w:rPr>
          <w:bCs/>
          <w:color w:val="000000" w:themeColor="text1"/>
        </w:rPr>
        <w:br w:type="page"/>
      </w:r>
    </w:p>
    <w:p w14:paraId="45EFA42E" w14:textId="36FD92D7" w:rsidR="00C20FA3" w:rsidRPr="00832142" w:rsidRDefault="00C20FA3" w:rsidP="00832142">
      <w:pPr>
        <w:pStyle w:val="Heading1"/>
        <w:rPr>
          <w:rFonts w:ascii="Arial" w:hAnsi="Arial" w:cs="Arial"/>
          <w:b/>
          <w:bCs/>
          <w:color w:val="0070C0"/>
          <w:sz w:val="28"/>
          <w:szCs w:val="28"/>
        </w:rPr>
      </w:pPr>
      <w:bookmarkStart w:id="6" w:name="_Toc206583427"/>
      <w:r w:rsidRPr="00832142">
        <w:rPr>
          <w:rFonts w:ascii="Arial" w:hAnsi="Arial" w:cs="Arial"/>
          <w:b/>
          <w:bCs/>
          <w:color w:val="0070C0"/>
          <w:sz w:val="28"/>
          <w:szCs w:val="28"/>
        </w:rPr>
        <w:lastRenderedPageBreak/>
        <w:t>Procurement tendering and contracting procedures &amp; Contracts and Purchasing</w:t>
      </w:r>
      <w:bookmarkEnd w:id="6"/>
      <w:r w:rsidRPr="00832142">
        <w:rPr>
          <w:rFonts w:ascii="Arial" w:hAnsi="Arial" w:cs="Arial"/>
          <w:b/>
          <w:bCs/>
          <w:color w:val="0070C0"/>
          <w:sz w:val="28"/>
          <w:szCs w:val="28"/>
        </w:rPr>
        <w:t xml:space="preserve"> </w:t>
      </w:r>
    </w:p>
    <w:p w14:paraId="7F6D205E" w14:textId="77777777" w:rsidR="00C20FA3" w:rsidRDefault="00C20FA3" w:rsidP="00C20FA3">
      <w:pPr>
        <w:pStyle w:val="TableParagraph"/>
        <w:tabs>
          <w:tab w:val="left" w:pos="835"/>
        </w:tabs>
        <w:spacing w:before="59"/>
        <w:rPr>
          <w:b/>
          <w:color w:val="0070C0"/>
          <w:sz w:val="28"/>
          <w:szCs w:val="28"/>
        </w:rPr>
      </w:pPr>
    </w:p>
    <w:p w14:paraId="7353112B" w14:textId="2B68858C" w:rsidR="00C20FA3" w:rsidRDefault="00C20FA3" w:rsidP="00C20FA3">
      <w:pPr>
        <w:pStyle w:val="TableParagraph"/>
        <w:tabs>
          <w:tab w:val="left" w:pos="835"/>
        </w:tabs>
        <w:spacing w:before="59"/>
        <w:rPr>
          <w:b/>
          <w:color w:val="0070C0"/>
          <w:sz w:val="24"/>
          <w:szCs w:val="24"/>
        </w:rPr>
      </w:pPr>
      <w:r>
        <w:rPr>
          <w:b/>
          <w:color w:val="0070C0"/>
          <w:sz w:val="24"/>
          <w:szCs w:val="24"/>
        </w:rPr>
        <w:t>Delegated matters</w:t>
      </w:r>
    </w:p>
    <w:p w14:paraId="73C9B11D" w14:textId="77777777" w:rsidR="00C20FA3" w:rsidRDefault="00C20FA3" w:rsidP="00C20FA3">
      <w:pPr>
        <w:pStyle w:val="TableParagraph"/>
        <w:tabs>
          <w:tab w:val="left" w:pos="835"/>
        </w:tabs>
        <w:spacing w:before="59"/>
        <w:rPr>
          <w:b/>
          <w:color w:val="0070C0"/>
          <w:sz w:val="24"/>
          <w:szCs w:val="24"/>
        </w:rPr>
      </w:pPr>
    </w:p>
    <w:p w14:paraId="6230652F" w14:textId="0DFC004C" w:rsidR="00C20FA3" w:rsidRDefault="00C25157" w:rsidP="00C20FA3">
      <w:pPr>
        <w:pStyle w:val="TableParagraph"/>
        <w:tabs>
          <w:tab w:val="left" w:pos="835"/>
        </w:tabs>
        <w:spacing w:before="59"/>
        <w:rPr>
          <w:i/>
          <w:iCs/>
          <w:color w:val="000000" w:themeColor="text1"/>
          <w:sz w:val="24"/>
          <w:szCs w:val="24"/>
        </w:rPr>
      </w:pPr>
      <w:r>
        <w:rPr>
          <w:i/>
          <w:iCs/>
          <w:color w:val="000000" w:themeColor="text1"/>
          <w:sz w:val="24"/>
          <w:szCs w:val="24"/>
        </w:rPr>
        <w:t xml:space="preserve">(8.3 &amp; 8.2 &amp; 8.10.3) </w:t>
      </w:r>
      <w:r w:rsidRPr="00C25157">
        <w:rPr>
          <w:i/>
          <w:iCs/>
          <w:color w:val="000000" w:themeColor="text1"/>
          <w:sz w:val="24"/>
          <w:szCs w:val="24"/>
        </w:rPr>
        <w:t>Establish arrangements for the purchase of goods and services, including the provision of a procurement service provider who maintains up to date procedural guidance</w:t>
      </w:r>
    </w:p>
    <w:p w14:paraId="66C4C25D" w14:textId="42745A6A" w:rsidR="006A60EB" w:rsidRDefault="006A60EB" w:rsidP="00C20FA3">
      <w:pPr>
        <w:pStyle w:val="TableParagraph"/>
        <w:tabs>
          <w:tab w:val="left" w:pos="835"/>
        </w:tabs>
        <w:spacing w:before="59"/>
        <w:rPr>
          <w:color w:val="000000" w:themeColor="text1"/>
          <w:sz w:val="24"/>
          <w:szCs w:val="24"/>
        </w:rPr>
      </w:pPr>
      <w:r>
        <w:rPr>
          <w:color w:val="000000" w:themeColor="text1"/>
          <w:sz w:val="24"/>
          <w:szCs w:val="24"/>
        </w:rPr>
        <w:t xml:space="preserve">Authority delegated to </w:t>
      </w:r>
      <w:r>
        <w:rPr>
          <w:b/>
          <w:bCs/>
          <w:color w:val="000000" w:themeColor="text1"/>
          <w:sz w:val="24"/>
          <w:szCs w:val="24"/>
        </w:rPr>
        <w:t>Chief Finance and Estates Officer</w:t>
      </w:r>
      <w:r>
        <w:rPr>
          <w:color w:val="000000" w:themeColor="text1"/>
          <w:sz w:val="24"/>
          <w:szCs w:val="24"/>
        </w:rPr>
        <w:t>.</w:t>
      </w:r>
    </w:p>
    <w:p w14:paraId="1209971D" w14:textId="77777777" w:rsidR="00283BB8" w:rsidRDefault="00283BB8" w:rsidP="00C20FA3">
      <w:pPr>
        <w:pStyle w:val="TableParagraph"/>
        <w:tabs>
          <w:tab w:val="left" w:pos="835"/>
        </w:tabs>
        <w:spacing w:before="59"/>
        <w:rPr>
          <w:color w:val="000000" w:themeColor="text1"/>
          <w:sz w:val="24"/>
          <w:szCs w:val="24"/>
        </w:rPr>
      </w:pPr>
    </w:p>
    <w:p w14:paraId="6E4B0FD5" w14:textId="305EBF24" w:rsidR="00A67346" w:rsidRPr="00283BB8" w:rsidRDefault="00A67346" w:rsidP="00C20FA3">
      <w:pPr>
        <w:pStyle w:val="TableParagraph"/>
        <w:tabs>
          <w:tab w:val="left" w:pos="835"/>
        </w:tabs>
        <w:spacing w:before="59"/>
        <w:rPr>
          <w:i/>
          <w:iCs/>
          <w:color w:val="000000" w:themeColor="text1"/>
          <w:sz w:val="24"/>
          <w:szCs w:val="24"/>
        </w:rPr>
      </w:pPr>
      <w:r w:rsidRPr="00283BB8">
        <w:rPr>
          <w:i/>
          <w:iCs/>
          <w:color w:val="000000" w:themeColor="text1"/>
          <w:sz w:val="24"/>
          <w:szCs w:val="24"/>
        </w:rPr>
        <w:t>(</w:t>
      </w:r>
      <w:r w:rsidR="005E3460" w:rsidRPr="00283BB8">
        <w:rPr>
          <w:i/>
          <w:iCs/>
          <w:color w:val="000000" w:themeColor="text1"/>
          <w:sz w:val="24"/>
          <w:szCs w:val="24"/>
        </w:rPr>
        <w:t>8.7</w:t>
      </w:r>
      <w:r w:rsidR="00283BB8" w:rsidRPr="00283BB8">
        <w:rPr>
          <w:i/>
          <w:iCs/>
          <w:color w:val="000000" w:themeColor="text1"/>
          <w:sz w:val="24"/>
          <w:szCs w:val="24"/>
        </w:rPr>
        <w:t>) Arrangements</w:t>
      </w:r>
      <w:r w:rsidRPr="00283BB8">
        <w:rPr>
          <w:i/>
          <w:iCs/>
          <w:color w:val="000000" w:themeColor="text1"/>
          <w:sz w:val="24"/>
          <w:szCs w:val="24"/>
        </w:rPr>
        <w:t xml:space="preserve"> are in place in considering suppliers suitable to be invited to provide tenders or quotations</w:t>
      </w:r>
      <w:r w:rsidR="008B3336" w:rsidRPr="00283BB8">
        <w:rPr>
          <w:i/>
          <w:iCs/>
          <w:color w:val="000000" w:themeColor="text1"/>
          <w:sz w:val="24"/>
          <w:szCs w:val="24"/>
        </w:rPr>
        <w:t xml:space="preserve"> for procurement requirements</w:t>
      </w:r>
      <w:r w:rsidR="00277942" w:rsidRPr="00283BB8">
        <w:rPr>
          <w:i/>
          <w:iCs/>
          <w:color w:val="000000" w:themeColor="text1"/>
          <w:sz w:val="24"/>
          <w:szCs w:val="24"/>
        </w:rPr>
        <w:t>.</w:t>
      </w:r>
    </w:p>
    <w:p w14:paraId="5921AE42" w14:textId="2A8D7E36" w:rsidR="00A67346" w:rsidRPr="00283BB8" w:rsidRDefault="00277942" w:rsidP="00C20FA3">
      <w:pPr>
        <w:pStyle w:val="TableParagraph"/>
        <w:tabs>
          <w:tab w:val="left" w:pos="835"/>
        </w:tabs>
        <w:spacing w:before="59"/>
        <w:rPr>
          <w:color w:val="000000" w:themeColor="text1"/>
          <w:sz w:val="24"/>
          <w:szCs w:val="24"/>
        </w:rPr>
      </w:pPr>
      <w:r w:rsidRPr="00283BB8">
        <w:rPr>
          <w:color w:val="000000" w:themeColor="text1"/>
          <w:sz w:val="24"/>
          <w:szCs w:val="24"/>
        </w:rPr>
        <w:t xml:space="preserve">Authority delegated to </w:t>
      </w:r>
    </w:p>
    <w:p w14:paraId="45D7A08B" w14:textId="77777777" w:rsidR="0001731B" w:rsidRPr="0001731B" w:rsidRDefault="004177F3" w:rsidP="0001731B">
      <w:pPr>
        <w:pStyle w:val="TableParagraph"/>
        <w:numPr>
          <w:ilvl w:val="0"/>
          <w:numId w:val="5"/>
        </w:numPr>
        <w:tabs>
          <w:tab w:val="left" w:pos="835"/>
        </w:tabs>
        <w:spacing w:before="59"/>
        <w:rPr>
          <w:color w:val="000000" w:themeColor="text1"/>
          <w:sz w:val="24"/>
          <w:szCs w:val="24"/>
        </w:rPr>
      </w:pPr>
      <w:r w:rsidRPr="00283BB8">
        <w:rPr>
          <w:color w:val="000000" w:themeColor="text1"/>
          <w:sz w:val="24"/>
          <w:szCs w:val="24"/>
        </w:rPr>
        <w:t xml:space="preserve">Estates Capital </w:t>
      </w:r>
      <w:r w:rsidR="006A2C54" w:rsidRPr="00283BB8">
        <w:rPr>
          <w:color w:val="000000" w:themeColor="text1"/>
          <w:sz w:val="24"/>
          <w:szCs w:val="24"/>
        </w:rPr>
        <w:t xml:space="preserve">/ Works </w:t>
      </w:r>
      <w:r w:rsidRPr="00283BB8">
        <w:rPr>
          <w:color w:val="000000" w:themeColor="text1"/>
          <w:sz w:val="24"/>
          <w:szCs w:val="24"/>
        </w:rPr>
        <w:t xml:space="preserve">Procurement </w:t>
      </w:r>
      <w:r w:rsidRPr="00283BB8">
        <w:rPr>
          <w:color w:val="000000" w:themeColor="text1"/>
          <w:sz w:val="24"/>
          <w:szCs w:val="24"/>
        </w:rPr>
        <w:tab/>
      </w:r>
      <w:r w:rsidRPr="00283BB8">
        <w:rPr>
          <w:b/>
          <w:bCs/>
          <w:color w:val="000000" w:themeColor="text1"/>
          <w:sz w:val="24"/>
          <w:szCs w:val="24"/>
        </w:rPr>
        <w:t xml:space="preserve">Director of </w:t>
      </w:r>
      <w:r w:rsidR="0001731B">
        <w:rPr>
          <w:b/>
          <w:bCs/>
          <w:color w:val="000000" w:themeColor="text1"/>
          <w:sz w:val="24"/>
          <w:szCs w:val="24"/>
        </w:rPr>
        <w:t xml:space="preserve">Operating </w:t>
      </w:r>
      <w:r w:rsidRPr="00283BB8">
        <w:rPr>
          <w:b/>
          <w:bCs/>
          <w:color w:val="000000" w:themeColor="text1"/>
          <w:sz w:val="24"/>
          <w:szCs w:val="24"/>
        </w:rPr>
        <w:t xml:space="preserve">Estates and </w:t>
      </w:r>
    </w:p>
    <w:p w14:paraId="14229F4B" w14:textId="0915BE01" w:rsidR="00937641" w:rsidRPr="00283BB8" w:rsidRDefault="0001731B" w:rsidP="0001731B">
      <w:pPr>
        <w:pStyle w:val="TableParagraph"/>
        <w:tabs>
          <w:tab w:val="left" w:pos="835"/>
        </w:tabs>
        <w:spacing w:before="59"/>
        <w:ind w:left="720"/>
        <w:rPr>
          <w:color w:val="000000" w:themeColor="text1"/>
          <w:sz w:val="24"/>
          <w:szCs w:val="24"/>
        </w:rPr>
      </w:pPr>
      <w:r>
        <w:rPr>
          <w:b/>
          <w:bCs/>
          <w:color w:val="000000" w:themeColor="text1"/>
          <w:sz w:val="24"/>
          <w:szCs w:val="24"/>
        </w:rPr>
        <w:tab/>
      </w:r>
      <w:r>
        <w:rPr>
          <w:b/>
          <w:bCs/>
          <w:color w:val="000000" w:themeColor="text1"/>
          <w:sz w:val="24"/>
          <w:szCs w:val="24"/>
        </w:rPr>
        <w:tab/>
      </w:r>
      <w:r>
        <w:rPr>
          <w:b/>
          <w:bCs/>
          <w:color w:val="000000" w:themeColor="text1"/>
          <w:sz w:val="24"/>
          <w:szCs w:val="24"/>
        </w:rPr>
        <w:tab/>
      </w:r>
      <w:r>
        <w:rPr>
          <w:b/>
          <w:bCs/>
          <w:color w:val="000000" w:themeColor="text1"/>
          <w:sz w:val="24"/>
          <w:szCs w:val="24"/>
        </w:rPr>
        <w:tab/>
      </w:r>
      <w:r>
        <w:rPr>
          <w:b/>
          <w:bCs/>
          <w:color w:val="000000" w:themeColor="text1"/>
          <w:sz w:val="24"/>
          <w:szCs w:val="24"/>
        </w:rPr>
        <w:tab/>
      </w:r>
      <w:r>
        <w:rPr>
          <w:b/>
          <w:bCs/>
          <w:color w:val="000000" w:themeColor="text1"/>
          <w:sz w:val="24"/>
          <w:szCs w:val="24"/>
        </w:rPr>
        <w:tab/>
      </w:r>
      <w:r>
        <w:rPr>
          <w:b/>
          <w:bCs/>
          <w:color w:val="000000" w:themeColor="text1"/>
          <w:sz w:val="24"/>
          <w:szCs w:val="24"/>
        </w:rPr>
        <w:tab/>
      </w:r>
      <w:r w:rsidR="004177F3" w:rsidRPr="00283BB8">
        <w:rPr>
          <w:b/>
          <w:bCs/>
          <w:color w:val="000000" w:themeColor="text1"/>
          <w:sz w:val="24"/>
          <w:szCs w:val="24"/>
        </w:rPr>
        <w:t>Facilities</w:t>
      </w:r>
    </w:p>
    <w:p w14:paraId="15C1CBAE" w14:textId="7F02DDEC" w:rsidR="00206317" w:rsidRPr="00283BB8" w:rsidRDefault="00206317" w:rsidP="00937641">
      <w:pPr>
        <w:pStyle w:val="TableParagraph"/>
        <w:numPr>
          <w:ilvl w:val="0"/>
          <w:numId w:val="5"/>
        </w:numPr>
        <w:tabs>
          <w:tab w:val="left" w:pos="835"/>
        </w:tabs>
        <w:spacing w:before="59"/>
        <w:rPr>
          <w:color w:val="000000" w:themeColor="text1"/>
          <w:sz w:val="24"/>
          <w:szCs w:val="24"/>
        </w:rPr>
      </w:pPr>
      <w:r w:rsidRPr="00283BB8">
        <w:rPr>
          <w:color w:val="000000" w:themeColor="text1"/>
          <w:sz w:val="24"/>
          <w:szCs w:val="24"/>
        </w:rPr>
        <w:t>Pharmacy Procurement</w:t>
      </w:r>
      <w:r w:rsidR="004177F3" w:rsidRPr="00283BB8">
        <w:rPr>
          <w:color w:val="000000" w:themeColor="text1"/>
          <w:sz w:val="24"/>
          <w:szCs w:val="24"/>
        </w:rPr>
        <w:tab/>
      </w:r>
      <w:r w:rsidR="004177F3" w:rsidRPr="00283BB8">
        <w:rPr>
          <w:color w:val="000000" w:themeColor="text1"/>
          <w:sz w:val="24"/>
          <w:szCs w:val="24"/>
        </w:rPr>
        <w:tab/>
      </w:r>
      <w:r w:rsidR="006A2C54" w:rsidRPr="00283BB8">
        <w:rPr>
          <w:color w:val="000000" w:themeColor="text1"/>
          <w:sz w:val="24"/>
          <w:szCs w:val="24"/>
        </w:rPr>
        <w:tab/>
      </w:r>
      <w:r w:rsidR="00F20235" w:rsidRPr="00283BB8">
        <w:rPr>
          <w:b/>
          <w:bCs/>
          <w:color w:val="000000" w:themeColor="text1"/>
          <w:sz w:val="24"/>
          <w:szCs w:val="24"/>
        </w:rPr>
        <w:t xml:space="preserve">Director of </w:t>
      </w:r>
      <w:r w:rsidRPr="00283BB8">
        <w:rPr>
          <w:b/>
          <w:bCs/>
          <w:color w:val="000000" w:themeColor="text1"/>
          <w:sz w:val="24"/>
          <w:szCs w:val="24"/>
        </w:rPr>
        <w:t>Pharmacy</w:t>
      </w:r>
    </w:p>
    <w:p w14:paraId="4FA7CDC4" w14:textId="2C08B1CE" w:rsidR="00A64CD3" w:rsidRPr="00283BB8" w:rsidRDefault="0061414C" w:rsidP="00937641">
      <w:pPr>
        <w:pStyle w:val="TableParagraph"/>
        <w:numPr>
          <w:ilvl w:val="0"/>
          <w:numId w:val="5"/>
        </w:numPr>
        <w:tabs>
          <w:tab w:val="left" w:pos="835"/>
        </w:tabs>
        <w:spacing w:before="59"/>
        <w:rPr>
          <w:b/>
          <w:bCs/>
          <w:color w:val="000000" w:themeColor="text1"/>
          <w:sz w:val="24"/>
          <w:szCs w:val="24"/>
        </w:rPr>
      </w:pPr>
      <w:r w:rsidRPr="00283BB8">
        <w:rPr>
          <w:color w:val="000000" w:themeColor="text1"/>
          <w:sz w:val="24"/>
          <w:szCs w:val="24"/>
        </w:rPr>
        <w:t>Provider Selection</w:t>
      </w:r>
      <w:r w:rsidR="00471FC3" w:rsidRPr="00283BB8">
        <w:rPr>
          <w:color w:val="000000" w:themeColor="text1"/>
          <w:sz w:val="24"/>
          <w:szCs w:val="24"/>
        </w:rPr>
        <w:t xml:space="preserve"> Regime</w:t>
      </w:r>
      <w:r w:rsidR="00471FC3" w:rsidRPr="00283BB8">
        <w:rPr>
          <w:color w:val="000000" w:themeColor="text1"/>
          <w:sz w:val="24"/>
          <w:szCs w:val="24"/>
        </w:rPr>
        <w:tab/>
      </w:r>
      <w:r w:rsidR="00471FC3" w:rsidRPr="00283BB8">
        <w:rPr>
          <w:color w:val="000000" w:themeColor="text1"/>
          <w:sz w:val="24"/>
          <w:szCs w:val="24"/>
        </w:rPr>
        <w:tab/>
      </w:r>
      <w:r w:rsidR="006A2C54" w:rsidRPr="00283BB8">
        <w:rPr>
          <w:color w:val="000000" w:themeColor="text1"/>
          <w:sz w:val="24"/>
          <w:szCs w:val="24"/>
        </w:rPr>
        <w:tab/>
      </w:r>
      <w:r w:rsidR="00D7641A" w:rsidRPr="00283BB8">
        <w:rPr>
          <w:b/>
          <w:bCs/>
          <w:color w:val="000000" w:themeColor="text1"/>
          <w:sz w:val="24"/>
          <w:szCs w:val="24"/>
        </w:rPr>
        <w:t>Director of Procurement</w:t>
      </w:r>
    </w:p>
    <w:p w14:paraId="4E1C6FF1" w14:textId="6499E41B" w:rsidR="004177F3" w:rsidRPr="00283BB8" w:rsidRDefault="007A02DA" w:rsidP="00937641">
      <w:pPr>
        <w:pStyle w:val="TableParagraph"/>
        <w:numPr>
          <w:ilvl w:val="0"/>
          <w:numId w:val="5"/>
        </w:numPr>
        <w:tabs>
          <w:tab w:val="left" w:pos="835"/>
        </w:tabs>
        <w:spacing w:before="59"/>
        <w:rPr>
          <w:color w:val="000000" w:themeColor="text1"/>
          <w:sz w:val="24"/>
          <w:szCs w:val="24"/>
        </w:rPr>
      </w:pPr>
      <w:r w:rsidRPr="00283BB8">
        <w:rPr>
          <w:color w:val="000000" w:themeColor="text1"/>
          <w:sz w:val="24"/>
          <w:szCs w:val="24"/>
        </w:rPr>
        <w:t>All other Procurements</w:t>
      </w:r>
      <w:r w:rsidRPr="00283BB8">
        <w:rPr>
          <w:color w:val="000000" w:themeColor="text1"/>
          <w:sz w:val="24"/>
          <w:szCs w:val="24"/>
        </w:rPr>
        <w:tab/>
      </w:r>
      <w:r w:rsidRPr="00283BB8">
        <w:rPr>
          <w:color w:val="000000" w:themeColor="text1"/>
          <w:sz w:val="24"/>
          <w:szCs w:val="24"/>
        </w:rPr>
        <w:tab/>
      </w:r>
      <w:r w:rsidR="006A2C54" w:rsidRPr="00283BB8">
        <w:rPr>
          <w:color w:val="000000" w:themeColor="text1"/>
          <w:sz w:val="24"/>
          <w:szCs w:val="24"/>
        </w:rPr>
        <w:tab/>
      </w:r>
      <w:r w:rsidRPr="00283BB8">
        <w:rPr>
          <w:b/>
          <w:bCs/>
          <w:color w:val="000000" w:themeColor="text1"/>
          <w:sz w:val="24"/>
          <w:szCs w:val="24"/>
        </w:rPr>
        <w:t>Director of Procurement</w:t>
      </w:r>
    </w:p>
    <w:p w14:paraId="7D8F88A8" w14:textId="77777777" w:rsidR="00A67346" w:rsidRDefault="00A67346" w:rsidP="00C20FA3">
      <w:pPr>
        <w:pStyle w:val="TableParagraph"/>
        <w:tabs>
          <w:tab w:val="left" w:pos="835"/>
        </w:tabs>
        <w:spacing w:before="59"/>
        <w:rPr>
          <w:color w:val="000000" w:themeColor="text1"/>
          <w:sz w:val="24"/>
          <w:szCs w:val="24"/>
        </w:rPr>
      </w:pPr>
    </w:p>
    <w:p w14:paraId="423DFCC5" w14:textId="6D216FAF" w:rsidR="00B95801" w:rsidRPr="00283BB8" w:rsidRDefault="00B95801" w:rsidP="00B95801">
      <w:pPr>
        <w:pStyle w:val="TableParagraph"/>
        <w:spacing w:before="59"/>
        <w:rPr>
          <w:i/>
          <w:iCs/>
          <w:color w:val="000000" w:themeColor="text1"/>
          <w:sz w:val="24"/>
          <w:szCs w:val="24"/>
        </w:rPr>
      </w:pPr>
      <w:r w:rsidRPr="00283BB8">
        <w:rPr>
          <w:bCs/>
          <w:i/>
          <w:iCs/>
          <w:color w:val="000000" w:themeColor="text1"/>
          <w:sz w:val="24"/>
          <w:szCs w:val="24"/>
        </w:rPr>
        <w:t xml:space="preserve">(8.4 &amp; 8.6 &amp; 8.7 &amp; 8.12 &amp; 8.13) </w:t>
      </w:r>
      <w:r w:rsidR="00A14531" w:rsidRPr="00283BB8">
        <w:rPr>
          <w:bCs/>
          <w:i/>
          <w:iCs/>
          <w:color w:val="000000" w:themeColor="text1"/>
          <w:sz w:val="24"/>
          <w:szCs w:val="24"/>
        </w:rPr>
        <w:t>Authority to seek c</w:t>
      </w:r>
      <w:r w:rsidRPr="00283BB8">
        <w:rPr>
          <w:i/>
          <w:iCs/>
          <w:color w:val="000000" w:themeColor="text1"/>
          <w:sz w:val="24"/>
          <w:szCs w:val="24"/>
        </w:rPr>
        <w:t xml:space="preserve">ompetitive tenders, or quotations, in </w:t>
      </w:r>
      <w:r w:rsidR="00A14531" w:rsidRPr="00283BB8">
        <w:rPr>
          <w:i/>
          <w:iCs/>
          <w:color w:val="000000" w:themeColor="text1"/>
          <w:sz w:val="24"/>
          <w:szCs w:val="24"/>
        </w:rPr>
        <w:t xml:space="preserve">conjunction the </w:t>
      </w:r>
      <w:r w:rsidR="002F6B93" w:rsidRPr="00283BB8">
        <w:rPr>
          <w:i/>
          <w:iCs/>
          <w:color w:val="000000" w:themeColor="text1"/>
          <w:sz w:val="24"/>
          <w:szCs w:val="24"/>
        </w:rPr>
        <w:t xml:space="preserve">relevant </w:t>
      </w:r>
      <w:r w:rsidR="00A14531" w:rsidRPr="00283BB8">
        <w:rPr>
          <w:i/>
          <w:iCs/>
          <w:color w:val="000000" w:themeColor="text1"/>
          <w:sz w:val="24"/>
          <w:szCs w:val="24"/>
        </w:rPr>
        <w:t>Procurement department</w:t>
      </w:r>
      <w:r w:rsidR="00161EA9" w:rsidRPr="00283BB8">
        <w:rPr>
          <w:i/>
          <w:iCs/>
          <w:color w:val="000000" w:themeColor="text1"/>
          <w:sz w:val="24"/>
          <w:szCs w:val="24"/>
        </w:rPr>
        <w:t>, as noted above,</w:t>
      </w:r>
      <w:r w:rsidR="00A14531" w:rsidRPr="00283BB8">
        <w:rPr>
          <w:i/>
          <w:iCs/>
          <w:color w:val="000000" w:themeColor="text1"/>
          <w:sz w:val="24"/>
          <w:szCs w:val="24"/>
        </w:rPr>
        <w:t xml:space="preserve"> and in line </w:t>
      </w:r>
      <w:r w:rsidRPr="00283BB8">
        <w:rPr>
          <w:i/>
          <w:iCs/>
          <w:color w:val="000000" w:themeColor="text1"/>
          <w:sz w:val="24"/>
          <w:szCs w:val="24"/>
        </w:rPr>
        <w:t>with thresholds required by procurement law</w:t>
      </w:r>
      <w:r w:rsidR="00A14531" w:rsidRPr="00283BB8">
        <w:rPr>
          <w:i/>
          <w:iCs/>
          <w:color w:val="000000" w:themeColor="text1"/>
          <w:sz w:val="24"/>
          <w:szCs w:val="24"/>
        </w:rPr>
        <w:t xml:space="preserve"> (appendix </w:t>
      </w:r>
      <w:r w:rsidR="00A46271">
        <w:rPr>
          <w:i/>
          <w:iCs/>
          <w:color w:val="000000" w:themeColor="text1"/>
          <w:sz w:val="24"/>
          <w:szCs w:val="24"/>
        </w:rPr>
        <w:t>2</w:t>
      </w:r>
      <w:r w:rsidR="00A14531" w:rsidRPr="00283BB8">
        <w:rPr>
          <w:i/>
          <w:iCs/>
          <w:color w:val="000000" w:themeColor="text1"/>
          <w:sz w:val="24"/>
          <w:szCs w:val="24"/>
        </w:rPr>
        <w:t>)</w:t>
      </w:r>
      <w:r w:rsidR="00957F41" w:rsidRPr="00283BB8">
        <w:rPr>
          <w:i/>
          <w:iCs/>
          <w:color w:val="000000" w:themeColor="text1"/>
          <w:sz w:val="24"/>
          <w:szCs w:val="24"/>
        </w:rPr>
        <w:t>.</w:t>
      </w:r>
    </w:p>
    <w:p w14:paraId="47AAE812" w14:textId="10CE91F1" w:rsidR="00B95801" w:rsidRPr="00283BB8" w:rsidRDefault="00B95801" w:rsidP="00B95801">
      <w:pPr>
        <w:pStyle w:val="TableParagraph"/>
        <w:spacing w:before="59"/>
        <w:rPr>
          <w:i/>
          <w:iCs/>
          <w:color w:val="000000" w:themeColor="text1"/>
          <w:sz w:val="16"/>
          <w:szCs w:val="16"/>
        </w:rPr>
      </w:pPr>
    </w:p>
    <w:p w14:paraId="663ECDF3" w14:textId="66DE3632" w:rsidR="00A14531" w:rsidRPr="00283BB8" w:rsidRDefault="00A14531" w:rsidP="005E0116">
      <w:pPr>
        <w:pStyle w:val="TableParagraph"/>
        <w:numPr>
          <w:ilvl w:val="0"/>
          <w:numId w:val="5"/>
        </w:numPr>
        <w:tabs>
          <w:tab w:val="left" w:pos="835"/>
        </w:tabs>
        <w:spacing w:before="59"/>
        <w:rPr>
          <w:bCs/>
          <w:i/>
          <w:iCs/>
          <w:color w:val="000000" w:themeColor="text1"/>
          <w:sz w:val="24"/>
          <w:szCs w:val="24"/>
        </w:rPr>
      </w:pPr>
      <w:r w:rsidRPr="00283BB8">
        <w:rPr>
          <w:bCs/>
          <w:i/>
          <w:iCs/>
          <w:color w:val="000000" w:themeColor="text1"/>
          <w:sz w:val="24"/>
          <w:szCs w:val="24"/>
        </w:rPr>
        <w:t>Healthcare services</w:t>
      </w:r>
    </w:p>
    <w:p w14:paraId="535E19E9" w14:textId="77777777" w:rsidR="00237273" w:rsidRPr="00283BB8" w:rsidRDefault="00237273" w:rsidP="005E0116">
      <w:pPr>
        <w:pStyle w:val="TableParagraph"/>
        <w:spacing w:before="59"/>
        <w:ind w:left="709"/>
        <w:rPr>
          <w:i/>
          <w:iCs/>
          <w:color w:val="000000" w:themeColor="text1"/>
          <w:sz w:val="24"/>
          <w:szCs w:val="24"/>
        </w:rPr>
      </w:pPr>
    </w:p>
    <w:p w14:paraId="3D2263D7" w14:textId="461FF746" w:rsidR="00A14531" w:rsidRPr="00283BB8" w:rsidRDefault="00A14531" w:rsidP="005E0116">
      <w:pPr>
        <w:pStyle w:val="TableParagraph"/>
        <w:spacing w:before="59"/>
        <w:ind w:left="709"/>
        <w:rPr>
          <w:i/>
          <w:iCs/>
          <w:color w:val="000000" w:themeColor="text1"/>
          <w:sz w:val="24"/>
          <w:szCs w:val="24"/>
        </w:rPr>
      </w:pPr>
      <w:r w:rsidRPr="00283BB8">
        <w:rPr>
          <w:i/>
          <w:iCs/>
          <w:color w:val="000000" w:themeColor="text1"/>
          <w:sz w:val="24"/>
          <w:szCs w:val="24"/>
        </w:rPr>
        <w:t xml:space="preserve">All procurements </w:t>
      </w:r>
      <w:r w:rsidRPr="00283BB8">
        <w:rPr>
          <w:b/>
          <w:bCs/>
          <w:i/>
          <w:iCs/>
          <w:color w:val="000000" w:themeColor="text1"/>
          <w:sz w:val="24"/>
          <w:szCs w:val="24"/>
        </w:rPr>
        <w:t>must</w:t>
      </w:r>
      <w:r w:rsidRPr="00283BB8">
        <w:rPr>
          <w:i/>
          <w:iCs/>
          <w:color w:val="000000" w:themeColor="text1"/>
          <w:sz w:val="24"/>
          <w:szCs w:val="24"/>
        </w:rPr>
        <w:t xml:space="preserve"> be undertaken </w:t>
      </w:r>
      <w:r w:rsidR="00BB27D5" w:rsidRPr="00283BB8">
        <w:rPr>
          <w:i/>
          <w:iCs/>
          <w:color w:val="000000" w:themeColor="text1"/>
          <w:sz w:val="24"/>
          <w:szCs w:val="24"/>
        </w:rPr>
        <w:t>in consultation with the</w:t>
      </w:r>
      <w:r w:rsidRPr="00283BB8">
        <w:rPr>
          <w:i/>
          <w:iCs/>
          <w:color w:val="000000" w:themeColor="text1"/>
          <w:sz w:val="24"/>
          <w:szCs w:val="24"/>
        </w:rPr>
        <w:t xml:space="preserve"> Procurement department to ensure compliance with the Provider Selection Regime which has no upper or lower limits</w:t>
      </w:r>
      <w:r w:rsidR="00BB27D5" w:rsidRPr="00283BB8">
        <w:rPr>
          <w:i/>
          <w:iCs/>
          <w:color w:val="000000" w:themeColor="text1"/>
          <w:sz w:val="24"/>
          <w:szCs w:val="24"/>
        </w:rPr>
        <w:t xml:space="preserve"> (all values reflect the life of the contract)</w:t>
      </w:r>
    </w:p>
    <w:p w14:paraId="55F7ACB9" w14:textId="77777777" w:rsidR="006D6CE8" w:rsidRPr="00283BB8" w:rsidRDefault="006D6CE8" w:rsidP="005E0116">
      <w:pPr>
        <w:pStyle w:val="TableParagraph"/>
        <w:spacing w:before="59"/>
        <w:ind w:left="709"/>
        <w:rPr>
          <w:i/>
          <w:iCs/>
          <w:color w:val="000000" w:themeColor="text1"/>
          <w:sz w:val="16"/>
          <w:szCs w:val="16"/>
        </w:rPr>
      </w:pPr>
    </w:p>
    <w:p w14:paraId="676F08D1" w14:textId="1C33BBEB" w:rsidR="00A14531" w:rsidRPr="00283BB8" w:rsidRDefault="00A14531" w:rsidP="005E0116">
      <w:pPr>
        <w:pStyle w:val="TableParagraph"/>
        <w:numPr>
          <w:ilvl w:val="1"/>
          <w:numId w:val="5"/>
        </w:numPr>
        <w:tabs>
          <w:tab w:val="left" w:pos="835"/>
        </w:tabs>
        <w:spacing w:before="59"/>
        <w:ind w:hanging="306"/>
        <w:rPr>
          <w:bCs/>
          <w:color w:val="000000" w:themeColor="text1"/>
          <w:sz w:val="24"/>
          <w:szCs w:val="24"/>
        </w:rPr>
      </w:pPr>
      <w:r w:rsidRPr="00283BB8">
        <w:rPr>
          <w:bCs/>
          <w:i/>
          <w:iCs/>
          <w:color w:val="000000" w:themeColor="text1"/>
          <w:sz w:val="24"/>
          <w:szCs w:val="24"/>
        </w:rPr>
        <w:t>&lt;£100k</w:t>
      </w:r>
    </w:p>
    <w:p w14:paraId="29B219C3" w14:textId="183FE622" w:rsidR="00A14531" w:rsidRPr="00283BB8" w:rsidRDefault="00A14531" w:rsidP="00D33C8E">
      <w:pPr>
        <w:pStyle w:val="TableParagraph"/>
        <w:tabs>
          <w:tab w:val="left" w:pos="835"/>
        </w:tabs>
        <w:spacing w:before="59"/>
        <w:ind w:left="1134"/>
        <w:rPr>
          <w:b/>
          <w:color w:val="000000" w:themeColor="text1"/>
          <w:sz w:val="24"/>
          <w:szCs w:val="24"/>
        </w:rPr>
      </w:pPr>
      <w:r w:rsidRPr="00283BB8">
        <w:rPr>
          <w:bCs/>
          <w:color w:val="000000" w:themeColor="text1"/>
          <w:sz w:val="24"/>
          <w:szCs w:val="24"/>
        </w:rPr>
        <w:t xml:space="preserve">Authority delegated to </w:t>
      </w:r>
      <w:r w:rsidRPr="00283BB8">
        <w:rPr>
          <w:b/>
          <w:color w:val="000000" w:themeColor="text1"/>
          <w:sz w:val="24"/>
          <w:szCs w:val="24"/>
        </w:rPr>
        <w:t xml:space="preserve">Divisional/Corporate Director </w:t>
      </w:r>
      <w:r w:rsidRPr="00283BB8">
        <w:rPr>
          <w:b/>
          <w:color w:val="000000" w:themeColor="text1"/>
          <w:sz w:val="24"/>
          <w:szCs w:val="24"/>
          <w:u w:val="single"/>
        </w:rPr>
        <w:t>and</w:t>
      </w:r>
      <w:r w:rsidRPr="00283BB8">
        <w:rPr>
          <w:b/>
          <w:color w:val="000000" w:themeColor="text1"/>
          <w:sz w:val="24"/>
          <w:szCs w:val="24"/>
        </w:rPr>
        <w:t xml:space="preserve"> Director of Procurement or nominated deputy</w:t>
      </w:r>
    </w:p>
    <w:p w14:paraId="5EACCB2D" w14:textId="77777777" w:rsidR="00A14531" w:rsidRPr="00283BB8" w:rsidRDefault="00A14531" w:rsidP="005E0116">
      <w:pPr>
        <w:pStyle w:val="TableParagraph"/>
        <w:tabs>
          <w:tab w:val="left" w:pos="835"/>
        </w:tabs>
        <w:spacing w:before="59"/>
        <w:ind w:left="1440" w:hanging="306"/>
        <w:rPr>
          <w:b/>
          <w:color w:val="000000" w:themeColor="text1"/>
          <w:sz w:val="16"/>
          <w:szCs w:val="16"/>
        </w:rPr>
      </w:pPr>
    </w:p>
    <w:p w14:paraId="073385DB" w14:textId="0B27FDCA" w:rsidR="00A14531" w:rsidRPr="00283BB8" w:rsidRDefault="00A14531" w:rsidP="005E0116">
      <w:pPr>
        <w:pStyle w:val="TableParagraph"/>
        <w:numPr>
          <w:ilvl w:val="1"/>
          <w:numId w:val="5"/>
        </w:numPr>
        <w:tabs>
          <w:tab w:val="left" w:pos="835"/>
        </w:tabs>
        <w:spacing w:before="59"/>
        <w:ind w:hanging="306"/>
        <w:rPr>
          <w:bCs/>
          <w:color w:val="000000" w:themeColor="text1"/>
          <w:sz w:val="24"/>
          <w:szCs w:val="24"/>
        </w:rPr>
      </w:pPr>
      <w:r w:rsidRPr="00283BB8">
        <w:rPr>
          <w:bCs/>
          <w:i/>
          <w:iCs/>
          <w:color w:val="000000" w:themeColor="text1"/>
          <w:sz w:val="24"/>
          <w:szCs w:val="24"/>
        </w:rPr>
        <w:t>&gt;£100k to &lt;£500k</w:t>
      </w:r>
    </w:p>
    <w:p w14:paraId="5EA2C8FF" w14:textId="7319942C" w:rsidR="00A14531" w:rsidRPr="00283BB8" w:rsidRDefault="00A14531" w:rsidP="00A14531">
      <w:pPr>
        <w:pStyle w:val="TableParagraph"/>
        <w:tabs>
          <w:tab w:val="left" w:pos="835"/>
        </w:tabs>
        <w:spacing w:before="59"/>
        <w:ind w:left="1058"/>
        <w:rPr>
          <w:bCs/>
          <w:color w:val="000000" w:themeColor="text1"/>
          <w:sz w:val="24"/>
          <w:szCs w:val="24"/>
        </w:rPr>
      </w:pPr>
      <w:r w:rsidRPr="00283BB8">
        <w:rPr>
          <w:bCs/>
          <w:color w:val="000000" w:themeColor="text1"/>
          <w:sz w:val="24"/>
          <w:szCs w:val="24"/>
        </w:rPr>
        <w:t xml:space="preserve">Authority delegated to </w:t>
      </w:r>
      <w:r w:rsidR="00F23B79" w:rsidRPr="00283BB8">
        <w:rPr>
          <w:b/>
          <w:sz w:val="24"/>
          <w:szCs w:val="24"/>
        </w:rPr>
        <w:t>Hospital Director of Business Development Strategy and Transformation or Hospital Director of Finance</w:t>
      </w:r>
      <w:r w:rsidR="00F23B79" w:rsidRPr="00283BB8">
        <w:rPr>
          <w:b/>
          <w:color w:val="000000" w:themeColor="text1"/>
          <w:sz w:val="24"/>
          <w:szCs w:val="24"/>
          <w:u w:val="single"/>
        </w:rPr>
        <w:t xml:space="preserve"> </w:t>
      </w:r>
      <w:r w:rsidRPr="00283BB8">
        <w:rPr>
          <w:b/>
          <w:color w:val="000000" w:themeColor="text1"/>
          <w:sz w:val="24"/>
          <w:szCs w:val="24"/>
          <w:u w:val="single"/>
        </w:rPr>
        <w:t>and</w:t>
      </w:r>
      <w:r w:rsidRPr="00283BB8">
        <w:rPr>
          <w:b/>
          <w:color w:val="000000" w:themeColor="text1"/>
          <w:sz w:val="24"/>
          <w:szCs w:val="24"/>
        </w:rPr>
        <w:t xml:space="preserve"> Director of Procurement or nominated deputy</w:t>
      </w:r>
    </w:p>
    <w:p w14:paraId="2605BF72" w14:textId="77777777" w:rsidR="00A14531" w:rsidRPr="00283BB8" w:rsidRDefault="00A14531" w:rsidP="00A14531">
      <w:pPr>
        <w:pStyle w:val="TableParagraph"/>
        <w:tabs>
          <w:tab w:val="left" w:pos="835"/>
        </w:tabs>
        <w:spacing w:before="59"/>
        <w:rPr>
          <w:bCs/>
          <w:color w:val="000000" w:themeColor="text1"/>
          <w:sz w:val="16"/>
          <w:szCs w:val="16"/>
        </w:rPr>
      </w:pPr>
    </w:p>
    <w:p w14:paraId="458E45F7" w14:textId="1F92BE41" w:rsidR="00A14531" w:rsidRPr="00283BB8" w:rsidRDefault="00A14531" w:rsidP="00A14531">
      <w:pPr>
        <w:pStyle w:val="TableParagraph"/>
        <w:numPr>
          <w:ilvl w:val="1"/>
          <w:numId w:val="5"/>
        </w:numPr>
        <w:tabs>
          <w:tab w:val="left" w:pos="835"/>
        </w:tabs>
        <w:spacing w:before="59"/>
        <w:rPr>
          <w:bCs/>
          <w:i/>
          <w:iCs/>
          <w:color w:val="000000" w:themeColor="text1"/>
          <w:sz w:val="24"/>
          <w:szCs w:val="24"/>
        </w:rPr>
      </w:pPr>
      <w:r w:rsidRPr="00283BB8">
        <w:rPr>
          <w:bCs/>
          <w:i/>
          <w:iCs/>
          <w:color w:val="000000" w:themeColor="text1"/>
          <w:sz w:val="24"/>
          <w:szCs w:val="24"/>
        </w:rPr>
        <w:t>&gt;£</w:t>
      </w:r>
      <w:r w:rsidR="005E66F7" w:rsidRPr="00283BB8">
        <w:rPr>
          <w:bCs/>
          <w:i/>
          <w:iCs/>
          <w:color w:val="000000" w:themeColor="text1"/>
          <w:sz w:val="24"/>
          <w:szCs w:val="24"/>
        </w:rPr>
        <w:t>500k</w:t>
      </w:r>
      <w:r w:rsidRPr="00283BB8">
        <w:rPr>
          <w:bCs/>
          <w:i/>
          <w:iCs/>
          <w:color w:val="000000" w:themeColor="text1"/>
          <w:sz w:val="24"/>
          <w:szCs w:val="24"/>
        </w:rPr>
        <w:t xml:space="preserve"> to &lt;£</w:t>
      </w:r>
      <w:r w:rsidR="005E66F7" w:rsidRPr="00283BB8">
        <w:rPr>
          <w:bCs/>
          <w:i/>
          <w:iCs/>
          <w:color w:val="000000" w:themeColor="text1"/>
          <w:sz w:val="24"/>
          <w:szCs w:val="24"/>
        </w:rPr>
        <w:t>1</w:t>
      </w:r>
      <w:r w:rsidRPr="00283BB8">
        <w:rPr>
          <w:bCs/>
          <w:i/>
          <w:iCs/>
          <w:color w:val="000000" w:themeColor="text1"/>
          <w:sz w:val="24"/>
          <w:szCs w:val="24"/>
        </w:rPr>
        <w:t>m</w:t>
      </w:r>
    </w:p>
    <w:p w14:paraId="7E1EEE7E" w14:textId="37565572" w:rsidR="00A14531" w:rsidRDefault="00A14531" w:rsidP="00A14531">
      <w:pPr>
        <w:pStyle w:val="TableParagraph"/>
        <w:tabs>
          <w:tab w:val="left" w:pos="835"/>
        </w:tabs>
        <w:spacing w:before="59"/>
        <w:ind w:left="1058"/>
        <w:rPr>
          <w:bCs/>
          <w:color w:val="000000" w:themeColor="text1"/>
          <w:sz w:val="24"/>
          <w:szCs w:val="24"/>
        </w:rPr>
      </w:pPr>
      <w:r w:rsidRPr="00283BB8">
        <w:rPr>
          <w:bCs/>
          <w:color w:val="000000" w:themeColor="text1"/>
          <w:sz w:val="24"/>
          <w:szCs w:val="24"/>
        </w:rPr>
        <w:t xml:space="preserve">Authority delegated to </w:t>
      </w:r>
      <w:r w:rsidR="002D3705" w:rsidRPr="00283BB8">
        <w:rPr>
          <w:b/>
          <w:bCs/>
          <w:sz w:val="24"/>
          <w:szCs w:val="24"/>
        </w:rPr>
        <w:t xml:space="preserve">Hospital </w:t>
      </w:r>
      <w:r w:rsidR="005E66F7" w:rsidRPr="00283BB8">
        <w:rPr>
          <w:b/>
          <w:color w:val="000000" w:themeColor="text1"/>
          <w:sz w:val="24"/>
          <w:szCs w:val="24"/>
        </w:rPr>
        <w:t xml:space="preserve">Management Team </w:t>
      </w:r>
      <w:r w:rsidR="005E66F7" w:rsidRPr="00283BB8">
        <w:rPr>
          <w:b/>
          <w:color w:val="000000" w:themeColor="text1"/>
          <w:sz w:val="24"/>
          <w:szCs w:val="24"/>
          <w:u w:val="single"/>
        </w:rPr>
        <w:t>and</w:t>
      </w:r>
      <w:r w:rsidR="005E66F7" w:rsidRPr="00283BB8">
        <w:rPr>
          <w:b/>
          <w:color w:val="000000" w:themeColor="text1"/>
          <w:sz w:val="24"/>
          <w:szCs w:val="24"/>
        </w:rPr>
        <w:t xml:space="preserve"> Director of Procurement or nominated deputy</w:t>
      </w:r>
    </w:p>
    <w:p w14:paraId="481E3003" w14:textId="77777777" w:rsidR="0001731B" w:rsidRPr="00B71A55" w:rsidRDefault="0001731B" w:rsidP="00A14531">
      <w:pPr>
        <w:pStyle w:val="TableParagraph"/>
        <w:tabs>
          <w:tab w:val="left" w:pos="835"/>
        </w:tabs>
        <w:spacing w:before="59"/>
        <w:rPr>
          <w:bCs/>
          <w:color w:val="000000" w:themeColor="text1"/>
          <w:sz w:val="16"/>
          <w:szCs w:val="16"/>
        </w:rPr>
      </w:pPr>
    </w:p>
    <w:p w14:paraId="1CE73DB2" w14:textId="740FE799" w:rsidR="00A14531" w:rsidRPr="00F071CE" w:rsidRDefault="00A14531" w:rsidP="00A14531">
      <w:pPr>
        <w:pStyle w:val="TableParagraph"/>
        <w:numPr>
          <w:ilvl w:val="1"/>
          <w:numId w:val="5"/>
        </w:numPr>
        <w:tabs>
          <w:tab w:val="left" w:pos="835"/>
        </w:tabs>
        <w:spacing w:before="59"/>
        <w:rPr>
          <w:bCs/>
          <w:color w:val="000000" w:themeColor="text1"/>
          <w:sz w:val="24"/>
          <w:szCs w:val="24"/>
        </w:rPr>
      </w:pPr>
      <w:r>
        <w:rPr>
          <w:bCs/>
          <w:i/>
          <w:iCs/>
          <w:color w:val="000000" w:themeColor="text1"/>
          <w:sz w:val="24"/>
          <w:szCs w:val="24"/>
        </w:rPr>
        <w:t>&gt;£</w:t>
      </w:r>
      <w:r w:rsidR="005E66F7">
        <w:rPr>
          <w:bCs/>
          <w:i/>
          <w:iCs/>
          <w:color w:val="000000" w:themeColor="text1"/>
          <w:sz w:val="24"/>
          <w:szCs w:val="24"/>
        </w:rPr>
        <w:t>1</w:t>
      </w:r>
      <w:r>
        <w:rPr>
          <w:bCs/>
          <w:i/>
          <w:iCs/>
          <w:color w:val="000000" w:themeColor="text1"/>
          <w:sz w:val="24"/>
          <w:szCs w:val="24"/>
        </w:rPr>
        <w:t>m</w:t>
      </w:r>
    </w:p>
    <w:p w14:paraId="6E36841E" w14:textId="03E23F91" w:rsidR="00A14531" w:rsidRDefault="00A14531" w:rsidP="005E66F7">
      <w:pPr>
        <w:pStyle w:val="TableParagraph"/>
        <w:spacing w:before="59"/>
        <w:ind w:left="1134"/>
        <w:rPr>
          <w:b/>
          <w:color w:val="000000" w:themeColor="text1"/>
          <w:sz w:val="24"/>
          <w:szCs w:val="24"/>
        </w:rPr>
      </w:pPr>
      <w:r>
        <w:rPr>
          <w:bCs/>
          <w:color w:val="000000" w:themeColor="text1"/>
          <w:sz w:val="24"/>
          <w:szCs w:val="24"/>
        </w:rPr>
        <w:t xml:space="preserve">Authority delegated to </w:t>
      </w:r>
      <w:r w:rsidR="009B644F">
        <w:rPr>
          <w:b/>
          <w:color w:val="000000" w:themeColor="text1"/>
          <w:sz w:val="24"/>
          <w:szCs w:val="24"/>
        </w:rPr>
        <w:t>Trust Board</w:t>
      </w:r>
      <w:r w:rsidR="00957F41">
        <w:rPr>
          <w:b/>
          <w:color w:val="000000" w:themeColor="text1"/>
          <w:sz w:val="24"/>
          <w:szCs w:val="24"/>
        </w:rPr>
        <w:t xml:space="preserve"> </w:t>
      </w:r>
    </w:p>
    <w:p w14:paraId="6138083A" w14:textId="76C9F59E" w:rsidR="00BA69D2" w:rsidRPr="00283BB8" w:rsidRDefault="000E5EA3" w:rsidP="009B644F">
      <w:pPr>
        <w:pStyle w:val="TableParagraph"/>
        <w:numPr>
          <w:ilvl w:val="0"/>
          <w:numId w:val="5"/>
        </w:numPr>
        <w:tabs>
          <w:tab w:val="left" w:pos="835"/>
        </w:tabs>
        <w:spacing w:before="59"/>
        <w:rPr>
          <w:bCs/>
          <w:i/>
          <w:iCs/>
          <w:color w:val="000000" w:themeColor="text1"/>
          <w:sz w:val="24"/>
          <w:szCs w:val="24"/>
        </w:rPr>
      </w:pPr>
      <w:r w:rsidRPr="00283BB8">
        <w:rPr>
          <w:bCs/>
          <w:i/>
          <w:iCs/>
          <w:color w:val="000000" w:themeColor="text1"/>
          <w:sz w:val="24"/>
          <w:szCs w:val="24"/>
        </w:rPr>
        <w:lastRenderedPageBreak/>
        <w:t>Goods and Services</w:t>
      </w:r>
      <w:r w:rsidR="009A48FB" w:rsidRPr="00283BB8">
        <w:rPr>
          <w:bCs/>
          <w:i/>
          <w:iCs/>
          <w:color w:val="000000" w:themeColor="text1"/>
          <w:sz w:val="24"/>
          <w:szCs w:val="24"/>
        </w:rPr>
        <w:t xml:space="preserve"> (</w:t>
      </w:r>
      <w:r w:rsidR="00283BB8" w:rsidRPr="00283BB8">
        <w:rPr>
          <w:bCs/>
          <w:i/>
          <w:iCs/>
          <w:color w:val="000000" w:themeColor="text1"/>
          <w:sz w:val="24"/>
          <w:szCs w:val="24"/>
        </w:rPr>
        <w:t>non-Healthcare</w:t>
      </w:r>
      <w:r w:rsidR="003E2F2F" w:rsidRPr="00283BB8">
        <w:rPr>
          <w:bCs/>
          <w:i/>
          <w:iCs/>
          <w:color w:val="000000" w:themeColor="text1"/>
          <w:sz w:val="24"/>
          <w:szCs w:val="24"/>
        </w:rPr>
        <w:t>, Works, Concession or Utilities)</w:t>
      </w:r>
      <w:r w:rsidR="00BA69D2" w:rsidRPr="00283BB8">
        <w:rPr>
          <w:bCs/>
          <w:i/>
          <w:iCs/>
          <w:color w:val="000000" w:themeColor="text1"/>
          <w:sz w:val="24"/>
          <w:szCs w:val="24"/>
        </w:rPr>
        <w:t>.</w:t>
      </w:r>
    </w:p>
    <w:p w14:paraId="278367D6" w14:textId="371748C8" w:rsidR="009B644F" w:rsidRPr="00283BB8" w:rsidRDefault="00BA69D2" w:rsidP="00BA69D2">
      <w:pPr>
        <w:pStyle w:val="TableParagraph"/>
        <w:tabs>
          <w:tab w:val="left" w:pos="835"/>
        </w:tabs>
        <w:spacing w:before="59"/>
        <w:ind w:left="720"/>
        <w:rPr>
          <w:bCs/>
          <w:i/>
          <w:iCs/>
          <w:color w:val="000000" w:themeColor="text1"/>
          <w:sz w:val="24"/>
          <w:szCs w:val="24"/>
        </w:rPr>
      </w:pPr>
      <w:r w:rsidRPr="00283BB8">
        <w:rPr>
          <w:bCs/>
          <w:i/>
          <w:iCs/>
          <w:color w:val="000000" w:themeColor="text1"/>
          <w:sz w:val="24"/>
          <w:szCs w:val="24"/>
        </w:rPr>
        <w:t>Relates to</w:t>
      </w:r>
      <w:r w:rsidRPr="00283BB8">
        <w:rPr>
          <w:b/>
          <w:i/>
          <w:iCs/>
          <w:color w:val="000000" w:themeColor="text1"/>
          <w:sz w:val="24"/>
          <w:szCs w:val="24"/>
        </w:rPr>
        <w:t xml:space="preserve"> </w:t>
      </w:r>
      <w:r w:rsidR="00B74C0D" w:rsidRPr="00283BB8">
        <w:rPr>
          <w:bCs/>
          <w:i/>
          <w:iCs/>
          <w:color w:val="000000" w:themeColor="text1"/>
          <w:sz w:val="24"/>
          <w:szCs w:val="24"/>
          <w:u w:val="single"/>
        </w:rPr>
        <w:t>all</w:t>
      </w:r>
      <w:r w:rsidR="00B74C0D" w:rsidRPr="00283BB8">
        <w:rPr>
          <w:bCs/>
          <w:i/>
          <w:iCs/>
          <w:color w:val="000000" w:themeColor="text1"/>
          <w:sz w:val="24"/>
          <w:szCs w:val="24"/>
        </w:rPr>
        <w:t xml:space="preserve"> relevant </w:t>
      </w:r>
      <w:r w:rsidR="004A5D58" w:rsidRPr="00283BB8">
        <w:rPr>
          <w:bCs/>
          <w:i/>
          <w:iCs/>
          <w:color w:val="000000" w:themeColor="text1"/>
          <w:sz w:val="24"/>
          <w:szCs w:val="24"/>
        </w:rPr>
        <w:t>procurement</w:t>
      </w:r>
      <w:r w:rsidR="00B74C0D" w:rsidRPr="00283BB8">
        <w:rPr>
          <w:bCs/>
          <w:i/>
          <w:iCs/>
          <w:color w:val="000000" w:themeColor="text1"/>
          <w:sz w:val="24"/>
          <w:szCs w:val="24"/>
        </w:rPr>
        <w:t xml:space="preserve">s, </w:t>
      </w:r>
      <w:r w:rsidR="00C614EF" w:rsidRPr="00283BB8">
        <w:rPr>
          <w:bCs/>
          <w:i/>
          <w:iCs/>
          <w:color w:val="000000" w:themeColor="text1"/>
          <w:sz w:val="24"/>
          <w:szCs w:val="24"/>
        </w:rPr>
        <w:t xml:space="preserve">not just those procured through </w:t>
      </w:r>
      <w:r w:rsidR="00187559" w:rsidRPr="00283BB8">
        <w:rPr>
          <w:bCs/>
          <w:i/>
          <w:iCs/>
          <w:color w:val="000000" w:themeColor="text1"/>
          <w:sz w:val="24"/>
          <w:szCs w:val="24"/>
        </w:rPr>
        <w:t>the procurement servi</w:t>
      </w:r>
      <w:r w:rsidR="00E22813" w:rsidRPr="00283BB8">
        <w:rPr>
          <w:bCs/>
          <w:i/>
          <w:iCs/>
          <w:color w:val="000000" w:themeColor="text1"/>
          <w:sz w:val="24"/>
          <w:szCs w:val="24"/>
        </w:rPr>
        <w:t>ce provider.</w:t>
      </w:r>
    </w:p>
    <w:p w14:paraId="79A4E2F6" w14:textId="5EBCDB8F" w:rsidR="005E66F7" w:rsidRDefault="005E66F7" w:rsidP="005E0116">
      <w:pPr>
        <w:pStyle w:val="TableParagraph"/>
        <w:tabs>
          <w:tab w:val="left" w:pos="835"/>
        </w:tabs>
        <w:spacing w:before="59"/>
        <w:ind w:left="709"/>
        <w:rPr>
          <w:bCs/>
          <w:i/>
          <w:iCs/>
          <w:color w:val="000000" w:themeColor="text1"/>
          <w:sz w:val="24"/>
          <w:szCs w:val="24"/>
        </w:rPr>
      </w:pPr>
      <w:r w:rsidRPr="00283BB8">
        <w:rPr>
          <w:bCs/>
          <w:i/>
          <w:iCs/>
          <w:color w:val="000000" w:themeColor="text1"/>
          <w:sz w:val="24"/>
          <w:szCs w:val="24"/>
        </w:rPr>
        <w:t>To be read in conjunction with</w:t>
      </w:r>
      <w:r>
        <w:rPr>
          <w:bCs/>
          <w:i/>
          <w:iCs/>
          <w:color w:val="000000" w:themeColor="text1"/>
          <w:sz w:val="24"/>
          <w:szCs w:val="24"/>
        </w:rPr>
        <w:t xml:space="preserve"> appendix</w:t>
      </w:r>
      <w:r w:rsidR="0048234F">
        <w:rPr>
          <w:bCs/>
          <w:i/>
          <w:iCs/>
          <w:color w:val="000000" w:themeColor="text1"/>
          <w:sz w:val="24"/>
          <w:szCs w:val="24"/>
        </w:rPr>
        <w:t xml:space="preserve"> 1 </w:t>
      </w:r>
      <w:r w:rsidR="006D6CE8">
        <w:rPr>
          <w:bCs/>
          <w:i/>
          <w:iCs/>
          <w:color w:val="000000" w:themeColor="text1"/>
          <w:sz w:val="24"/>
          <w:szCs w:val="24"/>
        </w:rPr>
        <w:t>(</w:t>
      </w:r>
      <w:r w:rsidR="0048234F">
        <w:rPr>
          <w:bCs/>
          <w:i/>
          <w:iCs/>
          <w:color w:val="000000" w:themeColor="text1"/>
          <w:sz w:val="24"/>
          <w:szCs w:val="24"/>
        </w:rPr>
        <w:t xml:space="preserve">Procurement Governance </w:t>
      </w:r>
      <w:r w:rsidR="00957F41">
        <w:rPr>
          <w:bCs/>
          <w:i/>
          <w:iCs/>
          <w:color w:val="000000" w:themeColor="text1"/>
          <w:sz w:val="24"/>
          <w:szCs w:val="24"/>
        </w:rPr>
        <w:t>framework</w:t>
      </w:r>
      <w:r w:rsidR="006D6CE8">
        <w:rPr>
          <w:bCs/>
          <w:i/>
          <w:iCs/>
          <w:color w:val="000000" w:themeColor="text1"/>
          <w:sz w:val="24"/>
          <w:szCs w:val="24"/>
        </w:rPr>
        <w:t xml:space="preserve">) </w:t>
      </w:r>
      <w:r w:rsidR="00731768">
        <w:rPr>
          <w:bCs/>
          <w:i/>
          <w:iCs/>
          <w:color w:val="000000" w:themeColor="text1"/>
          <w:sz w:val="24"/>
          <w:szCs w:val="24"/>
        </w:rPr>
        <w:t xml:space="preserve">and </w:t>
      </w:r>
      <w:r w:rsidR="006D6CE8">
        <w:rPr>
          <w:bCs/>
          <w:i/>
          <w:iCs/>
          <w:color w:val="000000" w:themeColor="text1"/>
          <w:sz w:val="24"/>
          <w:szCs w:val="24"/>
        </w:rPr>
        <w:t xml:space="preserve">the </w:t>
      </w:r>
      <w:r w:rsidR="00731768">
        <w:rPr>
          <w:bCs/>
          <w:i/>
          <w:iCs/>
          <w:color w:val="000000" w:themeColor="text1"/>
          <w:sz w:val="24"/>
          <w:szCs w:val="24"/>
        </w:rPr>
        <w:t>Business Case approval process.  Where the procurement follows a business case the approval thresholds of that process will be used.</w:t>
      </w:r>
    </w:p>
    <w:p w14:paraId="384B99C2" w14:textId="48675588" w:rsidR="00731768" w:rsidRDefault="006D6CE8" w:rsidP="005E0116">
      <w:pPr>
        <w:pStyle w:val="TableParagraph"/>
        <w:tabs>
          <w:tab w:val="left" w:pos="835"/>
        </w:tabs>
        <w:spacing w:before="59"/>
        <w:ind w:left="709"/>
        <w:rPr>
          <w:bCs/>
          <w:i/>
          <w:iCs/>
          <w:color w:val="000000" w:themeColor="text1"/>
          <w:sz w:val="24"/>
          <w:szCs w:val="24"/>
        </w:rPr>
      </w:pPr>
      <w:r>
        <w:rPr>
          <w:bCs/>
          <w:i/>
          <w:iCs/>
          <w:color w:val="000000" w:themeColor="text1"/>
          <w:sz w:val="24"/>
          <w:szCs w:val="24"/>
        </w:rPr>
        <w:t xml:space="preserve">All values </w:t>
      </w:r>
      <w:r w:rsidR="000B295F">
        <w:rPr>
          <w:bCs/>
          <w:i/>
          <w:iCs/>
          <w:color w:val="000000" w:themeColor="text1"/>
          <w:sz w:val="24"/>
          <w:szCs w:val="24"/>
        </w:rPr>
        <w:t xml:space="preserve">include VAT and </w:t>
      </w:r>
      <w:r>
        <w:rPr>
          <w:bCs/>
          <w:i/>
          <w:iCs/>
          <w:color w:val="000000" w:themeColor="text1"/>
          <w:sz w:val="24"/>
          <w:szCs w:val="24"/>
        </w:rPr>
        <w:t>reflect the life of the contract</w:t>
      </w:r>
    </w:p>
    <w:p w14:paraId="44C356AA" w14:textId="77777777" w:rsidR="006D6CE8" w:rsidRPr="00A14531" w:rsidRDefault="006D6CE8" w:rsidP="005E0116">
      <w:pPr>
        <w:pStyle w:val="TableParagraph"/>
        <w:tabs>
          <w:tab w:val="left" w:pos="835"/>
        </w:tabs>
        <w:spacing w:before="59"/>
        <w:ind w:left="709"/>
        <w:rPr>
          <w:bCs/>
          <w:i/>
          <w:iCs/>
          <w:color w:val="000000" w:themeColor="text1"/>
          <w:sz w:val="24"/>
          <w:szCs w:val="24"/>
        </w:rPr>
      </w:pPr>
    </w:p>
    <w:p w14:paraId="147ADD05" w14:textId="1123A51F" w:rsidR="00A14531" w:rsidRPr="00283BB8" w:rsidRDefault="006C5242" w:rsidP="005E0116">
      <w:pPr>
        <w:pStyle w:val="TableParagraph"/>
        <w:numPr>
          <w:ilvl w:val="1"/>
          <w:numId w:val="5"/>
        </w:numPr>
        <w:tabs>
          <w:tab w:val="left" w:pos="835"/>
        </w:tabs>
        <w:spacing w:before="59"/>
        <w:rPr>
          <w:bCs/>
          <w:color w:val="000000" w:themeColor="text1"/>
          <w:sz w:val="24"/>
          <w:szCs w:val="24"/>
        </w:rPr>
      </w:pPr>
      <w:r w:rsidRPr="00283BB8">
        <w:rPr>
          <w:bCs/>
          <w:i/>
          <w:iCs/>
          <w:color w:val="000000" w:themeColor="text1"/>
          <w:sz w:val="24"/>
          <w:szCs w:val="24"/>
        </w:rPr>
        <w:t>Zero Commitment/contingent fee procurements</w:t>
      </w:r>
    </w:p>
    <w:p w14:paraId="487DCEA6" w14:textId="0BC2FD9D" w:rsidR="00A14531" w:rsidRPr="00283BB8" w:rsidRDefault="00A14531" w:rsidP="005E0116">
      <w:pPr>
        <w:pStyle w:val="TableParagraph"/>
        <w:tabs>
          <w:tab w:val="left" w:pos="835"/>
        </w:tabs>
        <w:spacing w:before="59"/>
        <w:ind w:left="1440" w:hanging="360"/>
        <w:rPr>
          <w:b/>
          <w:color w:val="000000" w:themeColor="text1"/>
          <w:sz w:val="24"/>
          <w:szCs w:val="24"/>
        </w:rPr>
      </w:pPr>
      <w:r w:rsidRPr="00283BB8">
        <w:rPr>
          <w:bCs/>
          <w:color w:val="000000" w:themeColor="text1"/>
          <w:sz w:val="24"/>
          <w:szCs w:val="24"/>
        </w:rPr>
        <w:t xml:space="preserve">Authority delegated to </w:t>
      </w:r>
      <w:r w:rsidR="006C5242" w:rsidRPr="00283BB8">
        <w:rPr>
          <w:b/>
          <w:color w:val="000000" w:themeColor="text1"/>
          <w:sz w:val="24"/>
          <w:szCs w:val="24"/>
        </w:rPr>
        <w:t>Divisional / Corporate Directors</w:t>
      </w:r>
    </w:p>
    <w:p w14:paraId="18D7C685" w14:textId="77777777" w:rsidR="006C5242" w:rsidRPr="00283BB8" w:rsidRDefault="006C5242" w:rsidP="005E0116">
      <w:pPr>
        <w:pStyle w:val="TableParagraph"/>
        <w:tabs>
          <w:tab w:val="left" w:pos="835"/>
        </w:tabs>
        <w:spacing w:before="59"/>
        <w:ind w:left="1440" w:hanging="360"/>
        <w:rPr>
          <w:bCs/>
          <w:color w:val="000000" w:themeColor="text1"/>
          <w:sz w:val="24"/>
          <w:szCs w:val="24"/>
        </w:rPr>
      </w:pPr>
    </w:p>
    <w:p w14:paraId="49EEFCFC" w14:textId="697EC2E5" w:rsidR="006C5242" w:rsidRPr="00283BB8" w:rsidRDefault="00C00605" w:rsidP="006C5242">
      <w:pPr>
        <w:pStyle w:val="TableParagraph"/>
        <w:numPr>
          <w:ilvl w:val="1"/>
          <w:numId w:val="5"/>
        </w:numPr>
        <w:tabs>
          <w:tab w:val="left" w:pos="835"/>
        </w:tabs>
        <w:spacing w:before="59"/>
        <w:rPr>
          <w:bCs/>
          <w:color w:val="000000" w:themeColor="text1"/>
          <w:sz w:val="24"/>
          <w:szCs w:val="24"/>
        </w:rPr>
      </w:pPr>
      <w:r w:rsidRPr="00283BB8">
        <w:rPr>
          <w:bCs/>
          <w:i/>
          <w:iCs/>
          <w:color w:val="000000" w:themeColor="text1"/>
          <w:sz w:val="24"/>
          <w:szCs w:val="24"/>
        </w:rPr>
        <w:t>&lt;</w:t>
      </w:r>
      <w:r w:rsidR="00E22813" w:rsidRPr="00283BB8">
        <w:rPr>
          <w:bCs/>
          <w:i/>
          <w:iCs/>
          <w:color w:val="000000" w:themeColor="text1"/>
          <w:sz w:val="24"/>
          <w:szCs w:val="24"/>
        </w:rPr>
        <w:t xml:space="preserve"> </w:t>
      </w:r>
      <w:r w:rsidR="006C5242" w:rsidRPr="00283BB8">
        <w:rPr>
          <w:bCs/>
          <w:i/>
          <w:iCs/>
          <w:color w:val="000000" w:themeColor="text1"/>
          <w:sz w:val="24"/>
          <w:szCs w:val="24"/>
        </w:rPr>
        <w:t>£12,000 (best value demonstrated)</w:t>
      </w:r>
    </w:p>
    <w:p w14:paraId="706C3CA4" w14:textId="77777777" w:rsidR="006C5242" w:rsidRPr="00283BB8" w:rsidRDefault="006C5242" w:rsidP="006C5242">
      <w:pPr>
        <w:pStyle w:val="TableParagraph"/>
        <w:tabs>
          <w:tab w:val="left" w:pos="835"/>
        </w:tabs>
        <w:spacing w:before="59"/>
        <w:ind w:left="1440" w:hanging="360"/>
        <w:rPr>
          <w:bCs/>
          <w:color w:val="000000" w:themeColor="text1"/>
          <w:sz w:val="24"/>
          <w:szCs w:val="24"/>
        </w:rPr>
      </w:pPr>
      <w:r w:rsidRPr="00283BB8">
        <w:rPr>
          <w:bCs/>
          <w:color w:val="000000" w:themeColor="text1"/>
          <w:sz w:val="24"/>
          <w:szCs w:val="24"/>
        </w:rPr>
        <w:t xml:space="preserve">Authority delegated to </w:t>
      </w:r>
      <w:r w:rsidRPr="00283BB8">
        <w:rPr>
          <w:b/>
          <w:color w:val="000000" w:themeColor="text1"/>
          <w:sz w:val="24"/>
          <w:szCs w:val="24"/>
        </w:rPr>
        <w:t>Budget Manager</w:t>
      </w:r>
    </w:p>
    <w:p w14:paraId="2360017D" w14:textId="77777777" w:rsidR="00586CE6" w:rsidRPr="00283BB8" w:rsidRDefault="00586CE6" w:rsidP="005E0116">
      <w:pPr>
        <w:pStyle w:val="TableParagraph"/>
        <w:tabs>
          <w:tab w:val="left" w:pos="835"/>
        </w:tabs>
        <w:spacing w:before="59"/>
        <w:ind w:left="1440" w:hanging="360"/>
        <w:rPr>
          <w:bCs/>
          <w:color w:val="000000" w:themeColor="text1"/>
          <w:sz w:val="24"/>
          <w:szCs w:val="24"/>
        </w:rPr>
      </w:pPr>
    </w:p>
    <w:p w14:paraId="10E919FA" w14:textId="3CE0B293" w:rsidR="00A14531" w:rsidRPr="00283BB8" w:rsidRDefault="00A14531" w:rsidP="005E0116">
      <w:pPr>
        <w:pStyle w:val="TableParagraph"/>
        <w:numPr>
          <w:ilvl w:val="1"/>
          <w:numId w:val="5"/>
        </w:numPr>
        <w:tabs>
          <w:tab w:val="left" w:pos="835"/>
        </w:tabs>
        <w:spacing w:before="59"/>
        <w:rPr>
          <w:bCs/>
          <w:i/>
          <w:iCs/>
          <w:color w:val="000000" w:themeColor="text1"/>
          <w:sz w:val="24"/>
          <w:szCs w:val="24"/>
        </w:rPr>
      </w:pPr>
      <w:r w:rsidRPr="00283BB8">
        <w:rPr>
          <w:bCs/>
          <w:i/>
          <w:iCs/>
          <w:color w:val="000000" w:themeColor="text1"/>
          <w:sz w:val="24"/>
          <w:szCs w:val="24"/>
        </w:rPr>
        <w:t>&gt;£1</w:t>
      </w:r>
      <w:r w:rsidR="000B295F" w:rsidRPr="00283BB8">
        <w:rPr>
          <w:bCs/>
          <w:i/>
          <w:iCs/>
          <w:color w:val="000000" w:themeColor="text1"/>
          <w:sz w:val="24"/>
          <w:szCs w:val="24"/>
        </w:rPr>
        <w:t>2,000</w:t>
      </w:r>
      <w:r w:rsidRPr="00283BB8">
        <w:rPr>
          <w:bCs/>
          <w:i/>
          <w:iCs/>
          <w:color w:val="000000" w:themeColor="text1"/>
          <w:sz w:val="24"/>
          <w:szCs w:val="24"/>
        </w:rPr>
        <w:t xml:space="preserve"> to </w:t>
      </w:r>
      <w:r w:rsidR="00C00605" w:rsidRPr="00283BB8">
        <w:rPr>
          <w:bCs/>
          <w:i/>
          <w:iCs/>
          <w:color w:val="000000" w:themeColor="text1"/>
          <w:sz w:val="24"/>
          <w:szCs w:val="24"/>
        </w:rPr>
        <w:t xml:space="preserve">threshold </w:t>
      </w:r>
      <w:r w:rsidR="00D3215F" w:rsidRPr="00283BB8">
        <w:rPr>
          <w:bCs/>
          <w:i/>
          <w:iCs/>
          <w:color w:val="000000" w:themeColor="text1"/>
          <w:sz w:val="24"/>
          <w:szCs w:val="24"/>
        </w:rPr>
        <w:t xml:space="preserve">(£135,018 for 2026) </w:t>
      </w:r>
    </w:p>
    <w:p w14:paraId="599642BE" w14:textId="1E9F41FF" w:rsidR="00A14531" w:rsidRPr="00283BB8" w:rsidRDefault="00A14531" w:rsidP="006D6CE8">
      <w:pPr>
        <w:pStyle w:val="TableParagraph"/>
        <w:tabs>
          <w:tab w:val="left" w:pos="835"/>
        </w:tabs>
        <w:spacing w:before="59"/>
        <w:ind w:left="1134"/>
        <w:rPr>
          <w:bCs/>
          <w:color w:val="000000" w:themeColor="text1"/>
          <w:sz w:val="24"/>
          <w:szCs w:val="24"/>
        </w:rPr>
      </w:pPr>
      <w:r w:rsidRPr="00283BB8">
        <w:rPr>
          <w:bCs/>
          <w:color w:val="000000" w:themeColor="text1"/>
          <w:sz w:val="24"/>
          <w:szCs w:val="24"/>
        </w:rPr>
        <w:t xml:space="preserve">Authority delegated to </w:t>
      </w:r>
      <w:r w:rsidR="00D33C8E" w:rsidRPr="00283BB8">
        <w:rPr>
          <w:b/>
          <w:color w:val="000000" w:themeColor="text1"/>
          <w:sz w:val="24"/>
          <w:szCs w:val="24"/>
        </w:rPr>
        <w:t>Deputy</w:t>
      </w:r>
      <w:r w:rsidR="00D33C8E" w:rsidRPr="00283BB8">
        <w:rPr>
          <w:bCs/>
          <w:color w:val="000000" w:themeColor="text1"/>
          <w:sz w:val="24"/>
          <w:szCs w:val="24"/>
        </w:rPr>
        <w:t xml:space="preserve"> </w:t>
      </w:r>
      <w:r w:rsidR="00D33C8E" w:rsidRPr="00283BB8">
        <w:rPr>
          <w:b/>
          <w:color w:val="000000" w:themeColor="text1"/>
          <w:sz w:val="24"/>
          <w:szCs w:val="24"/>
        </w:rPr>
        <w:t>Divisional/Corporate Director</w:t>
      </w:r>
      <w:r w:rsidR="009A0029" w:rsidRPr="00283BB8">
        <w:rPr>
          <w:b/>
          <w:color w:val="000000" w:themeColor="text1"/>
          <w:sz w:val="24"/>
          <w:szCs w:val="24"/>
        </w:rPr>
        <w:t xml:space="preserve"> </w:t>
      </w:r>
      <w:r w:rsidR="006A6ED0" w:rsidRPr="00283BB8">
        <w:rPr>
          <w:b/>
          <w:color w:val="000000" w:themeColor="text1"/>
          <w:sz w:val="24"/>
          <w:szCs w:val="24"/>
        </w:rPr>
        <w:t>and</w:t>
      </w:r>
      <w:r w:rsidR="006A6ED0" w:rsidRPr="00283BB8">
        <w:rPr>
          <w:b/>
          <w:strike/>
          <w:color w:val="000000" w:themeColor="text1"/>
          <w:sz w:val="24"/>
          <w:szCs w:val="24"/>
        </w:rPr>
        <w:t xml:space="preserve"> </w:t>
      </w:r>
      <w:r w:rsidR="009A0029" w:rsidRPr="00283BB8">
        <w:rPr>
          <w:b/>
          <w:color w:val="000000" w:themeColor="text1"/>
          <w:sz w:val="24"/>
          <w:szCs w:val="24"/>
        </w:rPr>
        <w:t xml:space="preserve">the </w:t>
      </w:r>
      <w:r w:rsidR="00D33C8E" w:rsidRPr="00283BB8">
        <w:rPr>
          <w:b/>
          <w:color w:val="000000" w:themeColor="text1"/>
          <w:sz w:val="24"/>
          <w:szCs w:val="24"/>
        </w:rPr>
        <w:t>Director of Procurement nominated deputy</w:t>
      </w:r>
      <w:r w:rsidRPr="00283BB8">
        <w:rPr>
          <w:bCs/>
          <w:color w:val="000000" w:themeColor="text1"/>
          <w:sz w:val="24"/>
          <w:szCs w:val="24"/>
        </w:rPr>
        <w:t>.</w:t>
      </w:r>
    </w:p>
    <w:p w14:paraId="664A1A32" w14:textId="77777777" w:rsidR="00842607" w:rsidRPr="00283BB8" w:rsidRDefault="00842607" w:rsidP="00283BB8">
      <w:pPr>
        <w:pStyle w:val="TableParagraph"/>
        <w:tabs>
          <w:tab w:val="left" w:pos="835"/>
        </w:tabs>
        <w:spacing w:before="59"/>
        <w:rPr>
          <w:bCs/>
          <w:color w:val="000000" w:themeColor="text1"/>
          <w:sz w:val="24"/>
          <w:szCs w:val="24"/>
        </w:rPr>
      </w:pPr>
    </w:p>
    <w:p w14:paraId="3D8651C5" w14:textId="10A9C969" w:rsidR="00957F41" w:rsidRPr="00283BB8" w:rsidRDefault="005964E9" w:rsidP="005E0116">
      <w:pPr>
        <w:pStyle w:val="TableParagraph"/>
        <w:numPr>
          <w:ilvl w:val="1"/>
          <w:numId w:val="5"/>
        </w:numPr>
        <w:tabs>
          <w:tab w:val="left" w:pos="835"/>
        </w:tabs>
        <w:spacing w:before="59"/>
        <w:rPr>
          <w:bCs/>
          <w:color w:val="000000" w:themeColor="text1"/>
          <w:sz w:val="24"/>
          <w:szCs w:val="24"/>
        </w:rPr>
      </w:pPr>
      <w:r w:rsidRPr="00283BB8">
        <w:rPr>
          <w:bCs/>
          <w:i/>
          <w:iCs/>
          <w:color w:val="000000" w:themeColor="text1"/>
          <w:sz w:val="24"/>
          <w:szCs w:val="24"/>
        </w:rPr>
        <w:t xml:space="preserve">Threshold (£135,018 for 2026) </w:t>
      </w:r>
      <w:r w:rsidR="00957F41" w:rsidRPr="00283BB8">
        <w:rPr>
          <w:bCs/>
          <w:i/>
          <w:iCs/>
          <w:color w:val="000000" w:themeColor="text1"/>
          <w:sz w:val="24"/>
          <w:szCs w:val="24"/>
        </w:rPr>
        <w:t>- £</w:t>
      </w:r>
      <w:r w:rsidR="00BA17F2" w:rsidRPr="00283BB8">
        <w:rPr>
          <w:bCs/>
          <w:i/>
          <w:iCs/>
          <w:color w:val="000000" w:themeColor="text1"/>
          <w:sz w:val="24"/>
          <w:szCs w:val="24"/>
        </w:rPr>
        <w:t>500</w:t>
      </w:r>
      <w:r w:rsidR="000B295F" w:rsidRPr="00283BB8">
        <w:rPr>
          <w:bCs/>
          <w:i/>
          <w:iCs/>
          <w:color w:val="000000" w:themeColor="text1"/>
          <w:sz w:val="24"/>
          <w:szCs w:val="24"/>
        </w:rPr>
        <w:t>,000</w:t>
      </w:r>
    </w:p>
    <w:p w14:paraId="64FBD804" w14:textId="3B092815" w:rsidR="00957F41" w:rsidRPr="00283BB8" w:rsidRDefault="00957F41" w:rsidP="006D6CE8">
      <w:pPr>
        <w:pStyle w:val="TableParagraph"/>
        <w:spacing w:before="59"/>
        <w:ind w:left="1134"/>
        <w:rPr>
          <w:b/>
          <w:color w:val="000000" w:themeColor="text1"/>
          <w:sz w:val="24"/>
          <w:szCs w:val="24"/>
        </w:rPr>
      </w:pPr>
      <w:r w:rsidRPr="00283BB8">
        <w:rPr>
          <w:bCs/>
          <w:color w:val="000000" w:themeColor="text1"/>
          <w:sz w:val="24"/>
          <w:szCs w:val="24"/>
        </w:rPr>
        <w:t xml:space="preserve">Authority delegated to </w:t>
      </w:r>
      <w:r w:rsidR="00BA17F2" w:rsidRPr="00283BB8">
        <w:rPr>
          <w:b/>
          <w:color w:val="000000" w:themeColor="text1"/>
          <w:sz w:val="24"/>
          <w:szCs w:val="24"/>
        </w:rPr>
        <w:t xml:space="preserve">Divisional/Corporate Director </w:t>
      </w:r>
      <w:r w:rsidR="00BA17F2" w:rsidRPr="00283BB8">
        <w:rPr>
          <w:b/>
          <w:color w:val="000000" w:themeColor="text1"/>
          <w:sz w:val="24"/>
          <w:szCs w:val="24"/>
          <w:u w:val="single"/>
        </w:rPr>
        <w:t>and</w:t>
      </w:r>
      <w:r w:rsidR="00BA17F2" w:rsidRPr="00283BB8">
        <w:rPr>
          <w:b/>
          <w:color w:val="000000" w:themeColor="text1"/>
          <w:sz w:val="24"/>
          <w:szCs w:val="24"/>
        </w:rPr>
        <w:t xml:space="preserve"> Director of Procurement or nominated deputy</w:t>
      </w:r>
    </w:p>
    <w:p w14:paraId="34FD0724" w14:textId="77777777" w:rsidR="00BA17F2" w:rsidRPr="00283BB8" w:rsidRDefault="00BA17F2" w:rsidP="005E0116">
      <w:pPr>
        <w:pStyle w:val="TableParagraph"/>
        <w:spacing w:before="59"/>
        <w:ind w:left="1440" w:hanging="360"/>
        <w:rPr>
          <w:b/>
          <w:color w:val="000000" w:themeColor="text1"/>
          <w:sz w:val="24"/>
          <w:szCs w:val="24"/>
        </w:rPr>
      </w:pPr>
    </w:p>
    <w:p w14:paraId="1783D46A" w14:textId="5CA074EB" w:rsidR="00BA17F2" w:rsidRPr="00283BB8" w:rsidRDefault="00BA17F2" w:rsidP="005E0116">
      <w:pPr>
        <w:pStyle w:val="TableParagraph"/>
        <w:numPr>
          <w:ilvl w:val="1"/>
          <w:numId w:val="5"/>
        </w:numPr>
        <w:tabs>
          <w:tab w:val="left" w:pos="835"/>
        </w:tabs>
        <w:spacing w:before="59"/>
        <w:rPr>
          <w:bCs/>
          <w:color w:val="000000" w:themeColor="text1"/>
          <w:sz w:val="24"/>
          <w:szCs w:val="24"/>
        </w:rPr>
      </w:pPr>
      <w:r w:rsidRPr="00283BB8">
        <w:rPr>
          <w:bCs/>
          <w:i/>
          <w:iCs/>
          <w:color w:val="000000" w:themeColor="text1"/>
          <w:sz w:val="24"/>
          <w:szCs w:val="24"/>
        </w:rPr>
        <w:t>&gt;£500</w:t>
      </w:r>
      <w:r w:rsidR="000B295F" w:rsidRPr="00283BB8">
        <w:rPr>
          <w:bCs/>
          <w:i/>
          <w:iCs/>
          <w:color w:val="000000" w:themeColor="text1"/>
          <w:sz w:val="24"/>
          <w:szCs w:val="24"/>
        </w:rPr>
        <w:t>,000</w:t>
      </w:r>
      <w:r w:rsidRPr="00283BB8">
        <w:rPr>
          <w:bCs/>
          <w:i/>
          <w:iCs/>
          <w:color w:val="000000" w:themeColor="text1"/>
          <w:sz w:val="24"/>
          <w:szCs w:val="24"/>
        </w:rPr>
        <w:t xml:space="preserve"> - </w:t>
      </w:r>
      <w:r w:rsidR="00924384" w:rsidRPr="00283BB8">
        <w:rPr>
          <w:bCs/>
          <w:i/>
          <w:iCs/>
          <w:color w:val="000000" w:themeColor="text1"/>
          <w:sz w:val="24"/>
          <w:szCs w:val="24"/>
        </w:rPr>
        <w:t>£2.5m</w:t>
      </w:r>
    </w:p>
    <w:p w14:paraId="3778A29A" w14:textId="12B248EB" w:rsidR="00BA17F2" w:rsidRPr="00283BB8" w:rsidRDefault="00BA17F2" w:rsidP="006D6CE8">
      <w:pPr>
        <w:pStyle w:val="TableParagraph"/>
        <w:spacing w:before="59"/>
        <w:ind w:left="1134"/>
        <w:rPr>
          <w:b/>
          <w:color w:val="000000" w:themeColor="text1"/>
          <w:sz w:val="24"/>
          <w:szCs w:val="24"/>
        </w:rPr>
      </w:pPr>
      <w:r w:rsidRPr="00283BB8">
        <w:rPr>
          <w:bCs/>
          <w:color w:val="000000" w:themeColor="text1"/>
          <w:sz w:val="24"/>
          <w:szCs w:val="24"/>
        </w:rPr>
        <w:t xml:space="preserve">Authority delegated to </w:t>
      </w:r>
      <w:r w:rsidR="002D3705" w:rsidRPr="00283BB8">
        <w:rPr>
          <w:b/>
          <w:bCs/>
          <w:sz w:val="24"/>
          <w:szCs w:val="24"/>
        </w:rPr>
        <w:t xml:space="preserve">Hospital </w:t>
      </w:r>
      <w:r w:rsidRPr="00283BB8">
        <w:rPr>
          <w:b/>
          <w:color w:val="000000" w:themeColor="text1"/>
          <w:sz w:val="24"/>
          <w:szCs w:val="24"/>
        </w:rPr>
        <w:t>Management Team</w:t>
      </w:r>
      <w:r w:rsidR="0062089C" w:rsidRPr="00283BB8">
        <w:rPr>
          <w:b/>
          <w:color w:val="000000" w:themeColor="text1"/>
          <w:sz w:val="24"/>
          <w:szCs w:val="24"/>
        </w:rPr>
        <w:t xml:space="preserve"> </w:t>
      </w:r>
      <w:r w:rsidR="00003394" w:rsidRPr="00283BB8">
        <w:rPr>
          <w:b/>
          <w:i/>
          <w:iCs/>
          <w:color w:val="000000" w:themeColor="text1"/>
          <w:sz w:val="20"/>
          <w:szCs w:val="20"/>
        </w:rPr>
        <w:t>(</w:t>
      </w:r>
      <w:r w:rsidR="00395350" w:rsidRPr="00283BB8">
        <w:rPr>
          <w:b/>
          <w:i/>
          <w:iCs/>
          <w:color w:val="000000" w:themeColor="text1"/>
          <w:sz w:val="20"/>
          <w:szCs w:val="20"/>
        </w:rPr>
        <w:t>hospital-based</w:t>
      </w:r>
      <w:r w:rsidR="0062089C" w:rsidRPr="00283BB8">
        <w:rPr>
          <w:b/>
          <w:i/>
          <w:iCs/>
          <w:color w:val="000000" w:themeColor="text1"/>
          <w:sz w:val="20"/>
          <w:szCs w:val="20"/>
        </w:rPr>
        <w:t xml:space="preserve"> procurements</w:t>
      </w:r>
      <w:r w:rsidR="00003394" w:rsidRPr="00283BB8">
        <w:rPr>
          <w:b/>
          <w:i/>
          <w:iCs/>
          <w:color w:val="000000" w:themeColor="text1"/>
          <w:sz w:val="20"/>
          <w:szCs w:val="20"/>
        </w:rPr>
        <w:t>)</w:t>
      </w:r>
      <w:r w:rsidR="0062089C" w:rsidRPr="00283BB8">
        <w:rPr>
          <w:b/>
          <w:i/>
          <w:iCs/>
          <w:color w:val="000000" w:themeColor="text1"/>
          <w:sz w:val="20"/>
          <w:szCs w:val="20"/>
        </w:rPr>
        <w:t xml:space="preserve"> </w:t>
      </w:r>
      <w:r w:rsidR="00003394" w:rsidRPr="00283BB8">
        <w:rPr>
          <w:b/>
          <w:color w:val="000000" w:themeColor="text1"/>
          <w:sz w:val="24"/>
          <w:szCs w:val="24"/>
        </w:rPr>
        <w:t>or</w:t>
      </w:r>
      <w:r w:rsidR="0062089C" w:rsidRPr="00283BB8">
        <w:rPr>
          <w:b/>
          <w:color w:val="000000" w:themeColor="text1"/>
          <w:sz w:val="24"/>
          <w:szCs w:val="24"/>
        </w:rPr>
        <w:t xml:space="preserve"> </w:t>
      </w:r>
      <w:r w:rsidR="00154145" w:rsidRPr="00283BB8">
        <w:rPr>
          <w:b/>
          <w:color w:val="000000" w:themeColor="text1"/>
          <w:sz w:val="24"/>
          <w:szCs w:val="24"/>
        </w:rPr>
        <w:t xml:space="preserve">Executive Team </w:t>
      </w:r>
      <w:r w:rsidR="00003394" w:rsidRPr="00283BB8">
        <w:rPr>
          <w:b/>
          <w:i/>
          <w:iCs/>
          <w:color w:val="000000" w:themeColor="text1"/>
          <w:sz w:val="20"/>
          <w:szCs w:val="20"/>
        </w:rPr>
        <w:t>(</w:t>
      </w:r>
      <w:r w:rsidR="00154145" w:rsidRPr="00283BB8">
        <w:rPr>
          <w:b/>
          <w:i/>
          <w:iCs/>
          <w:color w:val="000000" w:themeColor="text1"/>
          <w:sz w:val="20"/>
          <w:szCs w:val="20"/>
        </w:rPr>
        <w:t xml:space="preserve">corporate service </w:t>
      </w:r>
      <w:r w:rsidR="00003394" w:rsidRPr="00283BB8">
        <w:rPr>
          <w:b/>
          <w:i/>
          <w:iCs/>
          <w:color w:val="000000" w:themeColor="text1"/>
          <w:sz w:val="20"/>
          <w:szCs w:val="20"/>
        </w:rPr>
        <w:t xml:space="preserve">procurements) </w:t>
      </w:r>
      <w:r w:rsidRPr="00283BB8">
        <w:rPr>
          <w:b/>
          <w:color w:val="000000" w:themeColor="text1"/>
          <w:sz w:val="24"/>
          <w:szCs w:val="24"/>
          <w:u w:val="single"/>
        </w:rPr>
        <w:t>and</w:t>
      </w:r>
      <w:r w:rsidRPr="00283BB8">
        <w:rPr>
          <w:b/>
          <w:color w:val="000000" w:themeColor="text1"/>
          <w:sz w:val="24"/>
          <w:szCs w:val="24"/>
        </w:rPr>
        <w:t xml:space="preserve"> Director of Procurement or nominated deputy</w:t>
      </w:r>
    </w:p>
    <w:p w14:paraId="4932FE86" w14:textId="77777777" w:rsidR="00BA17F2" w:rsidRPr="00283BB8" w:rsidRDefault="00BA17F2" w:rsidP="005E0116">
      <w:pPr>
        <w:pStyle w:val="TableParagraph"/>
        <w:spacing w:before="59"/>
        <w:ind w:left="1440" w:hanging="360"/>
        <w:rPr>
          <w:b/>
          <w:color w:val="000000" w:themeColor="text1"/>
          <w:sz w:val="24"/>
          <w:szCs w:val="24"/>
        </w:rPr>
      </w:pPr>
    </w:p>
    <w:p w14:paraId="4F678821" w14:textId="5CA42846" w:rsidR="00BA17F2" w:rsidRPr="00283BB8" w:rsidRDefault="00BA17F2" w:rsidP="005E0116">
      <w:pPr>
        <w:pStyle w:val="TableParagraph"/>
        <w:numPr>
          <w:ilvl w:val="1"/>
          <w:numId w:val="5"/>
        </w:numPr>
        <w:tabs>
          <w:tab w:val="left" w:pos="835"/>
        </w:tabs>
        <w:spacing w:before="59"/>
        <w:rPr>
          <w:bCs/>
          <w:color w:val="000000" w:themeColor="text1"/>
          <w:sz w:val="24"/>
          <w:szCs w:val="24"/>
        </w:rPr>
      </w:pPr>
      <w:r w:rsidRPr="00283BB8">
        <w:rPr>
          <w:bCs/>
          <w:i/>
          <w:iCs/>
          <w:color w:val="000000" w:themeColor="text1"/>
          <w:sz w:val="24"/>
          <w:szCs w:val="24"/>
        </w:rPr>
        <w:t>&gt;</w:t>
      </w:r>
      <w:r w:rsidR="00244C5F" w:rsidRPr="00283BB8">
        <w:rPr>
          <w:bCs/>
          <w:i/>
          <w:iCs/>
          <w:color w:val="000000" w:themeColor="text1"/>
          <w:sz w:val="24"/>
          <w:szCs w:val="24"/>
        </w:rPr>
        <w:t>£2.5m</w:t>
      </w:r>
    </w:p>
    <w:p w14:paraId="51DE37A6" w14:textId="56C10E69" w:rsidR="00BA17F2" w:rsidRDefault="00BA17F2" w:rsidP="005E0116">
      <w:pPr>
        <w:pStyle w:val="TableParagraph"/>
        <w:spacing w:before="59"/>
        <w:ind w:left="1440" w:hanging="360"/>
        <w:rPr>
          <w:b/>
          <w:color w:val="000000" w:themeColor="text1"/>
          <w:sz w:val="24"/>
          <w:szCs w:val="24"/>
        </w:rPr>
      </w:pPr>
      <w:r>
        <w:rPr>
          <w:bCs/>
          <w:color w:val="000000" w:themeColor="text1"/>
          <w:sz w:val="24"/>
          <w:szCs w:val="24"/>
        </w:rPr>
        <w:t xml:space="preserve">Authority delegated to </w:t>
      </w:r>
      <w:r>
        <w:rPr>
          <w:b/>
          <w:color w:val="000000" w:themeColor="text1"/>
          <w:sz w:val="24"/>
          <w:szCs w:val="24"/>
        </w:rPr>
        <w:t>Trust Board</w:t>
      </w:r>
    </w:p>
    <w:p w14:paraId="79F68F54" w14:textId="77777777" w:rsidR="00DD2820" w:rsidRDefault="00DD2820" w:rsidP="00A14531">
      <w:pPr>
        <w:pStyle w:val="TableParagraph"/>
        <w:spacing w:before="59"/>
        <w:rPr>
          <w:bCs/>
          <w:color w:val="000000" w:themeColor="text1"/>
          <w:sz w:val="24"/>
          <w:szCs w:val="24"/>
        </w:rPr>
      </w:pPr>
    </w:p>
    <w:p w14:paraId="2DC7D6A1" w14:textId="6C5F5B9F" w:rsidR="00106132" w:rsidRDefault="00106132" w:rsidP="00B95801">
      <w:pPr>
        <w:pStyle w:val="TableParagraph"/>
        <w:spacing w:before="59"/>
        <w:rPr>
          <w:bCs/>
          <w:i/>
          <w:iCs/>
          <w:color w:val="000000" w:themeColor="text1"/>
          <w:sz w:val="24"/>
          <w:szCs w:val="24"/>
        </w:rPr>
      </w:pPr>
      <w:r>
        <w:rPr>
          <w:bCs/>
          <w:i/>
          <w:iCs/>
          <w:color w:val="000000" w:themeColor="text1"/>
          <w:sz w:val="24"/>
          <w:szCs w:val="24"/>
        </w:rPr>
        <w:t>(8.9) Single tender action and exception reports, reported to Audit Committee on a quarterly basis</w:t>
      </w:r>
    </w:p>
    <w:p w14:paraId="4FBB7D72" w14:textId="77777777" w:rsidR="00106132" w:rsidRDefault="00106132" w:rsidP="00B95801">
      <w:pPr>
        <w:pStyle w:val="TableParagraph"/>
        <w:spacing w:before="59"/>
        <w:rPr>
          <w:bCs/>
          <w:i/>
          <w:iCs/>
          <w:color w:val="000000" w:themeColor="text1"/>
          <w:sz w:val="24"/>
          <w:szCs w:val="24"/>
        </w:rPr>
      </w:pPr>
    </w:p>
    <w:p w14:paraId="09274FE5" w14:textId="6BB516EA" w:rsidR="00040F7C" w:rsidRPr="00283BB8" w:rsidRDefault="00040F7C" w:rsidP="00040F7C">
      <w:pPr>
        <w:pStyle w:val="TableParagraph"/>
        <w:numPr>
          <w:ilvl w:val="0"/>
          <w:numId w:val="5"/>
        </w:numPr>
        <w:tabs>
          <w:tab w:val="left" w:pos="835"/>
        </w:tabs>
        <w:spacing w:before="59"/>
        <w:rPr>
          <w:bCs/>
          <w:i/>
          <w:iCs/>
          <w:color w:val="000000" w:themeColor="text1"/>
          <w:sz w:val="24"/>
          <w:szCs w:val="24"/>
        </w:rPr>
      </w:pPr>
      <w:r w:rsidRPr="00283BB8">
        <w:rPr>
          <w:bCs/>
          <w:i/>
          <w:iCs/>
          <w:color w:val="000000" w:themeColor="text1"/>
          <w:sz w:val="24"/>
          <w:szCs w:val="24"/>
        </w:rPr>
        <w:t>&gt;£12,000 to threshold (£135,018 for 2026)</w:t>
      </w:r>
    </w:p>
    <w:p w14:paraId="4430C382" w14:textId="7E2CF4BF" w:rsidR="00040F7C" w:rsidRPr="00283BB8" w:rsidRDefault="00040F7C" w:rsidP="00F708E0">
      <w:pPr>
        <w:pStyle w:val="TableParagraph"/>
        <w:tabs>
          <w:tab w:val="left" w:pos="835"/>
        </w:tabs>
        <w:spacing w:before="59"/>
        <w:ind w:left="851"/>
        <w:rPr>
          <w:bCs/>
          <w:color w:val="000000" w:themeColor="text1"/>
          <w:sz w:val="24"/>
          <w:szCs w:val="24"/>
        </w:rPr>
      </w:pPr>
      <w:r w:rsidRPr="00283BB8">
        <w:rPr>
          <w:bCs/>
          <w:color w:val="000000" w:themeColor="text1"/>
          <w:sz w:val="24"/>
          <w:szCs w:val="24"/>
        </w:rPr>
        <w:t xml:space="preserve">Authority delegated to </w:t>
      </w:r>
      <w:r w:rsidR="002B1237" w:rsidRPr="00283BB8">
        <w:rPr>
          <w:b/>
          <w:bCs/>
          <w:sz w:val="24"/>
          <w:szCs w:val="24"/>
        </w:rPr>
        <w:t>Divisional</w:t>
      </w:r>
      <w:r w:rsidR="002B1237" w:rsidRPr="00283BB8">
        <w:rPr>
          <w:b/>
          <w:bCs/>
          <w:spacing w:val="-11"/>
          <w:sz w:val="24"/>
          <w:szCs w:val="24"/>
        </w:rPr>
        <w:t xml:space="preserve"> Management Team (Finance)</w:t>
      </w:r>
      <w:r w:rsidR="002B1237" w:rsidRPr="00283BB8">
        <w:rPr>
          <w:b/>
          <w:bCs/>
          <w:spacing w:val="-9"/>
        </w:rPr>
        <w:t xml:space="preserve"> </w:t>
      </w:r>
      <w:r w:rsidRPr="00283BB8">
        <w:rPr>
          <w:b/>
          <w:color w:val="000000" w:themeColor="text1"/>
          <w:sz w:val="24"/>
          <w:szCs w:val="24"/>
          <w:u w:val="single"/>
        </w:rPr>
        <w:t>and</w:t>
      </w:r>
      <w:r w:rsidRPr="00283BB8">
        <w:rPr>
          <w:b/>
          <w:strike/>
          <w:color w:val="000000" w:themeColor="text1"/>
          <w:sz w:val="24"/>
          <w:szCs w:val="24"/>
        </w:rPr>
        <w:t xml:space="preserve"> </w:t>
      </w:r>
      <w:r w:rsidRPr="00283BB8">
        <w:rPr>
          <w:b/>
          <w:color w:val="000000" w:themeColor="text1"/>
          <w:sz w:val="24"/>
          <w:szCs w:val="24"/>
        </w:rPr>
        <w:t xml:space="preserve">the Director of Procurement </w:t>
      </w:r>
      <w:r w:rsidR="00BB6D32" w:rsidRPr="00283BB8">
        <w:rPr>
          <w:b/>
          <w:color w:val="000000" w:themeColor="text1"/>
          <w:sz w:val="24"/>
          <w:szCs w:val="24"/>
        </w:rPr>
        <w:t xml:space="preserve">or </w:t>
      </w:r>
      <w:r w:rsidRPr="00283BB8">
        <w:rPr>
          <w:b/>
          <w:color w:val="000000" w:themeColor="text1"/>
          <w:sz w:val="24"/>
          <w:szCs w:val="24"/>
        </w:rPr>
        <w:t>nominated deputy</w:t>
      </w:r>
      <w:r w:rsidRPr="00283BB8">
        <w:rPr>
          <w:bCs/>
          <w:color w:val="000000" w:themeColor="text1"/>
          <w:sz w:val="24"/>
          <w:szCs w:val="24"/>
        </w:rPr>
        <w:t>.</w:t>
      </w:r>
    </w:p>
    <w:p w14:paraId="5024FA9B" w14:textId="77777777" w:rsidR="00040F7C" w:rsidRPr="00283BB8" w:rsidRDefault="00040F7C" w:rsidP="00040F7C">
      <w:pPr>
        <w:pStyle w:val="TableParagraph"/>
        <w:tabs>
          <w:tab w:val="left" w:pos="835"/>
        </w:tabs>
        <w:spacing w:before="59"/>
        <w:ind w:left="1440" w:hanging="360"/>
        <w:rPr>
          <w:bCs/>
          <w:color w:val="000000" w:themeColor="text1"/>
          <w:sz w:val="24"/>
          <w:szCs w:val="24"/>
        </w:rPr>
      </w:pPr>
    </w:p>
    <w:p w14:paraId="35AEDD88" w14:textId="2601885E" w:rsidR="00040F7C" w:rsidRPr="00283BB8" w:rsidRDefault="00040F7C" w:rsidP="00040F7C">
      <w:pPr>
        <w:pStyle w:val="TableParagraph"/>
        <w:numPr>
          <w:ilvl w:val="0"/>
          <w:numId w:val="5"/>
        </w:numPr>
        <w:tabs>
          <w:tab w:val="left" w:pos="835"/>
        </w:tabs>
        <w:spacing w:before="59"/>
        <w:rPr>
          <w:bCs/>
          <w:color w:val="000000" w:themeColor="text1"/>
          <w:sz w:val="24"/>
          <w:szCs w:val="24"/>
        </w:rPr>
      </w:pPr>
      <w:r w:rsidRPr="00283BB8">
        <w:rPr>
          <w:bCs/>
          <w:i/>
          <w:iCs/>
          <w:color w:val="000000" w:themeColor="text1"/>
          <w:sz w:val="24"/>
          <w:szCs w:val="24"/>
        </w:rPr>
        <w:t>Threshold (£135,018 for 2026) - £500,000</w:t>
      </w:r>
    </w:p>
    <w:p w14:paraId="1075805A" w14:textId="1DB64085" w:rsidR="00040F7C" w:rsidRPr="00283BB8" w:rsidRDefault="00040F7C" w:rsidP="00F708E0">
      <w:pPr>
        <w:pStyle w:val="TableParagraph"/>
        <w:spacing w:before="59"/>
        <w:ind w:left="851"/>
        <w:rPr>
          <w:b/>
          <w:color w:val="000000" w:themeColor="text1"/>
          <w:sz w:val="24"/>
          <w:szCs w:val="24"/>
        </w:rPr>
      </w:pPr>
      <w:r w:rsidRPr="00283BB8">
        <w:rPr>
          <w:bCs/>
          <w:color w:val="000000" w:themeColor="text1"/>
          <w:sz w:val="24"/>
          <w:szCs w:val="24"/>
        </w:rPr>
        <w:t xml:space="preserve">Authority delegated </w:t>
      </w:r>
      <w:r w:rsidR="008D4358" w:rsidRPr="00283BB8">
        <w:rPr>
          <w:b/>
          <w:color w:val="000000" w:themeColor="text1"/>
          <w:sz w:val="24"/>
          <w:szCs w:val="24"/>
        </w:rPr>
        <w:t xml:space="preserve">as above </w:t>
      </w:r>
      <w:r w:rsidR="008D4358" w:rsidRPr="00283BB8">
        <w:rPr>
          <w:b/>
          <w:color w:val="000000" w:themeColor="text1"/>
          <w:sz w:val="24"/>
          <w:szCs w:val="24"/>
          <w:u w:val="single"/>
        </w:rPr>
        <w:t>and</w:t>
      </w:r>
      <w:r w:rsidR="008D4358" w:rsidRPr="00283BB8">
        <w:rPr>
          <w:bCs/>
          <w:color w:val="000000" w:themeColor="text1"/>
          <w:sz w:val="24"/>
          <w:szCs w:val="24"/>
        </w:rPr>
        <w:t xml:space="preserve"> </w:t>
      </w:r>
      <w:r w:rsidR="00CC692B" w:rsidRPr="00283BB8">
        <w:rPr>
          <w:b/>
          <w:color w:val="000000" w:themeColor="text1"/>
          <w:sz w:val="24"/>
          <w:szCs w:val="24"/>
        </w:rPr>
        <w:t xml:space="preserve">Hospital Director of Finance </w:t>
      </w:r>
      <w:r w:rsidR="00CC692B" w:rsidRPr="00283BB8">
        <w:rPr>
          <w:b/>
          <w:i/>
          <w:iCs/>
          <w:color w:val="000000" w:themeColor="text1"/>
          <w:sz w:val="20"/>
          <w:szCs w:val="20"/>
        </w:rPr>
        <w:t xml:space="preserve">(hospital-based procurements) </w:t>
      </w:r>
      <w:r w:rsidR="00CC692B" w:rsidRPr="00283BB8">
        <w:rPr>
          <w:b/>
          <w:color w:val="000000" w:themeColor="text1"/>
          <w:sz w:val="24"/>
          <w:szCs w:val="24"/>
        </w:rPr>
        <w:t xml:space="preserve">or Director of Corporate Finance </w:t>
      </w:r>
      <w:r w:rsidR="00CC692B" w:rsidRPr="00283BB8">
        <w:rPr>
          <w:b/>
          <w:i/>
          <w:iCs/>
          <w:color w:val="000000" w:themeColor="text1"/>
          <w:sz w:val="20"/>
          <w:szCs w:val="20"/>
        </w:rPr>
        <w:t>(corporate service procurements)</w:t>
      </w:r>
      <w:r w:rsidR="004360D7" w:rsidRPr="00283BB8">
        <w:rPr>
          <w:b/>
          <w:i/>
          <w:iCs/>
          <w:color w:val="000000" w:themeColor="text1"/>
          <w:sz w:val="20"/>
          <w:szCs w:val="20"/>
        </w:rPr>
        <w:t xml:space="preserve"> </w:t>
      </w:r>
    </w:p>
    <w:p w14:paraId="06C9BD4A" w14:textId="77777777" w:rsidR="00040F7C" w:rsidRPr="00283BB8" w:rsidRDefault="00040F7C" w:rsidP="00040F7C">
      <w:pPr>
        <w:pStyle w:val="TableParagraph"/>
        <w:spacing w:before="59"/>
        <w:ind w:left="1440" w:hanging="360"/>
        <w:rPr>
          <w:b/>
          <w:color w:val="000000" w:themeColor="text1"/>
          <w:sz w:val="24"/>
          <w:szCs w:val="24"/>
        </w:rPr>
      </w:pPr>
    </w:p>
    <w:p w14:paraId="046F6307" w14:textId="7A855A4A" w:rsidR="00040F7C" w:rsidRPr="00283BB8" w:rsidRDefault="00040F7C" w:rsidP="00040F7C">
      <w:pPr>
        <w:pStyle w:val="TableParagraph"/>
        <w:numPr>
          <w:ilvl w:val="0"/>
          <w:numId w:val="5"/>
        </w:numPr>
        <w:tabs>
          <w:tab w:val="left" w:pos="835"/>
        </w:tabs>
        <w:spacing w:before="59"/>
        <w:rPr>
          <w:bCs/>
          <w:color w:val="000000" w:themeColor="text1"/>
          <w:sz w:val="24"/>
          <w:szCs w:val="24"/>
        </w:rPr>
      </w:pPr>
      <w:r w:rsidRPr="00283BB8">
        <w:rPr>
          <w:bCs/>
          <w:i/>
          <w:iCs/>
          <w:color w:val="000000" w:themeColor="text1"/>
          <w:sz w:val="24"/>
          <w:szCs w:val="24"/>
        </w:rPr>
        <w:lastRenderedPageBreak/>
        <w:t>&gt;£500,000 - £2.5m</w:t>
      </w:r>
    </w:p>
    <w:p w14:paraId="4036BE49" w14:textId="73D5EEFA" w:rsidR="00040F7C" w:rsidRPr="00A46271" w:rsidRDefault="00040F7C" w:rsidP="00F708E0">
      <w:pPr>
        <w:pStyle w:val="TableParagraph"/>
        <w:spacing w:before="59"/>
        <w:ind w:left="851"/>
        <w:rPr>
          <w:b/>
          <w:color w:val="000000" w:themeColor="text1"/>
          <w:sz w:val="24"/>
          <w:szCs w:val="24"/>
        </w:rPr>
      </w:pPr>
      <w:r w:rsidRPr="00283BB8">
        <w:rPr>
          <w:bCs/>
          <w:color w:val="000000" w:themeColor="text1"/>
          <w:sz w:val="24"/>
          <w:szCs w:val="24"/>
        </w:rPr>
        <w:t xml:space="preserve">Authority delegated </w:t>
      </w:r>
      <w:r w:rsidR="004B1411" w:rsidRPr="00283BB8">
        <w:rPr>
          <w:b/>
          <w:color w:val="000000" w:themeColor="text1"/>
          <w:sz w:val="24"/>
          <w:szCs w:val="24"/>
        </w:rPr>
        <w:t>as above</w:t>
      </w:r>
      <w:r w:rsidR="004B1411" w:rsidRPr="00283BB8">
        <w:rPr>
          <w:bCs/>
          <w:color w:val="000000" w:themeColor="text1"/>
          <w:sz w:val="24"/>
          <w:szCs w:val="24"/>
        </w:rPr>
        <w:t xml:space="preserve"> </w:t>
      </w:r>
      <w:r w:rsidR="005051F1" w:rsidRPr="00283BB8">
        <w:rPr>
          <w:b/>
          <w:color w:val="000000" w:themeColor="text1"/>
          <w:sz w:val="24"/>
          <w:szCs w:val="24"/>
          <w:u w:val="single"/>
        </w:rPr>
        <w:t>and</w:t>
      </w:r>
      <w:r w:rsidR="004B1411" w:rsidRPr="00283BB8">
        <w:rPr>
          <w:bCs/>
          <w:color w:val="000000" w:themeColor="text1"/>
          <w:sz w:val="24"/>
          <w:szCs w:val="24"/>
        </w:rPr>
        <w:t xml:space="preserve"> </w:t>
      </w:r>
      <w:r w:rsidRPr="00283BB8">
        <w:rPr>
          <w:b/>
          <w:bCs/>
          <w:sz w:val="24"/>
          <w:szCs w:val="24"/>
        </w:rPr>
        <w:t xml:space="preserve">Hospital </w:t>
      </w:r>
      <w:r w:rsidRPr="00283BB8">
        <w:rPr>
          <w:b/>
          <w:color w:val="000000" w:themeColor="text1"/>
          <w:sz w:val="24"/>
          <w:szCs w:val="24"/>
        </w:rPr>
        <w:t xml:space="preserve">Management </w:t>
      </w:r>
      <w:r w:rsidR="006653D9" w:rsidRPr="00283BB8">
        <w:rPr>
          <w:b/>
          <w:color w:val="000000" w:themeColor="text1"/>
          <w:sz w:val="24"/>
          <w:szCs w:val="24"/>
        </w:rPr>
        <w:t xml:space="preserve">Director </w:t>
      </w:r>
      <w:r w:rsidRPr="00283BB8">
        <w:rPr>
          <w:b/>
          <w:i/>
          <w:iCs/>
          <w:color w:val="000000" w:themeColor="text1"/>
          <w:sz w:val="20"/>
          <w:szCs w:val="20"/>
        </w:rPr>
        <w:t xml:space="preserve">(hospital-based procurements) </w:t>
      </w:r>
      <w:r w:rsidRPr="00283BB8">
        <w:rPr>
          <w:b/>
          <w:color w:val="000000" w:themeColor="text1"/>
          <w:sz w:val="24"/>
          <w:szCs w:val="24"/>
        </w:rPr>
        <w:t xml:space="preserve">or </w:t>
      </w:r>
      <w:r w:rsidR="00E539EA" w:rsidRPr="00283BB8">
        <w:rPr>
          <w:b/>
          <w:color w:val="000000" w:themeColor="text1"/>
          <w:sz w:val="24"/>
          <w:szCs w:val="24"/>
        </w:rPr>
        <w:t xml:space="preserve">relevant </w:t>
      </w:r>
      <w:r w:rsidRPr="00283BB8">
        <w:rPr>
          <w:b/>
          <w:color w:val="000000" w:themeColor="text1"/>
          <w:sz w:val="24"/>
          <w:szCs w:val="24"/>
        </w:rPr>
        <w:t xml:space="preserve">Executive </w:t>
      </w:r>
      <w:r w:rsidR="00E539EA" w:rsidRPr="00283BB8">
        <w:rPr>
          <w:b/>
          <w:color w:val="000000" w:themeColor="text1"/>
          <w:sz w:val="24"/>
          <w:szCs w:val="24"/>
        </w:rPr>
        <w:t>Director</w:t>
      </w:r>
      <w:r w:rsidRPr="00283BB8">
        <w:rPr>
          <w:b/>
          <w:color w:val="000000" w:themeColor="text1"/>
          <w:sz w:val="24"/>
          <w:szCs w:val="24"/>
        </w:rPr>
        <w:t xml:space="preserve"> </w:t>
      </w:r>
      <w:r w:rsidRPr="00283BB8">
        <w:rPr>
          <w:b/>
          <w:i/>
          <w:iCs/>
          <w:color w:val="000000" w:themeColor="text1"/>
          <w:sz w:val="20"/>
          <w:szCs w:val="20"/>
        </w:rPr>
        <w:t xml:space="preserve">(corporate service </w:t>
      </w:r>
      <w:r w:rsidRPr="00A46271">
        <w:rPr>
          <w:b/>
          <w:i/>
          <w:iCs/>
          <w:color w:val="000000" w:themeColor="text1"/>
          <w:sz w:val="20"/>
          <w:szCs w:val="20"/>
        </w:rPr>
        <w:t xml:space="preserve">procurements) </w:t>
      </w:r>
    </w:p>
    <w:p w14:paraId="14521032" w14:textId="77777777" w:rsidR="00040F7C" w:rsidRPr="00A46271" w:rsidRDefault="00040F7C" w:rsidP="00040F7C">
      <w:pPr>
        <w:pStyle w:val="TableParagraph"/>
        <w:spacing w:before="59"/>
        <w:ind w:left="1440" w:hanging="360"/>
        <w:rPr>
          <w:b/>
          <w:color w:val="000000" w:themeColor="text1"/>
          <w:sz w:val="24"/>
          <w:szCs w:val="24"/>
        </w:rPr>
      </w:pPr>
    </w:p>
    <w:p w14:paraId="2B441A5E" w14:textId="2A20FD38" w:rsidR="00040F7C" w:rsidRPr="00A46271" w:rsidRDefault="00040F7C" w:rsidP="00040F7C">
      <w:pPr>
        <w:pStyle w:val="TableParagraph"/>
        <w:numPr>
          <w:ilvl w:val="0"/>
          <w:numId w:val="5"/>
        </w:numPr>
        <w:tabs>
          <w:tab w:val="left" w:pos="835"/>
        </w:tabs>
        <w:spacing w:before="59"/>
        <w:rPr>
          <w:bCs/>
          <w:color w:val="000000" w:themeColor="text1"/>
          <w:sz w:val="24"/>
          <w:szCs w:val="24"/>
        </w:rPr>
      </w:pPr>
      <w:r w:rsidRPr="00A46271">
        <w:rPr>
          <w:bCs/>
          <w:i/>
          <w:iCs/>
          <w:color w:val="000000" w:themeColor="text1"/>
          <w:sz w:val="24"/>
          <w:szCs w:val="24"/>
        </w:rPr>
        <w:t>&gt;£2.5m</w:t>
      </w:r>
    </w:p>
    <w:p w14:paraId="6EB45792" w14:textId="277C0DE6" w:rsidR="00040F7C" w:rsidRPr="00A46271" w:rsidRDefault="00040F7C" w:rsidP="00F708E0">
      <w:pPr>
        <w:pStyle w:val="TableParagraph"/>
        <w:spacing w:before="59"/>
        <w:ind w:left="851"/>
        <w:rPr>
          <w:b/>
          <w:color w:val="000000" w:themeColor="text1"/>
          <w:sz w:val="24"/>
          <w:szCs w:val="24"/>
        </w:rPr>
      </w:pPr>
      <w:r w:rsidRPr="00A46271">
        <w:rPr>
          <w:bCs/>
          <w:color w:val="000000" w:themeColor="text1"/>
          <w:sz w:val="24"/>
          <w:szCs w:val="24"/>
        </w:rPr>
        <w:t xml:space="preserve">Authority delegated </w:t>
      </w:r>
      <w:r w:rsidR="00BB6D32" w:rsidRPr="00A46271">
        <w:rPr>
          <w:b/>
          <w:color w:val="000000" w:themeColor="text1"/>
          <w:sz w:val="24"/>
          <w:szCs w:val="24"/>
        </w:rPr>
        <w:t xml:space="preserve">as above </w:t>
      </w:r>
      <w:r w:rsidR="00BB6D32" w:rsidRPr="00A46271">
        <w:rPr>
          <w:b/>
          <w:color w:val="000000" w:themeColor="text1"/>
          <w:sz w:val="24"/>
          <w:szCs w:val="24"/>
          <w:u w:val="single"/>
        </w:rPr>
        <w:t>and</w:t>
      </w:r>
      <w:r w:rsidR="00BB6D32" w:rsidRPr="00A46271">
        <w:rPr>
          <w:bCs/>
          <w:color w:val="000000" w:themeColor="text1"/>
          <w:sz w:val="24"/>
          <w:szCs w:val="24"/>
        </w:rPr>
        <w:t xml:space="preserve"> </w:t>
      </w:r>
      <w:r w:rsidRPr="00A46271">
        <w:rPr>
          <w:b/>
          <w:color w:val="000000" w:themeColor="text1"/>
          <w:sz w:val="24"/>
          <w:szCs w:val="24"/>
        </w:rPr>
        <w:t>Trust Board</w:t>
      </w:r>
    </w:p>
    <w:p w14:paraId="0BC5B73F" w14:textId="77777777" w:rsidR="0049446C" w:rsidRPr="00A46271" w:rsidRDefault="0049446C" w:rsidP="0049446C">
      <w:pPr>
        <w:pStyle w:val="TableParagraph"/>
        <w:spacing w:before="59"/>
        <w:rPr>
          <w:color w:val="000000" w:themeColor="text1"/>
          <w:sz w:val="24"/>
          <w:szCs w:val="24"/>
        </w:rPr>
      </w:pPr>
    </w:p>
    <w:p w14:paraId="79DE4F93" w14:textId="57F289D2" w:rsidR="0049446C" w:rsidRPr="00A46271" w:rsidRDefault="0049446C" w:rsidP="0049446C">
      <w:pPr>
        <w:pStyle w:val="TableParagraph"/>
        <w:spacing w:before="59"/>
        <w:rPr>
          <w:i/>
          <w:iCs/>
          <w:color w:val="000000" w:themeColor="text1"/>
          <w:sz w:val="24"/>
          <w:szCs w:val="24"/>
        </w:rPr>
      </w:pPr>
      <w:r w:rsidRPr="00A46271">
        <w:rPr>
          <w:i/>
          <w:iCs/>
          <w:color w:val="000000" w:themeColor="text1"/>
          <w:sz w:val="24"/>
          <w:szCs w:val="24"/>
        </w:rPr>
        <w:t xml:space="preserve">(8.11.6) Authorisation of revenue </w:t>
      </w:r>
      <w:r w:rsidR="00BA17F2" w:rsidRPr="00A46271">
        <w:rPr>
          <w:i/>
          <w:iCs/>
          <w:color w:val="000000" w:themeColor="text1"/>
          <w:sz w:val="24"/>
          <w:szCs w:val="24"/>
        </w:rPr>
        <w:t xml:space="preserve">and non-estates capital </w:t>
      </w:r>
      <w:r w:rsidRPr="00A46271">
        <w:rPr>
          <w:i/>
          <w:iCs/>
          <w:color w:val="000000" w:themeColor="text1"/>
          <w:sz w:val="24"/>
          <w:szCs w:val="24"/>
        </w:rPr>
        <w:t>procurement award report</w:t>
      </w:r>
      <w:r w:rsidR="00BA17F2" w:rsidRPr="00A46271">
        <w:rPr>
          <w:i/>
          <w:iCs/>
          <w:color w:val="000000" w:themeColor="text1"/>
          <w:sz w:val="24"/>
          <w:szCs w:val="24"/>
        </w:rPr>
        <w:t xml:space="preserve"> (including VAT)</w:t>
      </w:r>
      <w:r w:rsidR="00AF2D19" w:rsidRPr="00A46271">
        <w:rPr>
          <w:i/>
          <w:iCs/>
          <w:color w:val="000000" w:themeColor="text1"/>
          <w:sz w:val="24"/>
          <w:szCs w:val="24"/>
        </w:rPr>
        <w:t>:</w:t>
      </w:r>
    </w:p>
    <w:p w14:paraId="07F867C8" w14:textId="77777777" w:rsidR="00AF2D19" w:rsidRPr="00A46271" w:rsidRDefault="00AF2D19" w:rsidP="0049446C">
      <w:pPr>
        <w:pStyle w:val="TableParagraph"/>
        <w:spacing w:before="59"/>
        <w:rPr>
          <w:i/>
          <w:iCs/>
          <w:color w:val="000000" w:themeColor="text1"/>
          <w:sz w:val="24"/>
          <w:szCs w:val="24"/>
        </w:rPr>
      </w:pPr>
    </w:p>
    <w:p w14:paraId="4DA72B1A" w14:textId="324901C7" w:rsidR="00AF2D19" w:rsidRPr="00A46271" w:rsidRDefault="00AF2D19" w:rsidP="00AF2D19">
      <w:pPr>
        <w:pStyle w:val="TableParagraph"/>
        <w:numPr>
          <w:ilvl w:val="0"/>
          <w:numId w:val="5"/>
        </w:numPr>
        <w:spacing w:before="59"/>
        <w:rPr>
          <w:color w:val="000000" w:themeColor="text1"/>
          <w:sz w:val="24"/>
          <w:szCs w:val="24"/>
        </w:rPr>
      </w:pPr>
      <w:r w:rsidRPr="00A46271">
        <w:rPr>
          <w:i/>
          <w:iCs/>
          <w:color w:val="000000" w:themeColor="text1"/>
          <w:sz w:val="24"/>
          <w:szCs w:val="24"/>
        </w:rPr>
        <w:t>&lt;</w:t>
      </w:r>
      <w:r w:rsidR="0071013F" w:rsidRPr="00A46271">
        <w:rPr>
          <w:bCs/>
          <w:i/>
          <w:iCs/>
          <w:color w:val="000000" w:themeColor="text1"/>
          <w:sz w:val="24"/>
          <w:szCs w:val="24"/>
        </w:rPr>
        <w:t>Threshold (£135,018 for 2026)</w:t>
      </w:r>
    </w:p>
    <w:p w14:paraId="1F61AE37" w14:textId="787B5267" w:rsidR="00AF2D19" w:rsidRPr="00A46271" w:rsidRDefault="00AF2D19" w:rsidP="00103BAC">
      <w:pPr>
        <w:pStyle w:val="BodyText"/>
        <w:spacing w:before="25"/>
        <w:ind w:left="633"/>
        <w:rPr>
          <w:b/>
          <w:bCs/>
          <w:strike/>
          <w:spacing w:val="-9"/>
        </w:rPr>
      </w:pPr>
      <w:r w:rsidRPr="00A46271">
        <w:rPr>
          <w:color w:val="000000" w:themeColor="text1"/>
          <w:sz w:val="24"/>
          <w:szCs w:val="24"/>
        </w:rPr>
        <w:t xml:space="preserve">Authority delegated to </w:t>
      </w:r>
      <w:r w:rsidRPr="00A46271">
        <w:rPr>
          <w:b/>
          <w:bCs/>
          <w:sz w:val="24"/>
          <w:szCs w:val="24"/>
        </w:rPr>
        <w:t>Director</w:t>
      </w:r>
      <w:r w:rsidRPr="00A46271">
        <w:rPr>
          <w:b/>
          <w:bCs/>
          <w:spacing w:val="-11"/>
          <w:sz w:val="24"/>
          <w:szCs w:val="24"/>
        </w:rPr>
        <w:t xml:space="preserve"> </w:t>
      </w:r>
      <w:r w:rsidRPr="00A46271">
        <w:rPr>
          <w:b/>
          <w:bCs/>
          <w:sz w:val="24"/>
          <w:szCs w:val="24"/>
        </w:rPr>
        <w:t>of</w:t>
      </w:r>
      <w:r w:rsidRPr="00A46271">
        <w:rPr>
          <w:b/>
          <w:bCs/>
          <w:spacing w:val="-8"/>
          <w:sz w:val="24"/>
          <w:szCs w:val="24"/>
        </w:rPr>
        <w:t xml:space="preserve"> </w:t>
      </w:r>
      <w:r w:rsidRPr="00A46271">
        <w:rPr>
          <w:b/>
          <w:bCs/>
          <w:sz w:val="24"/>
          <w:szCs w:val="24"/>
        </w:rPr>
        <w:t>Procurement</w:t>
      </w:r>
      <w:r w:rsidRPr="00A46271">
        <w:rPr>
          <w:b/>
          <w:bCs/>
          <w:spacing w:val="-6"/>
          <w:sz w:val="24"/>
          <w:szCs w:val="24"/>
        </w:rPr>
        <w:t xml:space="preserve"> </w:t>
      </w:r>
      <w:r w:rsidR="00D76735" w:rsidRPr="00A46271">
        <w:rPr>
          <w:b/>
          <w:bCs/>
          <w:spacing w:val="-6"/>
          <w:sz w:val="24"/>
          <w:szCs w:val="24"/>
        </w:rPr>
        <w:t xml:space="preserve">or nominated deputy </w:t>
      </w:r>
      <w:r w:rsidRPr="00A46271">
        <w:rPr>
          <w:b/>
          <w:bCs/>
          <w:spacing w:val="-5"/>
          <w:sz w:val="24"/>
          <w:szCs w:val="24"/>
          <w:u w:val="single"/>
        </w:rPr>
        <w:t>and</w:t>
      </w:r>
      <w:r w:rsidRPr="00A46271">
        <w:rPr>
          <w:b/>
          <w:bCs/>
          <w:spacing w:val="-5"/>
          <w:sz w:val="24"/>
          <w:szCs w:val="24"/>
        </w:rPr>
        <w:t xml:space="preserve"> </w:t>
      </w:r>
      <w:r w:rsidR="001C568F" w:rsidRPr="00A46271">
        <w:rPr>
          <w:b/>
          <w:bCs/>
          <w:sz w:val="24"/>
          <w:szCs w:val="24"/>
        </w:rPr>
        <w:t>Divisional</w:t>
      </w:r>
      <w:r w:rsidR="001C568F" w:rsidRPr="00A46271">
        <w:rPr>
          <w:b/>
          <w:bCs/>
          <w:spacing w:val="-11"/>
          <w:sz w:val="24"/>
          <w:szCs w:val="24"/>
        </w:rPr>
        <w:t xml:space="preserve"> Management Team (Finance)</w:t>
      </w:r>
      <w:r w:rsidR="001C568F" w:rsidRPr="00A46271">
        <w:rPr>
          <w:b/>
          <w:bCs/>
          <w:spacing w:val="-9"/>
        </w:rPr>
        <w:t>.</w:t>
      </w:r>
    </w:p>
    <w:p w14:paraId="1032CDFA" w14:textId="77777777" w:rsidR="00103BAC" w:rsidRPr="00A46271" w:rsidRDefault="00103BAC" w:rsidP="00103BAC">
      <w:pPr>
        <w:pStyle w:val="BodyText"/>
        <w:spacing w:before="25"/>
        <w:rPr>
          <w:b/>
          <w:bCs/>
          <w:spacing w:val="-9"/>
        </w:rPr>
      </w:pPr>
    </w:p>
    <w:p w14:paraId="1C111D8A" w14:textId="2E152385" w:rsidR="00103BAC" w:rsidRPr="00A46271" w:rsidRDefault="00BC7296" w:rsidP="00103BAC">
      <w:pPr>
        <w:pStyle w:val="BodyText"/>
        <w:numPr>
          <w:ilvl w:val="0"/>
          <w:numId w:val="5"/>
        </w:numPr>
        <w:spacing w:before="25"/>
        <w:rPr>
          <w:sz w:val="24"/>
          <w:szCs w:val="24"/>
        </w:rPr>
      </w:pPr>
      <w:r w:rsidRPr="00A46271">
        <w:rPr>
          <w:bCs/>
          <w:i/>
          <w:iCs/>
          <w:color w:val="000000" w:themeColor="text1"/>
          <w:sz w:val="24"/>
          <w:szCs w:val="24"/>
        </w:rPr>
        <w:t>Threshold (£135,018 for 2026) to £500k</w:t>
      </w:r>
    </w:p>
    <w:p w14:paraId="2301E9CE" w14:textId="7C006095" w:rsidR="00103BAC" w:rsidRPr="00A46271" w:rsidRDefault="00103BAC" w:rsidP="00103BAC">
      <w:pPr>
        <w:pStyle w:val="TableParagraph"/>
        <w:spacing w:before="59"/>
        <w:ind w:left="720"/>
        <w:rPr>
          <w:b/>
          <w:bCs/>
          <w:color w:val="000000" w:themeColor="text1"/>
          <w:sz w:val="24"/>
          <w:szCs w:val="24"/>
        </w:rPr>
      </w:pPr>
      <w:r w:rsidRPr="00A46271">
        <w:rPr>
          <w:color w:val="000000" w:themeColor="text1"/>
          <w:sz w:val="24"/>
          <w:szCs w:val="24"/>
        </w:rPr>
        <w:t xml:space="preserve">Authority delegated </w:t>
      </w:r>
      <w:r w:rsidRPr="00A46271">
        <w:rPr>
          <w:b/>
          <w:bCs/>
          <w:color w:val="000000" w:themeColor="text1"/>
          <w:sz w:val="24"/>
          <w:szCs w:val="24"/>
        </w:rPr>
        <w:t xml:space="preserve">as above </w:t>
      </w:r>
      <w:r w:rsidRPr="00A46271">
        <w:rPr>
          <w:b/>
          <w:bCs/>
          <w:color w:val="000000" w:themeColor="text1"/>
          <w:sz w:val="24"/>
          <w:szCs w:val="24"/>
          <w:u w:val="single"/>
        </w:rPr>
        <w:t xml:space="preserve">and </w:t>
      </w:r>
      <w:r w:rsidR="00042B51" w:rsidRPr="00A46271">
        <w:rPr>
          <w:b/>
          <w:bCs/>
          <w:color w:val="000000" w:themeColor="text1"/>
          <w:sz w:val="24"/>
          <w:szCs w:val="24"/>
        </w:rPr>
        <w:t>Divisional/Corporate Director</w:t>
      </w:r>
    </w:p>
    <w:p w14:paraId="626E33B2" w14:textId="77777777" w:rsidR="00842607" w:rsidRPr="00A46271" w:rsidRDefault="00842607" w:rsidP="00303967">
      <w:pPr>
        <w:pStyle w:val="TableParagraph"/>
        <w:spacing w:before="59"/>
        <w:rPr>
          <w:color w:val="000000" w:themeColor="text1"/>
          <w:sz w:val="24"/>
          <w:szCs w:val="24"/>
        </w:rPr>
      </w:pPr>
    </w:p>
    <w:p w14:paraId="62F98692" w14:textId="358627F8" w:rsidR="00303967" w:rsidRPr="00A46271" w:rsidRDefault="009A0391" w:rsidP="00303967">
      <w:pPr>
        <w:pStyle w:val="TableParagraph"/>
        <w:numPr>
          <w:ilvl w:val="0"/>
          <w:numId w:val="5"/>
        </w:numPr>
        <w:spacing w:before="59"/>
        <w:rPr>
          <w:color w:val="000000" w:themeColor="text1"/>
          <w:sz w:val="24"/>
          <w:szCs w:val="24"/>
        </w:rPr>
      </w:pPr>
      <w:r w:rsidRPr="00A46271">
        <w:rPr>
          <w:i/>
          <w:iCs/>
          <w:color w:val="000000" w:themeColor="text1"/>
          <w:sz w:val="24"/>
          <w:szCs w:val="24"/>
        </w:rPr>
        <w:t>£500k - £</w:t>
      </w:r>
      <w:r w:rsidR="00A06D23" w:rsidRPr="00A46271">
        <w:rPr>
          <w:i/>
          <w:iCs/>
          <w:color w:val="000000" w:themeColor="text1"/>
          <w:sz w:val="24"/>
          <w:szCs w:val="24"/>
        </w:rPr>
        <w:t>2.5</w:t>
      </w:r>
      <w:r w:rsidRPr="00A46271">
        <w:rPr>
          <w:i/>
          <w:iCs/>
          <w:color w:val="000000" w:themeColor="text1"/>
          <w:sz w:val="24"/>
          <w:szCs w:val="24"/>
        </w:rPr>
        <w:t>m</w:t>
      </w:r>
    </w:p>
    <w:p w14:paraId="408FDD44" w14:textId="76B82809" w:rsidR="00303967" w:rsidRPr="00A46271" w:rsidRDefault="00303967" w:rsidP="00303967">
      <w:pPr>
        <w:pStyle w:val="TableParagraph"/>
        <w:spacing w:before="59"/>
        <w:ind w:left="720"/>
        <w:rPr>
          <w:color w:val="000000" w:themeColor="text1"/>
          <w:sz w:val="24"/>
          <w:szCs w:val="24"/>
        </w:rPr>
      </w:pPr>
      <w:r w:rsidRPr="00A46271">
        <w:rPr>
          <w:color w:val="000000" w:themeColor="text1"/>
          <w:sz w:val="24"/>
          <w:szCs w:val="24"/>
        </w:rPr>
        <w:t xml:space="preserve">Authority delegated </w:t>
      </w:r>
      <w:r w:rsidRPr="00A46271">
        <w:rPr>
          <w:b/>
          <w:bCs/>
          <w:color w:val="000000" w:themeColor="text1"/>
          <w:sz w:val="24"/>
          <w:szCs w:val="24"/>
        </w:rPr>
        <w:t xml:space="preserve">as above </w:t>
      </w:r>
      <w:r w:rsidRPr="00A46271">
        <w:rPr>
          <w:b/>
          <w:bCs/>
          <w:color w:val="000000" w:themeColor="text1"/>
          <w:sz w:val="24"/>
          <w:szCs w:val="24"/>
          <w:u w:val="single"/>
        </w:rPr>
        <w:t>and</w:t>
      </w:r>
      <w:r w:rsidRPr="00A46271">
        <w:rPr>
          <w:strike/>
          <w:color w:val="000000" w:themeColor="text1"/>
          <w:sz w:val="24"/>
          <w:szCs w:val="24"/>
        </w:rPr>
        <w:t>.</w:t>
      </w:r>
      <w:r w:rsidR="00A54EDA" w:rsidRPr="00A46271">
        <w:rPr>
          <w:b/>
          <w:color w:val="000000" w:themeColor="text1"/>
          <w:sz w:val="24"/>
          <w:szCs w:val="24"/>
        </w:rPr>
        <w:t xml:space="preserve"> Hospital Director of Finance </w:t>
      </w:r>
      <w:r w:rsidR="00A54EDA" w:rsidRPr="00A46271">
        <w:rPr>
          <w:b/>
          <w:i/>
          <w:iCs/>
          <w:color w:val="000000" w:themeColor="text1"/>
          <w:sz w:val="20"/>
          <w:szCs w:val="20"/>
        </w:rPr>
        <w:t xml:space="preserve">(hospital-based procurements) </w:t>
      </w:r>
      <w:r w:rsidR="00A54EDA" w:rsidRPr="00A46271">
        <w:rPr>
          <w:b/>
          <w:color w:val="000000" w:themeColor="text1"/>
          <w:sz w:val="24"/>
          <w:szCs w:val="24"/>
        </w:rPr>
        <w:t xml:space="preserve">or Director of Corporate Finance </w:t>
      </w:r>
      <w:r w:rsidR="00A54EDA" w:rsidRPr="00A46271">
        <w:rPr>
          <w:b/>
          <w:i/>
          <w:iCs/>
          <w:color w:val="000000" w:themeColor="text1"/>
          <w:sz w:val="20"/>
          <w:szCs w:val="20"/>
        </w:rPr>
        <w:t>(corporate service procurements</w:t>
      </w:r>
    </w:p>
    <w:p w14:paraId="0EF97ED7" w14:textId="77777777" w:rsidR="00586CE6" w:rsidRPr="00A46271" w:rsidRDefault="00586CE6" w:rsidP="00303967">
      <w:pPr>
        <w:pStyle w:val="TableParagraph"/>
        <w:spacing w:before="59"/>
        <w:ind w:left="720"/>
        <w:rPr>
          <w:color w:val="000000" w:themeColor="text1"/>
          <w:sz w:val="24"/>
          <w:szCs w:val="24"/>
        </w:rPr>
      </w:pPr>
    </w:p>
    <w:p w14:paraId="62D9F15A" w14:textId="16D9D8FF" w:rsidR="00F54075" w:rsidRPr="00A46271" w:rsidRDefault="00F54075" w:rsidP="00F54075">
      <w:pPr>
        <w:pStyle w:val="TableParagraph"/>
        <w:numPr>
          <w:ilvl w:val="0"/>
          <w:numId w:val="5"/>
        </w:numPr>
        <w:spacing w:before="59"/>
        <w:rPr>
          <w:color w:val="000000" w:themeColor="text1"/>
          <w:sz w:val="24"/>
          <w:szCs w:val="24"/>
        </w:rPr>
      </w:pPr>
      <w:r w:rsidRPr="00A46271">
        <w:rPr>
          <w:i/>
          <w:iCs/>
          <w:color w:val="000000" w:themeColor="text1"/>
          <w:sz w:val="24"/>
          <w:szCs w:val="24"/>
        </w:rPr>
        <w:t>&gt;£2.5m</w:t>
      </w:r>
    </w:p>
    <w:p w14:paraId="7CA0183C" w14:textId="78F80E3A" w:rsidR="00F54075" w:rsidRPr="00A46271" w:rsidRDefault="00F54075" w:rsidP="00F54075">
      <w:pPr>
        <w:pStyle w:val="TableParagraph"/>
        <w:spacing w:before="59"/>
        <w:ind w:left="720"/>
        <w:rPr>
          <w:color w:val="000000" w:themeColor="text1"/>
          <w:sz w:val="24"/>
          <w:szCs w:val="24"/>
        </w:rPr>
      </w:pPr>
      <w:r w:rsidRPr="00A46271">
        <w:rPr>
          <w:color w:val="000000" w:themeColor="text1"/>
          <w:sz w:val="24"/>
          <w:szCs w:val="24"/>
        </w:rPr>
        <w:t xml:space="preserve">Authority delegated </w:t>
      </w:r>
      <w:r w:rsidRPr="00A46271">
        <w:rPr>
          <w:b/>
          <w:bCs/>
          <w:color w:val="000000" w:themeColor="text1"/>
          <w:sz w:val="24"/>
          <w:szCs w:val="24"/>
        </w:rPr>
        <w:t xml:space="preserve">as above </w:t>
      </w:r>
      <w:r w:rsidRPr="00A46271">
        <w:rPr>
          <w:b/>
          <w:bCs/>
          <w:color w:val="000000" w:themeColor="text1"/>
          <w:sz w:val="24"/>
          <w:szCs w:val="24"/>
          <w:u w:val="single"/>
        </w:rPr>
        <w:t>and</w:t>
      </w:r>
      <w:r w:rsidRPr="00A46271">
        <w:rPr>
          <w:b/>
          <w:bCs/>
          <w:color w:val="000000" w:themeColor="text1"/>
          <w:sz w:val="24"/>
          <w:szCs w:val="24"/>
        </w:rPr>
        <w:t xml:space="preserve"> recommendation to Trust Board</w:t>
      </w:r>
      <w:r w:rsidR="00315F2E" w:rsidRPr="00A46271">
        <w:rPr>
          <w:b/>
          <w:bCs/>
          <w:color w:val="000000" w:themeColor="text1"/>
          <w:sz w:val="24"/>
          <w:szCs w:val="24"/>
        </w:rPr>
        <w:t xml:space="preserve"> by Hospital Managing Director/relevant Executive lead</w:t>
      </w:r>
      <w:r w:rsidRPr="00A46271">
        <w:rPr>
          <w:color w:val="000000" w:themeColor="text1"/>
          <w:sz w:val="24"/>
          <w:szCs w:val="24"/>
        </w:rPr>
        <w:t>.</w:t>
      </w:r>
    </w:p>
    <w:p w14:paraId="0A7F7F7B" w14:textId="77777777" w:rsidR="001E0123" w:rsidRPr="00A46271" w:rsidRDefault="001E0123" w:rsidP="00F83C6C">
      <w:pPr>
        <w:pStyle w:val="TableParagraph"/>
        <w:spacing w:before="59"/>
        <w:rPr>
          <w:color w:val="000000" w:themeColor="text1"/>
          <w:sz w:val="24"/>
          <w:szCs w:val="24"/>
        </w:rPr>
      </w:pPr>
    </w:p>
    <w:p w14:paraId="5549F986" w14:textId="3499D9BD" w:rsidR="00F83C6C" w:rsidRPr="00A46271" w:rsidRDefault="00F83C6C" w:rsidP="00F83C6C">
      <w:pPr>
        <w:pStyle w:val="TableParagraph"/>
        <w:spacing w:before="59"/>
        <w:rPr>
          <w:i/>
          <w:iCs/>
          <w:color w:val="000000" w:themeColor="text1"/>
          <w:sz w:val="24"/>
          <w:szCs w:val="24"/>
        </w:rPr>
      </w:pPr>
      <w:r w:rsidRPr="00A46271">
        <w:rPr>
          <w:i/>
          <w:iCs/>
          <w:color w:val="000000" w:themeColor="text1"/>
          <w:sz w:val="24"/>
          <w:szCs w:val="24"/>
        </w:rPr>
        <w:t xml:space="preserve">(8.11.6/13.8.3) Authorisation of </w:t>
      </w:r>
      <w:r w:rsidR="00586CE6" w:rsidRPr="00A46271">
        <w:rPr>
          <w:i/>
          <w:iCs/>
          <w:color w:val="000000" w:themeColor="text1"/>
          <w:sz w:val="24"/>
          <w:szCs w:val="24"/>
        </w:rPr>
        <w:t>estates-based</w:t>
      </w:r>
      <w:r w:rsidR="001F051B" w:rsidRPr="00A46271">
        <w:rPr>
          <w:i/>
          <w:iCs/>
          <w:color w:val="000000" w:themeColor="text1"/>
          <w:sz w:val="24"/>
          <w:szCs w:val="24"/>
        </w:rPr>
        <w:t xml:space="preserve"> </w:t>
      </w:r>
      <w:r w:rsidR="00622A48" w:rsidRPr="00A46271">
        <w:rPr>
          <w:i/>
          <w:iCs/>
          <w:color w:val="000000" w:themeColor="text1"/>
          <w:sz w:val="24"/>
          <w:szCs w:val="24"/>
        </w:rPr>
        <w:t>(Works</w:t>
      </w:r>
      <w:r w:rsidR="00CA759C" w:rsidRPr="00A46271">
        <w:rPr>
          <w:i/>
          <w:iCs/>
          <w:color w:val="000000" w:themeColor="text1"/>
          <w:sz w:val="24"/>
          <w:szCs w:val="24"/>
        </w:rPr>
        <w:t xml:space="preserve">) </w:t>
      </w:r>
      <w:r w:rsidRPr="00A46271">
        <w:rPr>
          <w:i/>
          <w:iCs/>
          <w:color w:val="000000" w:themeColor="text1"/>
          <w:sz w:val="24"/>
          <w:szCs w:val="24"/>
        </w:rPr>
        <w:t>capital tender evaluation reports</w:t>
      </w:r>
    </w:p>
    <w:p w14:paraId="2C5EE992" w14:textId="41E62CF2" w:rsidR="00F83C6C" w:rsidRPr="00A46271" w:rsidRDefault="00F83C6C" w:rsidP="00F83C6C">
      <w:pPr>
        <w:pStyle w:val="TableParagraph"/>
        <w:spacing w:before="59"/>
        <w:rPr>
          <w:color w:val="000000" w:themeColor="text1"/>
          <w:sz w:val="24"/>
          <w:szCs w:val="24"/>
        </w:rPr>
      </w:pPr>
      <w:r w:rsidRPr="00A46271">
        <w:rPr>
          <w:color w:val="000000" w:themeColor="text1"/>
          <w:sz w:val="24"/>
          <w:szCs w:val="24"/>
        </w:rPr>
        <w:t xml:space="preserve">The delegated officer who signs the tender evaluation report </w:t>
      </w:r>
      <w:r w:rsidRPr="00A46271">
        <w:rPr>
          <w:b/>
          <w:bCs/>
          <w:color w:val="000000" w:themeColor="text1"/>
          <w:sz w:val="24"/>
          <w:szCs w:val="24"/>
        </w:rPr>
        <w:t>must</w:t>
      </w:r>
      <w:r w:rsidRPr="00A46271">
        <w:rPr>
          <w:color w:val="000000" w:themeColor="text1"/>
          <w:sz w:val="24"/>
          <w:szCs w:val="24"/>
        </w:rPr>
        <w:t xml:space="preserve"> </w:t>
      </w:r>
      <w:r w:rsidRPr="00A46271">
        <w:rPr>
          <w:b/>
          <w:bCs/>
          <w:color w:val="000000" w:themeColor="text1"/>
          <w:sz w:val="24"/>
          <w:szCs w:val="24"/>
        </w:rPr>
        <w:t>not</w:t>
      </w:r>
      <w:r w:rsidRPr="00A46271">
        <w:rPr>
          <w:color w:val="000000" w:themeColor="text1"/>
          <w:sz w:val="24"/>
          <w:szCs w:val="24"/>
        </w:rPr>
        <w:t xml:space="preserve"> sign the contract.</w:t>
      </w:r>
    </w:p>
    <w:p w14:paraId="48D11846" w14:textId="77777777" w:rsidR="00F83C6C" w:rsidRPr="00A46271" w:rsidRDefault="00F83C6C" w:rsidP="00F83C6C">
      <w:pPr>
        <w:pStyle w:val="TableParagraph"/>
        <w:spacing w:before="59"/>
        <w:rPr>
          <w:color w:val="000000" w:themeColor="text1"/>
          <w:sz w:val="24"/>
          <w:szCs w:val="24"/>
        </w:rPr>
      </w:pPr>
    </w:p>
    <w:p w14:paraId="41F01D46" w14:textId="376E588E" w:rsidR="00680372" w:rsidRPr="00A46271" w:rsidRDefault="00680372" w:rsidP="00F83C6C">
      <w:pPr>
        <w:pStyle w:val="TableParagraph"/>
        <w:numPr>
          <w:ilvl w:val="0"/>
          <w:numId w:val="5"/>
        </w:numPr>
        <w:spacing w:before="59"/>
        <w:rPr>
          <w:i/>
          <w:iCs/>
          <w:color w:val="000000" w:themeColor="text1"/>
          <w:sz w:val="24"/>
          <w:szCs w:val="24"/>
        </w:rPr>
      </w:pPr>
      <w:r w:rsidRPr="00A46271">
        <w:rPr>
          <w:i/>
          <w:iCs/>
          <w:color w:val="000000" w:themeColor="text1"/>
          <w:sz w:val="24"/>
          <w:szCs w:val="24"/>
        </w:rPr>
        <w:t>&lt;£</w:t>
      </w:r>
      <w:r w:rsidR="0012056F" w:rsidRPr="00A46271">
        <w:rPr>
          <w:i/>
          <w:iCs/>
          <w:color w:val="000000" w:themeColor="text1"/>
          <w:sz w:val="24"/>
          <w:szCs w:val="24"/>
        </w:rPr>
        <w:t>12,000</w:t>
      </w:r>
    </w:p>
    <w:p w14:paraId="2CB0B483" w14:textId="029BA19B" w:rsidR="0012056F" w:rsidRPr="00A46271" w:rsidRDefault="0012056F" w:rsidP="0012056F">
      <w:pPr>
        <w:pStyle w:val="TableParagraph"/>
        <w:spacing w:before="59"/>
        <w:ind w:left="720"/>
        <w:rPr>
          <w:b/>
          <w:bCs/>
          <w:color w:val="000000" w:themeColor="text1"/>
          <w:sz w:val="24"/>
          <w:szCs w:val="24"/>
        </w:rPr>
      </w:pPr>
      <w:r w:rsidRPr="00A46271">
        <w:rPr>
          <w:color w:val="000000" w:themeColor="text1"/>
          <w:sz w:val="24"/>
          <w:szCs w:val="24"/>
        </w:rPr>
        <w:t xml:space="preserve">Authority delegated to </w:t>
      </w:r>
      <w:r w:rsidRPr="00A46271">
        <w:rPr>
          <w:b/>
          <w:bCs/>
          <w:color w:val="000000" w:themeColor="text1"/>
          <w:sz w:val="24"/>
          <w:szCs w:val="24"/>
        </w:rPr>
        <w:t>Budget Manager</w:t>
      </w:r>
    </w:p>
    <w:p w14:paraId="5DD62E4C" w14:textId="77777777" w:rsidR="0012056F" w:rsidRPr="00A46271" w:rsidRDefault="0012056F" w:rsidP="0012056F">
      <w:pPr>
        <w:pStyle w:val="TableParagraph"/>
        <w:spacing w:before="59"/>
        <w:ind w:left="720"/>
        <w:rPr>
          <w:b/>
          <w:bCs/>
          <w:color w:val="000000" w:themeColor="text1"/>
          <w:sz w:val="24"/>
          <w:szCs w:val="24"/>
        </w:rPr>
      </w:pPr>
    </w:p>
    <w:p w14:paraId="5C2EBDEF" w14:textId="487E43A6" w:rsidR="00F83C6C" w:rsidRPr="00A46271" w:rsidRDefault="00F83C6C" w:rsidP="00F83C6C">
      <w:pPr>
        <w:pStyle w:val="TableParagraph"/>
        <w:numPr>
          <w:ilvl w:val="0"/>
          <w:numId w:val="5"/>
        </w:numPr>
        <w:spacing w:before="59"/>
        <w:rPr>
          <w:i/>
          <w:iCs/>
          <w:color w:val="000000" w:themeColor="text1"/>
          <w:sz w:val="24"/>
          <w:szCs w:val="24"/>
        </w:rPr>
      </w:pPr>
      <w:r w:rsidRPr="00A46271">
        <w:rPr>
          <w:i/>
          <w:iCs/>
          <w:color w:val="000000" w:themeColor="text1"/>
          <w:sz w:val="24"/>
          <w:szCs w:val="24"/>
        </w:rPr>
        <w:t>&gt;£1</w:t>
      </w:r>
      <w:r w:rsidR="000A33FB" w:rsidRPr="00A46271">
        <w:rPr>
          <w:i/>
          <w:iCs/>
          <w:color w:val="000000" w:themeColor="text1"/>
          <w:sz w:val="24"/>
          <w:szCs w:val="24"/>
        </w:rPr>
        <w:t>2</w:t>
      </w:r>
      <w:r w:rsidR="000B295F" w:rsidRPr="00A46271">
        <w:rPr>
          <w:i/>
          <w:iCs/>
          <w:color w:val="000000" w:themeColor="text1"/>
          <w:sz w:val="24"/>
          <w:szCs w:val="24"/>
        </w:rPr>
        <w:t>,000</w:t>
      </w:r>
      <w:r w:rsidRPr="00A46271">
        <w:rPr>
          <w:i/>
          <w:iCs/>
          <w:color w:val="000000" w:themeColor="text1"/>
          <w:sz w:val="24"/>
          <w:szCs w:val="24"/>
        </w:rPr>
        <w:t xml:space="preserve"> to &lt;£250</w:t>
      </w:r>
      <w:r w:rsidR="000B295F" w:rsidRPr="00A46271">
        <w:rPr>
          <w:i/>
          <w:iCs/>
          <w:color w:val="000000" w:themeColor="text1"/>
          <w:sz w:val="24"/>
          <w:szCs w:val="24"/>
        </w:rPr>
        <w:t>,000</w:t>
      </w:r>
    </w:p>
    <w:p w14:paraId="682824DF" w14:textId="7653DF19" w:rsidR="00F83C6C" w:rsidRPr="00A46271" w:rsidRDefault="00F83C6C" w:rsidP="00F83C6C">
      <w:pPr>
        <w:pStyle w:val="TableParagraph"/>
        <w:spacing w:before="59"/>
        <w:ind w:left="720"/>
        <w:rPr>
          <w:color w:val="000000" w:themeColor="text1"/>
          <w:sz w:val="24"/>
          <w:szCs w:val="24"/>
        </w:rPr>
      </w:pPr>
      <w:r w:rsidRPr="00A46271">
        <w:rPr>
          <w:color w:val="000000" w:themeColor="text1"/>
          <w:sz w:val="24"/>
          <w:szCs w:val="24"/>
        </w:rPr>
        <w:t xml:space="preserve">Authority delegated to </w:t>
      </w:r>
      <w:r w:rsidRPr="00A46271">
        <w:rPr>
          <w:b/>
          <w:bCs/>
          <w:color w:val="000000" w:themeColor="text1"/>
          <w:sz w:val="24"/>
          <w:szCs w:val="24"/>
        </w:rPr>
        <w:t>Associate Director of Capital Estates</w:t>
      </w:r>
      <w:r w:rsidRPr="00A46271">
        <w:rPr>
          <w:color w:val="000000" w:themeColor="text1"/>
          <w:sz w:val="24"/>
          <w:szCs w:val="24"/>
        </w:rPr>
        <w:t>.</w:t>
      </w:r>
    </w:p>
    <w:p w14:paraId="64C235E0" w14:textId="05C15E87" w:rsidR="3AD2A3F8" w:rsidRPr="00A46271" w:rsidRDefault="3AD2A3F8" w:rsidP="3AD2A3F8">
      <w:pPr>
        <w:pStyle w:val="TableParagraph"/>
        <w:spacing w:before="59"/>
        <w:ind w:left="720"/>
        <w:rPr>
          <w:color w:val="000000" w:themeColor="text1"/>
          <w:sz w:val="24"/>
          <w:szCs w:val="24"/>
        </w:rPr>
      </w:pPr>
    </w:p>
    <w:p w14:paraId="2A38DD9C" w14:textId="4EB15FA7" w:rsidR="00F83C6C" w:rsidRPr="00A46271" w:rsidRDefault="00F83C6C" w:rsidP="00F83C6C">
      <w:pPr>
        <w:pStyle w:val="TableParagraph"/>
        <w:numPr>
          <w:ilvl w:val="0"/>
          <w:numId w:val="5"/>
        </w:numPr>
        <w:spacing w:before="59"/>
        <w:rPr>
          <w:color w:val="000000" w:themeColor="text1"/>
          <w:sz w:val="24"/>
          <w:szCs w:val="24"/>
        </w:rPr>
      </w:pPr>
      <w:r w:rsidRPr="00A46271">
        <w:rPr>
          <w:i/>
          <w:iCs/>
          <w:color w:val="000000" w:themeColor="text1"/>
          <w:sz w:val="24"/>
          <w:szCs w:val="24"/>
        </w:rPr>
        <w:t>&gt;£250</w:t>
      </w:r>
      <w:r w:rsidR="000B295F" w:rsidRPr="00A46271">
        <w:rPr>
          <w:i/>
          <w:iCs/>
          <w:color w:val="000000" w:themeColor="text1"/>
          <w:sz w:val="24"/>
          <w:szCs w:val="24"/>
        </w:rPr>
        <w:t>,000</w:t>
      </w:r>
      <w:r w:rsidRPr="00A46271">
        <w:rPr>
          <w:i/>
          <w:iCs/>
          <w:color w:val="000000" w:themeColor="text1"/>
          <w:sz w:val="24"/>
          <w:szCs w:val="24"/>
        </w:rPr>
        <w:t xml:space="preserve"> to &lt;£1m</w:t>
      </w:r>
    </w:p>
    <w:p w14:paraId="2872BE27" w14:textId="0ECB8601" w:rsidR="00F83C6C" w:rsidRPr="00A46271" w:rsidRDefault="00F83C6C" w:rsidP="00F83C6C">
      <w:pPr>
        <w:pStyle w:val="TableParagraph"/>
        <w:spacing w:before="59"/>
        <w:ind w:left="720"/>
        <w:rPr>
          <w:color w:val="000000" w:themeColor="text1"/>
          <w:sz w:val="24"/>
          <w:szCs w:val="24"/>
        </w:rPr>
      </w:pPr>
      <w:r w:rsidRPr="00A46271">
        <w:rPr>
          <w:color w:val="000000" w:themeColor="text1"/>
          <w:sz w:val="24"/>
          <w:szCs w:val="24"/>
        </w:rPr>
        <w:t xml:space="preserve">Authority delegated to </w:t>
      </w:r>
      <w:r w:rsidRPr="00A46271">
        <w:rPr>
          <w:b/>
          <w:bCs/>
          <w:color w:val="000000" w:themeColor="text1"/>
          <w:sz w:val="24"/>
          <w:szCs w:val="24"/>
        </w:rPr>
        <w:t xml:space="preserve">Deputy Director of </w:t>
      </w:r>
      <w:r w:rsidR="0001731B">
        <w:rPr>
          <w:b/>
          <w:bCs/>
          <w:color w:val="000000" w:themeColor="text1"/>
          <w:sz w:val="24"/>
          <w:szCs w:val="24"/>
        </w:rPr>
        <w:t xml:space="preserve">Operating </w:t>
      </w:r>
      <w:r w:rsidRPr="00A46271">
        <w:rPr>
          <w:b/>
          <w:bCs/>
          <w:color w:val="000000" w:themeColor="text1"/>
          <w:sz w:val="24"/>
          <w:szCs w:val="24"/>
        </w:rPr>
        <w:t>Estates and Facilities or nominated deputy</w:t>
      </w:r>
      <w:r w:rsidRPr="00A46271">
        <w:rPr>
          <w:color w:val="000000" w:themeColor="text1"/>
          <w:sz w:val="24"/>
          <w:szCs w:val="24"/>
        </w:rPr>
        <w:t>.</w:t>
      </w:r>
    </w:p>
    <w:p w14:paraId="613B7B28" w14:textId="77777777" w:rsidR="00F83C6C" w:rsidRDefault="00F83C6C" w:rsidP="00F83C6C">
      <w:pPr>
        <w:pStyle w:val="TableParagraph"/>
        <w:spacing w:before="59"/>
        <w:rPr>
          <w:color w:val="000000" w:themeColor="text1"/>
          <w:sz w:val="24"/>
          <w:szCs w:val="24"/>
        </w:rPr>
      </w:pPr>
    </w:p>
    <w:p w14:paraId="364D2669" w14:textId="77777777" w:rsidR="007928F5" w:rsidRPr="00A46271" w:rsidRDefault="007928F5" w:rsidP="00F83C6C">
      <w:pPr>
        <w:pStyle w:val="TableParagraph"/>
        <w:spacing w:before="59"/>
        <w:rPr>
          <w:color w:val="000000" w:themeColor="text1"/>
          <w:sz w:val="24"/>
          <w:szCs w:val="24"/>
        </w:rPr>
      </w:pPr>
    </w:p>
    <w:p w14:paraId="27F46FD8" w14:textId="51880220" w:rsidR="00AA39E5" w:rsidRPr="00A46271" w:rsidRDefault="00F83C6C" w:rsidP="00AA39E5">
      <w:pPr>
        <w:pStyle w:val="TableParagraph"/>
        <w:numPr>
          <w:ilvl w:val="0"/>
          <w:numId w:val="5"/>
        </w:numPr>
        <w:spacing w:before="59"/>
        <w:rPr>
          <w:color w:val="000000" w:themeColor="text1"/>
          <w:sz w:val="24"/>
          <w:szCs w:val="24"/>
        </w:rPr>
      </w:pPr>
      <w:r w:rsidRPr="00A46271">
        <w:rPr>
          <w:color w:val="000000" w:themeColor="text1"/>
          <w:sz w:val="24"/>
          <w:szCs w:val="24"/>
        </w:rPr>
        <w:lastRenderedPageBreak/>
        <w:t>&gt;</w:t>
      </w:r>
      <w:r w:rsidRPr="00A46271">
        <w:rPr>
          <w:i/>
          <w:iCs/>
          <w:color w:val="000000" w:themeColor="text1"/>
          <w:sz w:val="24"/>
          <w:szCs w:val="24"/>
        </w:rPr>
        <w:t xml:space="preserve">£1m to </w:t>
      </w:r>
      <w:r w:rsidR="0080474C" w:rsidRPr="00A46271">
        <w:rPr>
          <w:i/>
          <w:iCs/>
          <w:color w:val="000000" w:themeColor="text1"/>
          <w:sz w:val="24"/>
          <w:szCs w:val="24"/>
        </w:rPr>
        <w:t>threshold (£</w:t>
      </w:r>
      <w:r w:rsidR="00AA39E5" w:rsidRPr="00A46271">
        <w:rPr>
          <w:i/>
          <w:iCs/>
          <w:color w:val="000000" w:themeColor="text1"/>
          <w:sz w:val="24"/>
          <w:szCs w:val="24"/>
        </w:rPr>
        <w:t xml:space="preserve">5.193m in </w:t>
      </w:r>
      <w:r w:rsidR="00AA39E5" w:rsidRPr="00A46271">
        <w:rPr>
          <w:color w:val="000000" w:themeColor="text1"/>
          <w:sz w:val="24"/>
          <w:szCs w:val="24"/>
        </w:rPr>
        <w:t>2026)</w:t>
      </w:r>
    </w:p>
    <w:p w14:paraId="345BBA7D" w14:textId="30E08A63" w:rsidR="00F83C6C" w:rsidRPr="00F720AA" w:rsidRDefault="00F83C6C" w:rsidP="00F83C6C">
      <w:pPr>
        <w:pStyle w:val="TableParagraph"/>
        <w:spacing w:before="59"/>
        <w:ind w:left="720"/>
        <w:rPr>
          <w:color w:val="000000" w:themeColor="text1"/>
          <w:sz w:val="24"/>
          <w:szCs w:val="24"/>
        </w:rPr>
      </w:pPr>
      <w:r w:rsidRPr="00F720AA">
        <w:rPr>
          <w:color w:val="000000" w:themeColor="text1"/>
          <w:sz w:val="24"/>
          <w:szCs w:val="24"/>
        </w:rPr>
        <w:t xml:space="preserve">Authority delegated to </w:t>
      </w:r>
      <w:r w:rsidRPr="00F720AA">
        <w:rPr>
          <w:b/>
          <w:bCs/>
          <w:color w:val="000000" w:themeColor="text1"/>
          <w:sz w:val="24"/>
          <w:szCs w:val="24"/>
        </w:rPr>
        <w:t xml:space="preserve">Director of </w:t>
      </w:r>
      <w:r w:rsidR="0001731B">
        <w:rPr>
          <w:b/>
          <w:bCs/>
          <w:color w:val="000000" w:themeColor="text1"/>
          <w:sz w:val="24"/>
          <w:szCs w:val="24"/>
        </w:rPr>
        <w:t xml:space="preserve">Operating </w:t>
      </w:r>
      <w:r w:rsidRPr="00F720AA">
        <w:rPr>
          <w:b/>
          <w:bCs/>
          <w:color w:val="000000" w:themeColor="text1"/>
          <w:sz w:val="24"/>
          <w:szCs w:val="24"/>
        </w:rPr>
        <w:t>Estates and Facilities or nominated deputy</w:t>
      </w:r>
      <w:r w:rsidRPr="00F720AA">
        <w:rPr>
          <w:color w:val="000000" w:themeColor="text1"/>
          <w:sz w:val="24"/>
          <w:szCs w:val="24"/>
        </w:rPr>
        <w:t>.</w:t>
      </w:r>
    </w:p>
    <w:p w14:paraId="091AFCD4" w14:textId="3E0E2753" w:rsidR="00F83C6C" w:rsidRPr="00F720AA" w:rsidRDefault="00F83C6C" w:rsidP="003108B6">
      <w:pPr>
        <w:pStyle w:val="TableParagraph"/>
        <w:spacing w:before="59"/>
        <w:rPr>
          <w:color w:val="000000" w:themeColor="text1"/>
          <w:sz w:val="24"/>
          <w:szCs w:val="24"/>
        </w:rPr>
      </w:pPr>
    </w:p>
    <w:p w14:paraId="6D99810B" w14:textId="69C65AE4" w:rsidR="003108B6" w:rsidRPr="00F720AA" w:rsidRDefault="003108B6" w:rsidP="003108B6">
      <w:pPr>
        <w:pStyle w:val="TableParagraph"/>
        <w:numPr>
          <w:ilvl w:val="0"/>
          <w:numId w:val="5"/>
        </w:numPr>
        <w:spacing w:before="59"/>
        <w:rPr>
          <w:color w:val="000000" w:themeColor="text1"/>
          <w:sz w:val="24"/>
          <w:szCs w:val="24"/>
        </w:rPr>
      </w:pPr>
      <w:r w:rsidRPr="00F720AA">
        <w:rPr>
          <w:i/>
          <w:iCs/>
          <w:color w:val="000000" w:themeColor="text1"/>
          <w:sz w:val="24"/>
          <w:szCs w:val="24"/>
        </w:rPr>
        <w:t>&gt;</w:t>
      </w:r>
      <w:r w:rsidR="00302D95" w:rsidRPr="00F720AA">
        <w:rPr>
          <w:i/>
          <w:iCs/>
          <w:color w:val="000000" w:themeColor="text1"/>
          <w:sz w:val="24"/>
          <w:szCs w:val="24"/>
        </w:rPr>
        <w:t xml:space="preserve">threshold (£5.193m in </w:t>
      </w:r>
      <w:r w:rsidR="00302D95" w:rsidRPr="00F720AA">
        <w:rPr>
          <w:color w:val="000000" w:themeColor="text1"/>
          <w:sz w:val="24"/>
          <w:szCs w:val="24"/>
        </w:rPr>
        <w:t>2026)</w:t>
      </w:r>
    </w:p>
    <w:p w14:paraId="783763DF" w14:textId="151ACBBD" w:rsidR="003108B6" w:rsidRPr="00F720AA" w:rsidRDefault="003108B6" w:rsidP="003108B6">
      <w:pPr>
        <w:pStyle w:val="TableParagraph"/>
        <w:spacing w:before="59"/>
        <w:ind w:left="720"/>
        <w:rPr>
          <w:color w:val="000000" w:themeColor="text1"/>
          <w:sz w:val="24"/>
          <w:szCs w:val="24"/>
        </w:rPr>
      </w:pPr>
      <w:r w:rsidRPr="00F720AA">
        <w:rPr>
          <w:color w:val="000000" w:themeColor="text1"/>
          <w:sz w:val="24"/>
          <w:szCs w:val="24"/>
        </w:rPr>
        <w:t xml:space="preserve">Authority delegated to </w:t>
      </w:r>
      <w:r w:rsidR="00153BCE" w:rsidRPr="00F720AA">
        <w:rPr>
          <w:b/>
          <w:bCs/>
          <w:color w:val="000000" w:themeColor="text1"/>
          <w:sz w:val="24"/>
          <w:szCs w:val="24"/>
        </w:rPr>
        <w:t xml:space="preserve">Chief Finance and Estates Officer </w:t>
      </w:r>
      <w:r w:rsidR="00153BCE" w:rsidRPr="00F720AA">
        <w:rPr>
          <w:b/>
          <w:bCs/>
          <w:color w:val="000000" w:themeColor="text1"/>
          <w:sz w:val="24"/>
          <w:szCs w:val="24"/>
          <w:u w:val="single"/>
        </w:rPr>
        <w:t>and</w:t>
      </w:r>
      <w:r w:rsidR="00153BCE" w:rsidRPr="00F720AA">
        <w:rPr>
          <w:b/>
          <w:bCs/>
          <w:color w:val="000000" w:themeColor="text1"/>
          <w:sz w:val="24"/>
          <w:szCs w:val="24"/>
        </w:rPr>
        <w:t xml:space="preserve"> recommendation to Trust Board</w:t>
      </w:r>
      <w:r w:rsidR="00153BCE" w:rsidRPr="00F720AA">
        <w:rPr>
          <w:color w:val="000000" w:themeColor="text1"/>
          <w:sz w:val="24"/>
          <w:szCs w:val="24"/>
        </w:rPr>
        <w:t>.</w:t>
      </w:r>
    </w:p>
    <w:p w14:paraId="2A2DE39C" w14:textId="77777777" w:rsidR="00A94736" w:rsidRPr="00F720AA" w:rsidRDefault="00A94736" w:rsidP="00A94736">
      <w:pPr>
        <w:pStyle w:val="TableParagraph"/>
        <w:spacing w:before="59"/>
        <w:rPr>
          <w:color w:val="000000" w:themeColor="text1"/>
          <w:sz w:val="24"/>
          <w:szCs w:val="24"/>
        </w:rPr>
      </w:pPr>
    </w:p>
    <w:p w14:paraId="32B4C993" w14:textId="19C57409" w:rsidR="00A94736" w:rsidRPr="00F720AA" w:rsidRDefault="00A94736" w:rsidP="00A94736">
      <w:pPr>
        <w:pStyle w:val="TableParagraph"/>
        <w:spacing w:before="59"/>
        <w:rPr>
          <w:i/>
          <w:iCs/>
          <w:color w:val="000000" w:themeColor="text1"/>
          <w:sz w:val="24"/>
          <w:szCs w:val="24"/>
        </w:rPr>
      </w:pPr>
      <w:r w:rsidRPr="00F720AA">
        <w:rPr>
          <w:i/>
          <w:iCs/>
          <w:color w:val="000000" w:themeColor="text1"/>
          <w:sz w:val="24"/>
          <w:szCs w:val="24"/>
        </w:rPr>
        <w:t>(8.14) Identify specific procedures for a recognised event of exceptional circumstance</w:t>
      </w:r>
    </w:p>
    <w:p w14:paraId="12C38C0E" w14:textId="11E4E466" w:rsidR="00A94736" w:rsidRPr="00F720AA" w:rsidRDefault="00A94736" w:rsidP="00A94736">
      <w:pPr>
        <w:pStyle w:val="TableParagraph"/>
        <w:spacing w:before="59"/>
        <w:rPr>
          <w:color w:val="000000" w:themeColor="text1"/>
          <w:sz w:val="24"/>
          <w:szCs w:val="24"/>
        </w:rPr>
      </w:pPr>
      <w:r w:rsidRPr="00F720AA">
        <w:rPr>
          <w:color w:val="000000" w:themeColor="text1"/>
          <w:sz w:val="24"/>
          <w:szCs w:val="24"/>
        </w:rPr>
        <w:t xml:space="preserve">Authority delegated to </w:t>
      </w:r>
      <w:r w:rsidRPr="00F720AA">
        <w:rPr>
          <w:b/>
          <w:bCs/>
          <w:color w:val="000000" w:themeColor="text1"/>
          <w:sz w:val="24"/>
          <w:szCs w:val="24"/>
        </w:rPr>
        <w:t>Chief Finance and Estates Officer</w:t>
      </w:r>
      <w:r w:rsidRPr="00F720AA">
        <w:rPr>
          <w:color w:val="000000" w:themeColor="text1"/>
          <w:sz w:val="24"/>
          <w:szCs w:val="24"/>
        </w:rPr>
        <w:t>.</w:t>
      </w:r>
    </w:p>
    <w:p w14:paraId="7AF2B8E0" w14:textId="77777777" w:rsidR="00BB796C" w:rsidRPr="00F720AA" w:rsidRDefault="00BB796C" w:rsidP="00A94736">
      <w:pPr>
        <w:pStyle w:val="TableParagraph"/>
        <w:spacing w:before="59"/>
        <w:rPr>
          <w:color w:val="000000" w:themeColor="text1"/>
          <w:sz w:val="24"/>
          <w:szCs w:val="24"/>
        </w:rPr>
      </w:pPr>
    </w:p>
    <w:p w14:paraId="74E252F6" w14:textId="77777777" w:rsidR="00D53F8F" w:rsidRPr="00F720AA" w:rsidRDefault="00D53F8F" w:rsidP="00D53F8F">
      <w:pPr>
        <w:pStyle w:val="TableParagraph"/>
        <w:tabs>
          <w:tab w:val="left" w:pos="835"/>
        </w:tabs>
        <w:spacing w:before="59"/>
        <w:rPr>
          <w:i/>
          <w:iCs/>
          <w:color w:val="000000" w:themeColor="text1"/>
          <w:sz w:val="24"/>
          <w:szCs w:val="24"/>
        </w:rPr>
      </w:pPr>
      <w:r w:rsidRPr="00F720AA">
        <w:rPr>
          <w:i/>
          <w:iCs/>
          <w:sz w:val="24"/>
          <w:szCs w:val="24"/>
        </w:rPr>
        <w:t>(</w:t>
      </w:r>
      <w:r w:rsidRPr="00F720AA">
        <w:rPr>
          <w:bCs/>
          <w:i/>
          <w:iCs/>
          <w:color w:val="000000" w:themeColor="text1"/>
          <w:sz w:val="24"/>
          <w:szCs w:val="24"/>
        </w:rPr>
        <w:t xml:space="preserve">8.1 &amp; 9.2 &amp; 9.4) </w:t>
      </w:r>
      <w:r w:rsidRPr="00F720AA">
        <w:rPr>
          <w:i/>
          <w:iCs/>
          <w:color w:val="000000" w:themeColor="text1"/>
          <w:sz w:val="24"/>
          <w:szCs w:val="24"/>
        </w:rPr>
        <w:t xml:space="preserve">Approval, signing and where applicable the execution of </w:t>
      </w:r>
      <w:r w:rsidRPr="00F720AA">
        <w:rPr>
          <w:b/>
          <w:bCs/>
          <w:i/>
          <w:iCs/>
          <w:color w:val="000000" w:themeColor="text1"/>
          <w:sz w:val="24"/>
          <w:szCs w:val="24"/>
        </w:rPr>
        <w:t>Contracts /Agreements</w:t>
      </w:r>
      <w:r w:rsidRPr="00F720AA">
        <w:rPr>
          <w:i/>
          <w:iCs/>
          <w:color w:val="000000" w:themeColor="text1"/>
          <w:sz w:val="24"/>
          <w:szCs w:val="24"/>
        </w:rPr>
        <w:t xml:space="preserve"> to procure good/services on behalf of the Trust following procurement processes described in the Standing Financial Instructions and Scheme of Delegation, delivers value for money and is in line with tenders, quotations and evaluation reports</w:t>
      </w:r>
    </w:p>
    <w:p w14:paraId="29959510" w14:textId="77777777" w:rsidR="00D53F8F" w:rsidRPr="00F720AA" w:rsidRDefault="00D53F8F" w:rsidP="00D53F8F">
      <w:pPr>
        <w:pStyle w:val="TableParagraph"/>
        <w:tabs>
          <w:tab w:val="left" w:pos="835"/>
        </w:tabs>
        <w:spacing w:before="59"/>
        <w:rPr>
          <w:i/>
          <w:iCs/>
          <w:color w:val="000000" w:themeColor="text1"/>
          <w:sz w:val="24"/>
          <w:szCs w:val="24"/>
        </w:rPr>
      </w:pPr>
    </w:p>
    <w:p w14:paraId="6A845DA7" w14:textId="77777777" w:rsidR="00D53F8F" w:rsidRPr="00F720AA" w:rsidRDefault="00D53F8F" w:rsidP="00D53F8F">
      <w:pPr>
        <w:pStyle w:val="TableParagraph"/>
        <w:numPr>
          <w:ilvl w:val="0"/>
          <w:numId w:val="5"/>
        </w:numPr>
        <w:tabs>
          <w:tab w:val="left" w:pos="835"/>
        </w:tabs>
        <w:spacing w:before="59"/>
        <w:rPr>
          <w:bCs/>
          <w:i/>
          <w:iCs/>
          <w:color w:val="000000" w:themeColor="text1"/>
        </w:rPr>
      </w:pPr>
      <w:r w:rsidRPr="00F720AA">
        <w:rPr>
          <w:i/>
          <w:iCs/>
          <w:color w:val="000000" w:themeColor="text1"/>
          <w:spacing w:val="-1"/>
          <w:sz w:val="24"/>
          <w:szCs w:val="24"/>
        </w:rPr>
        <w:t xml:space="preserve">Contracts and agreements following tendering process </w:t>
      </w:r>
      <w:r w:rsidRPr="00F720AA">
        <w:rPr>
          <w:b/>
          <w:bCs/>
          <w:i/>
          <w:iCs/>
          <w:color w:val="000000" w:themeColor="text1"/>
          <w:spacing w:val="-1"/>
          <w:sz w:val="24"/>
          <w:szCs w:val="24"/>
        </w:rPr>
        <w:t>unless</w:t>
      </w:r>
      <w:r w:rsidRPr="00F720AA">
        <w:rPr>
          <w:i/>
          <w:iCs/>
          <w:color w:val="000000" w:themeColor="text1"/>
          <w:spacing w:val="-1"/>
          <w:sz w:val="24"/>
          <w:szCs w:val="24"/>
        </w:rPr>
        <w:t xml:space="preserve"> specifically referred to below:</w:t>
      </w:r>
    </w:p>
    <w:p w14:paraId="7309BD83" w14:textId="77777777" w:rsidR="00D53F8F" w:rsidRPr="00F720AA" w:rsidRDefault="00D53F8F" w:rsidP="00D53F8F">
      <w:pPr>
        <w:pStyle w:val="TableParagraph"/>
        <w:numPr>
          <w:ilvl w:val="1"/>
          <w:numId w:val="5"/>
        </w:numPr>
        <w:tabs>
          <w:tab w:val="left" w:pos="835"/>
        </w:tabs>
        <w:spacing w:before="59"/>
        <w:rPr>
          <w:bCs/>
          <w:i/>
          <w:iCs/>
          <w:color w:val="000000" w:themeColor="text1"/>
          <w:sz w:val="24"/>
          <w:szCs w:val="24"/>
        </w:rPr>
      </w:pPr>
      <w:r w:rsidRPr="00F720AA">
        <w:rPr>
          <w:bCs/>
          <w:i/>
          <w:iCs/>
          <w:color w:val="000000" w:themeColor="text1"/>
          <w:sz w:val="24"/>
          <w:szCs w:val="24"/>
        </w:rPr>
        <w:t>&lt;£250k</w:t>
      </w:r>
    </w:p>
    <w:p w14:paraId="57B82F5E" w14:textId="77777777" w:rsidR="00D53F8F" w:rsidRPr="00F720AA" w:rsidRDefault="00D53F8F" w:rsidP="00D53F8F">
      <w:pPr>
        <w:pStyle w:val="TableParagraph"/>
        <w:tabs>
          <w:tab w:val="left" w:pos="835"/>
        </w:tabs>
        <w:spacing w:before="59"/>
        <w:ind w:left="1440"/>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Divisional/Corporate Director</w:t>
      </w:r>
      <w:r w:rsidRPr="00F720AA">
        <w:rPr>
          <w:bCs/>
          <w:color w:val="000000" w:themeColor="text1"/>
          <w:sz w:val="24"/>
          <w:szCs w:val="24"/>
        </w:rPr>
        <w:t>.</w:t>
      </w:r>
    </w:p>
    <w:p w14:paraId="41B9B880" w14:textId="77777777" w:rsidR="00B71A55" w:rsidRPr="00F720AA" w:rsidRDefault="00B71A55" w:rsidP="00D53F8F">
      <w:pPr>
        <w:pStyle w:val="TableParagraph"/>
        <w:tabs>
          <w:tab w:val="left" w:pos="835"/>
        </w:tabs>
        <w:spacing w:before="59"/>
        <w:ind w:left="1440"/>
        <w:rPr>
          <w:bCs/>
          <w:color w:val="000000" w:themeColor="text1"/>
          <w:sz w:val="24"/>
          <w:szCs w:val="24"/>
        </w:rPr>
      </w:pPr>
    </w:p>
    <w:p w14:paraId="608BA126" w14:textId="77777777" w:rsidR="00D53F8F" w:rsidRPr="00F720AA" w:rsidRDefault="00D53F8F" w:rsidP="00D53F8F">
      <w:pPr>
        <w:pStyle w:val="TableParagraph"/>
        <w:numPr>
          <w:ilvl w:val="1"/>
          <w:numId w:val="5"/>
        </w:numPr>
        <w:tabs>
          <w:tab w:val="left" w:pos="835"/>
        </w:tabs>
        <w:spacing w:before="59"/>
        <w:rPr>
          <w:bCs/>
          <w:color w:val="000000" w:themeColor="text1"/>
          <w:sz w:val="24"/>
          <w:szCs w:val="24"/>
        </w:rPr>
      </w:pPr>
      <w:r w:rsidRPr="00F720AA">
        <w:rPr>
          <w:bCs/>
          <w:i/>
          <w:iCs/>
          <w:color w:val="000000" w:themeColor="text1"/>
          <w:sz w:val="24"/>
          <w:szCs w:val="24"/>
        </w:rPr>
        <w:t>&gt;£250k</w:t>
      </w:r>
    </w:p>
    <w:p w14:paraId="67B2093E" w14:textId="560BB7FE" w:rsidR="00D53F8F" w:rsidRPr="00F720AA" w:rsidRDefault="00D53F8F" w:rsidP="00D53F8F">
      <w:pPr>
        <w:pStyle w:val="TableParagraph"/>
        <w:tabs>
          <w:tab w:val="left" w:pos="835"/>
        </w:tabs>
        <w:spacing w:before="59"/>
        <w:ind w:left="1440"/>
        <w:rPr>
          <w:bCs/>
          <w:color w:val="000000" w:themeColor="text1"/>
          <w:sz w:val="24"/>
          <w:szCs w:val="24"/>
        </w:rPr>
      </w:pPr>
      <w:r w:rsidRPr="00F720AA">
        <w:rPr>
          <w:bCs/>
          <w:color w:val="000000" w:themeColor="text1"/>
          <w:sz w:val="24"/>
          <w:szCs w:val="24"/>
        </w:rPr>
        <w:t xml:space="preserve">Authority delegated to </w:t>
      </w:r>
      <w:r w:rsidRPr="00F720AA">
        <w:rPr>
          <w:b/>
          <w:bCs/>
          <w:sz w:val="24"/>
          <w:szCs w:val="24"/>
        </w:rPr>
        <w:t xml:space="preserve">Hospital </w:t>
      </w:r>
      <w:r w:rsidRPr="00F720AA">
        <w:rPr>
          <w:b/>
          <w:color w:val="000000" w:themeColor="text1"/>
          <w:sz w:val="24"/>
          <w:szCs w:val="24"/>
        </w:rPr>
        <w:t>Chief Operating Officer or</w:t>
      </w:r>
      <w:r w:rsidRPr="00F720AA">
        <w:rPr>
          <w:bCs/>
          <w:color w:val="000000" w:themeColor="text1"/>
          <w:sz w:val="24"/>
          <w:szCs w:val="24"/>
        </w:rPr>
        <w:t xml:space="preserve"> </w:t>
      </w:r>
      <w:r w:rsidRPr="00F720AA">
        <w:rPr>
          <w:b/>
          <w:bCs/>
          <w:sz w:val="24"/>
          <w:szCs w:val="24"/>
        </w:rPr>
        <w:t>Hospital</w:t>
      </w:r>
      <w:r w:rsidRPr="00F720AA">
        <w:rPr>
          <w:sz w:val="24"/>
          <w:szCs w:val="24"/>
        </w:rPr>
        <w:t>.</w:t>
      </w:r>
    </w:p>
    <w:p w14:paraId="34197294" w14:textId="77777777" w:rsidR="00D53F8F" w:rsidRPr="00F720AA" w:rsidRDefault="00D53F8F" w:rsidP="00D53F8F">
      <w:pPr>
        <w:pStyle w:val="TableParagraph"/>
        <w:tabs>
          <w:tab w:val="left" w:pos="835"/>
        </w:tabs>
        <w:spacing w:before="59"/>
        <w:rPr>
          <w:bCs/>
          <w:color w:val="000000" w:themeColor="text1"/>
          <w:sz w:val="24"/>
          <w:szCs w:val="24"/>
        </w:rPr>
      </w:pPr>
    </w:p>
    <w:p w14:paraId="4F4D768D" w14:textId="77777777" w:rsidR="00D53F8F" w:rsidRPr="00F720AA" w:rsidRDefault="00D53F8F" w:rsidP="00D53F8F">
      <w:pPr>
        <w:pStyle w:val="TableParagraph"/>
        <w:numPr>
          <w:ilvl w:val="0"/>
          <w:numId w:val="5"/>
        </w:numPr>
        <w:tabs>
          <w:tab w:val="left" w:pos="835"/>
        </w:tabs>
        <w:spacing w:before="59"/>
        <w:rPr>
          <w:bCs/>
          <w:color w:val="000000" w:themeColor="text1"/>
          <w:sz w:val="24"/>
          <w:szCs w:val="24"/>
        </w:rPr>
      </w:pPr>
      <w:r w:rsidRPr="00F720AA">
        <w:rPr>
          <w:bCs/>
          <w:i/>
          <w:iCs/>
          <w:color w:val="000000" w:themeColor="text1"/>
          <w:sz w:val="24"/>
          <w:szCs w:val="24"/>
        </w:rPr>
        <w:t>Purchase of healthcare:</w:t>
      </w:r>
    </w:p>
    <w:p w14:paraId="69C9D071" w14:textId="77777777" w:rsidR="00D53F8F" w:rsidRPr="00F720AA" w:rsidRDefault="00D53F8F" w:rsidP="00D53F8F">
      <w:pPr>
        <w:pStyle w:val="TableParagraph"/>
        <w:numPr>
          <w:ilvl w:val="1"/>
          <w:numId w:val="5"/>
        </w:numPr>
        <w:tabs>
          <w:tab w:val="left" w:pos="835"/>
        </w:tabs>
        <w:spacing w:before="59"/>
        <w:rPr>
          <w:bCs/>
          <w:i/>
          <w:iCs/>
          <w:color w:val="000000" w:themeColor="text1"/>
          <w:sz w:val="24"/>
          <w:szCs w:val="24"/>
        </w:rPr>
      </w:pPr>
      <w:r w:rsidRPr="00F720AA">
        <w:rPr>
          <w:bCs/>
          <w:i/>
          <w:iCs/>
          <w:color w:val="000000" w:themeColor="text1"/>
          <w:sz w:val="24"/>
          <w:szCs w:val="24"/>
        </w:rPr>
        <w:t>&lt;£100k</w:t>
      </w:r>
    </w:p>
    <w:p w14:paraId="7E4E7B5A" w14:textId="77777777" w:rsidR="00D53F8F" w:rsidRPr="00F720AA" w:rsidRDefault="00D53F8F" w:rsidP="00D53F8F">
      <w:pPr>
        <w:pStyle w:val="TableParagraph"/>
        <w:tabs>
          <w:tab w:val="left" w:pos="835"/>
        </w:tabs>
        <w:spacing w:before="59"/>
        <w:ind w:left="1440"/>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Divisional Director</w:t>
      </w:r>
      <w:r w:rsidRPr="00F720AA">
        <w:rPr>
          <w:bCs/>
          <w:color w:val="000000" w:themeColor="text1"/>
          <w:sz w:val="24"/>
          <w:szCs w:val="24"/>
        </w:rPr>
        <w:t>.</w:t>
      </w:r>
    </w:p>
    <w:p w14:paraId="23DF3903" w14:textId="77777777" w:rsidR="00D53F8F" w:rsidRPr="00F720AA" w:rsidRDefault="00D53F8F" w:rsidP="00D53F8F">
      <w:pPr>
        <w:pStyle w:val="TableParagraph"/>
        <w:tabs>
          <w:tab w:val="left" w:pos="835"/>
        </w:tabs>
        <w:spacing w:before="59"/>
        <w:rPr>
          <w:bCs/>
          <w:color w:val="000000" w:themeColor="text1"/>
          <w:sz w:val="24"/>
          <w:szCs w:val="24"/>
        </w:rPr>
      </w:pPr>
    </w:p>
    <w:p w14:paraId="459AF1BF" w14:textId="77777777" w:rsidR="00D53F8F" w:rsidRPr="00F720AA" w:rsidRDefault="00D53F8F" w:rsidP="00D53F8F">
      <w:pPr>
        <w:pStyle w:val="TableParagraph"/>
        <w:numPr>
          <w:ilvl w:val="1"/>
          <w:numId w:val="5"/>
        </w:numPr>
        <w:tabs>
          <w:tab w:val="left" w:pos="835"/>
        </w:tabs>
        <w:spacing w:before="59"/>
        <w:rPr>
          <w:bCs/>
          <w:color w:val="000000" w:themeColor="text1"/>
          <w:sz w:val="24"/>
          <w:szCs w:val="24"/>
        </w:rPr>
      </w:pPr>
      <w:r w:rsidRPr="00F720AA">
        <w:rPr>
          <w:bCs/>
          <w:i/>
          <w:iCs/>
          <w:color w:val="000000" w:themeColor="text1"/>
          <w:sz w:val="24"/>
          <w:szCs w:val="24"/>
        </w:rPr>
        <w:t>&gt;£100k</w:t>
      </w:r>
    </w:p>
    <w:p w14:paraId="6438F511" w14:textId="5B87F48E" w:rsidR="00D53F8F" w:rsidRPr="00F720AA" w:rsidRDefault="00D53F8F" w:rsidP="00D53F8F">
      <w:pPr>
        <w:pStyle w:val="TableParagraph"/>
        <w:tabs>
          <w:tab w:val="left" w:pos="835"/>
        </w:tabs>
        <w:spacing w:before="59"/>
        <w:ind w:left="1440"/>
        <w:rPr>
          <w:bCs/>
          <w:color w:val="000000" w:themeColor="text1"/>
          <w:sz w:val="24"/>
          <w:szCs w:val="24"/>
        </w:rPr>
      </w:pPr>
      <w:r w:rsidRPr="00F720AA">
        <w:rPr>
          <w:bCs/>
          <w:color w:val="000000" w:themeColor="text1"/>
          <w:sz w:val="24"/>
          <w:szCs w:val="24"/>
        </w:rPr>
        <w:t xml:space="preserve">Authority delegated to </w:t>
      </w:r>
      <w:r w:rsidR="00F23B79" w:rsidRPr="00F720AA">
        <w:rPr>
          <w:b/>
          <w:sz w:val="24"/>
          <w:szCs w:val="24"/>
        </w:rPr>
        <w:t>Hospital Director of Business Development Strategy and Transformation or Hospital Director of Finance</w:t>
      </w:r>
      <w:r w:rsidRPr="00F720AA">
        <w:rPr>
          <w:bCs/>
          <w:color w:val="000000" w:themeColor="text1"/>
          <w:sz w:val="24"/>
          <w:szCs w:val="24"/>
        </w:rPr>
        <w:t>.</w:t>
      </w:r>
    </w:p>
    <w:p w14:paraId="781E6E5B" w14:textId="77777777" w:rsidR="00D53F8F" w:rsidRPr="00F720AA" w:rsidRDefault="00D53F8F" w:rsidP="00D53F8F">
      <w:pPr>
        <w:pStyle w:val="TableParagraph"/>
        <w:tabs>
          <w:tab w:val="left" w:pos="835"/>
        </w:tabs>
        <w:spacing w:before="59"/>
        <w:rPr>
          <w:bCs/>
          <w:color w:val="000000" w:themeColor="text1"/>
          <w:sz w:val="24"/>
          <w:szCs w:val="24"/>
        </w:rPr>
      </w:pPr>
    </w:p>
    <w:p w14:paraId="427C8974" w14:textId="77777777" w:rsidR="00D53F8F" w:rsidRPr="00F720AA" w:rsidRDefault="00D53F8F" w:rsidP="00D53F8F">
      <w:pPr>
        <w:pStyle w:val="TableParagraph"/>
        <w:numPr>
          <w:ilvl w:val="0"/>
          <w:numId w:val="5"/>
        </w:numPr>
        <w:tabs>
          <w:tab w:val="left" w:pos="835"/>
        </w:tabs>
        <w:spacing w:before="59"/>
        <w:rPr>
          <w:bCs/>
          <w:color w:val="000000" w:themeColor="text1"/>
          <w:sz w:val="24"/>
          <w:szCs w:val="24"/>
        </w:rPr>
      </w:pPr>
      <w:r w:rsidRPr="00F720AA">
        <w:rPr>
          <w:bCs/>
          <w:i/>
          <w:iCs/>
          <w:color w:val="000000" w:themeColor="text1"/>
          <w:sz w:val="24"/>
          <w:szCs w:val="24"/>
        </w:rPr>
        <w:t>Zero commitment / contingent fee contracts</w:t>
      </w:r>
    </w:p>
    <w:p w14:paraId="3EB1EC4D" w14:textId="77777777" w:rsidR="00D53F8F" w:rsidRPr="00F720AA" w:rsidRDefault="00D53F8F" w:rsidP="00D53F8F">
      <w:pPr>
        <w:pStyle w:val="TableParagraph"/>
        <w:tabs>
          <w:tab w:val="left" w:pos="835"/>
        </w:tabs>
        <w:spacing w:before="59"/>
        <w:ind w:left="720"/>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Divisional/Corporate Director</w:t>
      </w:r>
      <w:r w:rsidRPr="00F720AA">
        <w:rPr>
          <w:bCs/>
          <w:color w:val="000000" w:themeColor="text1"/>
          <w:sz w:val="24"/>
          <w:szCs w:val="24"/>
        </w:rPr>
        <w:t>.</w:t>
      </w:r>
    </w:p>
    <w:p w14:paraId="4AC3128D" w14:textId="77777777" w:rsidR="00D53F8F" w:rsidRPr="00F720AA" w:rsidRDefault="00D53F8F" w:rsidP="00D53F8F">
      <w:pPr>
        <w:pStyle w:val="TableParagraph"/>
        <w:tabs>
          <w:tab w:val="left" w:pos="835"/>
        </w:tabs>
        <w:spacing w:before="59"/>
        <w:ind w:left="720"/>
        <w:rPr>
          <w:bCs/>
          <w:color w:val="000000" w:themeColor="text1"/>
          <w:sz w:val="24"/>
          <w:szCs w:val="24"/>
        </w:rPr>
      </w:pPr>
    </w:p>
    <w:p w14:paraId="38AB7720" w14:textId="77777777" w:rsidR="00D53F8F" w:rsidRPr="00F720AA" w:rsidRDefault="00D53F8F" w:rsidP="00D53F8F">
      <w:pPr>
        <w:pStyle w:val="TableParagraph"/>
        <w:numPr>
          <w:ilvl w:val="0"/>
          <w:numId w:val="5"/>
        </w:numPr>
        <w:tabs>
          <w:tab w:val="left" w:pos="835"/>
        </w:tabs>
        <w:spacing w:before="59"/>
        <w:rPr>
          <w:bCs/>
          <w:color w:val="000000" w:themeColor="text1"/>
          <w:sz w:val="24"/>
          <w:szCs w:val="24"/>
        </w:rPr>
      </w:pPr>
      <w:r w:rsidRPr="00F720AA">
        <w:rPr>
          <w:bCs/>
          <w:i/>
          <w:iCs/>
          <w:color w:val="000000" w:themeColor="text1"/>
          <w:sz w:val="24"/>
          <w:szCs w:val="24"/>
        </w:rPr>
        <w:t>Property leases</w:t>
      </w:r>
    </w:p>
    <w:p w14:paraId="2505E08A" w14:textId="46376432" w:rsidR="00D53F8F" w:rsidRPr="00F720AA" w:rsidRDefault="00D53F8F" w:rsidP="00D53F8F">
      <w:pPr>
        <w:pStyle w:val="TableParagraph"/>
        <w:tabs>
          <w:tab w:val="left" w:pos="835"/>
        </w:tabs>
        <w:spacing w:before="59"/>
        <w:ind w:left="720"/>
        <w:rPr>
          <w:bCs/>
          <w:color w:val="000000" w:themeColor="text1"/>
          <w:sz w:val="24"/>
          <w:szCs w:val="24"/>
        </w:rPr>
      </w:pPr>
      <w:r w:rsidRPr="00F720AA">
        <w:rPr>
          <w:bCs/>
          <w:color w:val="000000" w:themeColor="text1"/>
          <w:sz w:val="24"/>
          <w:szCs w:val="24"/>
        </w:rPr>
        <w:t xml:space="preserve">Authority delegated to </w:t>
      </w:r>
      <w:r w:rsidRPr="00F720AA">
        <w:rPr>
          <w:b/>
          <w:bCs/>
          <w:color w:val="000000" w:themeColor="text1"/>
          <w:sz w:val="24"/>
          <w:szCs w:val="24"/>
        </w:rPr>
        <w:t>Director of Corporate Finance</w:t>
      </w:r>
      <w:r w:rsidR="00F720AA" w:rsidRPr="00F720AA">
        <w:rPr>
          <w:color w:val="000000" w:themeColor="text1"/>
          <w:sz w:val="24"/>
          <w:szCs w:val="24"/>
        </w:rPr>
        <w:t>.</w:t>
      </w:r>
    </w:p>
    <w:p w14:paraId="6D83E6C5" w14:textId="77777777" w:rsidR="00D53F8F" w:rsidRPr="00F720AA" w:rsidRDefault="00D53F8F" w:rsidP="00D53F8F">
      <w:pPr>
        <w:pStyle w:val="TableParagraph"/>
        <w:tabs>
          <w:tab w:val="left" w:pos="835"/>
        </w:tabs>
        <w:spacing w:before="59"/>
        <w:ind w:left="720"/>
        <w:rPr>
          <w:bCs/>
          <w:color w:val="000000" w:themeColor="text1"/>
          <w:sz w:val="24"/>
          <w:szCs w:val="24"/>
        </w:rPr>
      </w:pPr>
    </w:p>
    <w:p w14:paraId="78390F32" w14:textId="77777777" w:rsidR="00D53F8F" w:rsidRPr="00F720AA" w:rsidRDefault="00D53F8F" w:rsidP="00D53F8F">
      <w:pPr>
        <w:pStyle w:val="TableParagraph"/>
        <w:numPr>
          <w:ilvl w:val="0"/>
          <w:numId w:val="5"/>
        </w:numPr>
        <w:tabs>
          <w:tab w:val="left" w:pos="835"/>
        </w:tabs>
        <w:spacing w:before="59"/>
        <w:rPr>
          <w:bCs/>
          <w:color w:val="000000" w:themeColor="text1"/>
          <w:sz w:val="24"/>
          <w:szCs w:val="24"/>
        </w:rPr>
      </w:pPr>
      <w:r w:rsidRPr="00F720AA">
        <w:rPr>
          <w:bCs/>
          <w:i/>
          <w:iCs/>
          <w:color w:val="000000" w:themeColor="text1"/>
          <w:sz w:val="24"/>
          <w:szCs w:val="24"/>
        </w:rPr>
        <w:t>Leases – non-property</w:t>
      </w:r>
    </w:p>
    <w:p w14:paraId="4008E647" w14:textId="266F86DC" w:rsidR="00D53F8F" w:rsidRDefault="00D53F8F" w:rsidP="00D53F8F">
      <w:pPr>
        <w:pStyle w:val="TableParagraph"/>
        <w:tabs>
          <w:tab w:val="left" w:pos="835"/>
        </w:tabs>
        <w:spacing w:before="59"/>
        <w:ind w:left="720"/>
        <w:rPr>
          <w:color w:val="000000" w:themeColor="text1"/>
          <w:sz w:val="24"/>
          <w:szCs w:val="24"/>
        </w:rPr>
      </w:pPr>
      <w:r w:rsidRPr="00F720AA">
        <w:rPr>
          <w:bCs/>
          <w:color w:val="000000" w:themeColor="text1"/>
          <w:sz w:val="24"/>
          <w:szCs w:val="24"/>
        </w:rPr>
        <w:t xml:space="preserve">Authority delegated to </w:t>
      </w:r>
      <w:r w:rsidRPr="00F720AA">
        <w:rPr>
          <w:b/>
          <w:bCs/>
          <w:color w:val="000000" w:themeColor="text1"/>
          <w:sz w:val="24"/>
          <w:szCs w:val="24"/>
        </w:rPr>
        <w:t>Director of Corporate Finance</w:t>
      </w:r>
      <w:r w:rsidR="00F720AA" w:rsidRPr="00F720AA">
        <w:rPr>
          <w:color w:val="000000" w:themeColor="text1"/>
          <w:sz w:val="24"/>
          <w:szCs w:val="24"/>
        </w:rPr>
        <w:t>.</w:t>
      </w:r>
    </w:p>
    <w:p w14:paraId="21A1AB42" w14:textId="77777777" w:rsidR="007928F5" w:rsidRPr="00F720AA" w:rsidRDefault="007928F5" w:rsidP="00D53F8F">
      <w:pPr>
        <w:pStyle w:val="TableParagraph"/>
        <w:tabs>
          <w:tab w:val="left" w:pos="835"/>
        </w:tabs>
        <w:spacing w:before="59"/>
        <w:ind w:left="720"/>
        <w:rPr>
          <w:bCs/>
          <w:color w:val="000000" w:themeColor="text1"/>
          <w:sz w:val="24"/>
          <w:szCs w:val="24"/>
        </w:rPr>
      </w:pPr>
    </w:p>
    <w:p w14:paraId="617C1DBB" w14:textId="77777777" w:rsidR="00D53F8F" w:rsidRPr="00F720AA" w:rsidRDefault="00D53F8F" w:rsidP="00D53F8F">
      <w:pPr>
        <w:pStyle w:val="TableParagraph"/>
        <w:numPr>
          <w:ilvl w:val="0"/>
          <w:numId w:val="5"/>
        </w:numPr>
        <w:tabs>
          <w:tab w:val="left" w:pos="835"/>
        </w:tabs>
        <w:spacing w:before="59"/>
        <w:rPr>
          <w:bCs/>
          <w:color w:val="000000" w:themeColor="text1"/>
          <w:sz w:val="24"/>
          <w:szCs w:val="24"/>
        </w:rPr>
      </w:pPr>
      <w:r w:rsidRPr="00F720AA">
        <w:rPr>
          <w:bCs/>
          <w:i/>
          <w:iCs/>
          <w:color w:val="000000" w:themeColor="text1"/>
          <w:sz w:val="24"/>
          <w:szCs w:val="24"/>
        </w:rPr>
        <w:lastRenderedPageBreak/>
        <w:t>Outsourcing services</w:t>
      </w:r>
    </w:p>
    <w:p w14:paraId="718D6E51" w14:textId="77777777" w:rsidR="00D53F8F" w:rsidRPr="00F720AA" w:rsidRDefault="00D53F8F" w:rsidP="00D53F8F">
      <w:pPr>
        <w:pStyle w:val="TableParagraph"/>
        <w:numPr>
          <w:ilvl w:val="1"/>
          <w:numId w:val="5"/>
        </w:numPr>
        <w:tabs>
          <w:tab w:val="left" w:pos="835"/>
        </w:tabs>
        <w:spacing w:before="59"/>
        <w:rPr>
          <w:bCs/>
          <w:color w:val="000000" w:themeColor="text1"/>
          <w:sz w:val="24"/>
          <w:szCs w:val="24"/>
        </w:rPr>
      </w:pPr>
      <w:r w:rsidRPr="00F720AA">
        <w:rPr>
          <w:bCs/>
          <w:i/>
          <w:iCs/>
          <w:color w:val="000000" w:themeColor="text1"/>
          <w:sz w:val="24"/>
          <w:szCs w:val="24"/>
        </w:rPr>
        <w:t>&lt;£100k</w:t>
      </w:r>
    </w:p>
    <w:p w14:paraId="59CDFC08" w14:textId="77777777" w:rsidR="00D53F8F" w:rsidRDefault="00D53F8F" w:rsidP="00D53F8F">
      <w:pPr>
        <w:pStyle w:val="TableParagraph"/>
        <w:tabs>
          <w:tab w:val="left" w:pos="835"/>
        </w:tabs>
        <w:spacing w:before="59"/>
        <w:ind w:left="1440"/>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Divisional/Corporate Director</w:t>
      </w:r>
      <w:r w:rsidRPr="00F720AA">
        <w:rPr>
          <w:bCs/>
          <w:color w:val="000000" w:themeColor="text1"/>
          <w:sz w:val="24"/>
          <w:szCs w:val="24"/>
        </w:rPr>
        <w:t>.</w:t>
      </w:r>
    </w:p>
    <w:p w14:paraId="483A214A" w14:textId="77777777" w:rsidR="004B2C5E" w:rsidRPr="00F720AA" w:rsidRDefault="004B2C5E" w:rsidP="00D53F8F">
      <w:pPr>
        <w:pStyle w:val="TableParagraph"/>
        <w:tabs>
          <w:tab w:val="left" w:pos="835"/>
        </w:tabs>
        <w:spacing w:before="59"/>
        <w:ind w:left="1440"/>
        <w:rPr>
          <w:bCs/>
          <w:color w:val="000000" w:themeColor="text1"/>
          <w:sz w:val="24"/>
          <w:szCs w:val="24"/>
        </w:rPr>
      </w:pPr>
    </w:p>
    <w:p w14:paraId="4E4A9A3E" w14:textId="77777777" w:rsidR="00D53F8F" w:rsidRPr="00F720AA" w:rsidRDefault="00D53F8F" w:rsidP="00D53F8F">
      <w:pPr>
        <w:pStyle w:val="TableParagraph"/>
        <w:numPr>
          <w:ilvl w:val="1"/>
          <w:numId w:val="5"/>
        </w:numPr>
        <w:tabs>
          <w:tab w:val="left" w:pos="835"/>
        </w:tabs>
        <w:spacing w:before="59"/>
        <w:rPr>
          <w:bCs/>
          <w:i/>
          <w:iCs/>
          <w:color w:val="000000" w:themeColor="text1"/>
          <w:sz w:val="24"/>
          <w:szCs w:val="24"/>
        </w:rPr>
      </w:pPr>
      <w:r w:rsidRPr="00F720AA">
        <w:rPr>
          <w:bCs/>
          <w:i/>
          <w:iCs/>
          <w:color w:val="000000" w:themeColor="text1"/>
          <w:sz w:val="24"/>
          <w:szCs w:val="24"/>
        </w:rPr>
        <w:t>&gt;£100k</w:t>
      </w:r>
    </w:p>
    <w:p w14:paraId="1F0C2679" w14:textId="1A9E5F58" w:rsidR="00D53F8F" w:rsidRPr="00F720AA" w:rsidRDefault="00D53F8F" w:rsidP="00D53F8F">
      <w:pPr>
        <w:pStyle w:val="TableParagraph"/>
        <w:tabs>
          <w:tab w:val="left" w:pos="835"/>
        </w:tabs>
        <w:spacing w:before="59"/>
        <w:ind w:left="1440"/>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Hospital Director of Finance</w:t>
      </w:r>
      <w:r w:rsidRPr="00F720AA">
        <w:rPr>
          <w:bCs/>
          <w:color w:val="000000" w:themeColor="text1"/>
          <w:sz w:val="24"/>
          <w:szCs w:val="24"/>
        </w:rPr>
        <w:t>.</w:t>
      </w:r>
    </w:p>
    <w:p w14:paraId="302CC3A7" w14:textId="77777777" w:rsidR="00D53F8F" w:rsidRPr="00F720AA" w:rsidRDefault="00D53F8F" w:rsidP="00D53F8F">
      <w:pPr>
        <w:pStyle w:val="TableParagraph"/>
        <w:tabs>
          <w:tab w:val="left" w:pos="835"/>
        </w:tabs>
        <w:spacing w:before="59"/>
        <w:rPr>
          <w:bCs/>
          <w:color w:val="000000" w:themeColor="text1"/>
          <w:sz w:val="24"/>
          <w:szCs w:val="24"/>
        </w:rPr>
      </w:pPr>
    </w:p>
    <w:p w14:paraId="405AB363" w14:textId="77777777" w:rsidR="00D53F8F" w:rsidRPr="00F720AA" w:rsidRDefault="00D53F8F" w:rsidP="00D53F8F">
      <w:pPr>
        <w:pStyle w:val="TableParagraph"/>
        <w:numPr>
          <w:ilvl w:val="0"/>
          <w:numId w:val="5"/>
        </w:numPr>
        <w:tabs>
          <w:tab w:val="left" w:pos="835"/>
        </w:tabs>
        <w:spacing w:before="59"/>
        <w:rPr>
          <w:bCs/>
          <w:color w:val="000000" w:themeColor="text1"/>
          <w:sz w:val="24"/>
          <w:szCs w:val="24"/>
        </w:rPr>
      </w:pPr>
      <w:r w:rsidRPr="00F720AA">
        <w:rPr>
          <w:bCs/>
          <w:i/>
          <w:iCs/>
          <w:color w:val="000000" w:themeColor="text1"/>
          <w:sz w:val="24"/>
          <w:szCs w:val="24"/>
        </w:rPr>
        <w:t>Facilities contracts</w:t>
      </w:r>
    </w:p>
    <w:p w14:paraId="72A0AF02" w14:textId="3129D062" w:rsidR="00D53F8F" w:rsidRPr="00F720AA" w:rsidRDefault="00D53F8F" w:rsidP="00D53F8F">
      <w:pPr>
        <w:pStyle w:val="TableParagraph"/>
        <w:tabs>
          <w:tab w:val="left" w:pos="835"/>
        </w:tabs>
        <w:spacing w:before="59"/>
        <w:ind w:left="720"/>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 xml:space="preserve">Director of </w:t>
      </w:r>
      <w:r w:rsidR="0001731B">
        <w:rPr>
          <w:b/>
          <w:bCs/>
          <w:color w:val="000000" w:themeColor="text1"/>
          <w:sz w:val="24"/>
          <w:szCs w:val="24"/>
        </w:rPr>
        <w:t xml:space="preserve">Operating </w:t>
      </w:r>
      <w:r w:rsidRPr="00F720AA">
        <w:rPr>
          <w:b/>
          <w:color w:val="000000" w:themeColor="text1"/>
          <w:sz w:val="24"/>
          <w:szCs w:val="24"/>
        </w:rPr>
        <w:t>Estates and Facilities</w:t>
      </w:r>
      <w:r w:rsidRPr="00F720AA">
        <w:rPr>
          <w:bCs/>
          <w:color w:val="000000" w:themeColor="text1"/>
          <w:sz w:val="24"/>
          <w:szCs w:val="24"/>
        </w:rPr>
        <w:t xml:space="preserve"> </w:t>
      </w:r>
      <w:r w:rsidRPr="00F720AA">
        <w:rPr>
          <w:b/>
          <w:color w:val="000000" w:themeColor="text1"/>
          <w:sz w:val="24"/>
          <w:szCs w:val="24"/>
        </w:rPr>
        <w:t>or</w:t>
      </w:r>
      <w:r w:rsidRPr="00F720AA">
        <w:rPr>
          <w:bCs/>
          <w:color w:val="000000" w:themeColor="text1"/>
          <w:sz w:val="24"/>
          <w:szCs w:val="24"/>
        </w:rPr>
        <w:t xml:space="preserve"> </w:t>
      </w:r>
      <w:r w:rsidRPr="00F720AA">
        <w:rPr>
          <w:b/>
          <w:color w:val="000000" w:themeColor="text1"/>
          <w:sz w:val="24"/>
          <w:szCs w:val="24"/>
        </w:rPr>
        <w:t>nominated deputy</w:t>
      </w:r>
      <w:r w:rsidRPr="00F720AA">
        <w:rPr>
          <w:bCs/>
          <w:color w:val="000000" w:themeColor="text1"/>
          <w:sz w:val="24"/>
          <w:szCs w:val="24"/>
        </w:rPr>
        <w:t>.</w:t>
      </w:r>
    </w:p>
    <w:p w14:paraId="1966DBF6" w14:textId="77777777" w:rsidR="00D53F8F" w:rsidRPr="00F720AA" w:rsidRDefault="00D53F8F" w:rsidP="00D53F8F">
      <w:pPr>
        <w:pStyle w:val="TableParagraph"/>
        <w:tabs>
          <w:tab w:val="left" w:pos="835"/>
        </w:tabs>
        <w:spacing w:before="59"/>
        <w:rPr>
          <w:bCs/>
          <w:color w:val="000000" w:themeColor="text1"/>
          <w:sz w:val="24"/>
          <w:szCs w:val="24"/>
        </w:rPr>
      </w:pPr>
    </w:p>
    <w:p w14:paraId="1A112624" w14:textId="77777777" w:rsidR="00D53F8F" w:rsidRPr="00F720AA" w:rsidRDefault="00D53F8F" w:rsidP="00D53F8F">
      <w:pPr>
        <w:pStyle w:val="TableParagraph"/>
        <w:numPr>
          <w:ilvl w:val="0"/>
          <w:numId w:val="5"/>
        </w:numPr>
        <w:tabs>
          <w:tab w:val="left" w:pos="835"/>
        </w:tabs>
        <w:spacing w:before="59"/>
        <w:rPr>
          <w:bCs/>
          <w:color w:val="000000" w:themeColor="text1"/>
          <w:sz w:val="24"/>
          <w:szCs w:val="24"/>
        </w:rPr>
      </w:pPr>
      <w:r w:rsidRPr="00F720AA">
        <w:rPr>
          <w:bCs/>
          <w:i/>
          <w:iCs/>
          <w:color w:val="000000" w:themeColor="text1"/>
          <w:sz w:val="24"/>
          <w:szCs w:val="24"/>
        </w:rPr>
        <w:t>Estates maintenance contracts</w:t>
      </w:r>
    </w:p>
    <w:p w14:paraId="1EF0E848" w14:textId="2C2BFFF7" w:rsidR="00D53F8F" w:rsidRPr="00F720AA" w:rsidRDefault="00D53F8F" w:rsidP="00D53F8F">
      <w:pPr>
        <w:pStyle w:val="TableParagraph"/>
        <w:tabs>
          <w:tab w:val="left" w:pos="835"/>
        </w:tabs>
        <w:spacing w:before="59"/>
        <w:ind w:left="720"/>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 xml:space="preserve">Director of </w:t>
      </w:r>
      <w:r w:rsidR="0001731B">
        <w:rPr>
          <w:b/>
          <w:bCs/>
          <w:color w:val="000000" w:themeColor="text1"/>
          <w:sz w:val="24"/>
          <w:szCs w:val="24"/>
        </w:rPr>
        <w:t xml:space="preserve">Operating </w:t>
      </w:r>
      <w:r w:rsidRPr="00F720AA">
        <w:rPr>
          <w:b/>
          <w:color w:val="000000" w:themeColor="text1"/>
          <w:sz w:val="24"/>
          <w:szCs w:val="24"/>
        </w:rPr>
        <w:t>Estates and Facilities</w:t>
      </w:r>
      <w:r w:rsidRPr="00F720AA">
        <w:rPr>
          <w:bCs/>
          <w:color w:val="000000" w:themeColor="text1"/>
          <w:sz w:val="24"/>
          <w:szCs w:val="24"/>
        </w:rPr>
        <w:t xml:space="preserve"> </w:t>
      </w:r>
      <w:r w:rsidRPr="00F720AA">
        <w:rPr>
          <w:b/>
          <w:color w:val="000000" w:themeColor="text1"/>
          <w:sz w:val="24"/>
          <w:szCs w:val="24"/>
        </w:rPr>
        <w:t>or</w:t>
      </w:r>
      <w:r w:rsidRPr="00F720AA">
        <w:rPr>
          <w:bCs/>
          <w:color w:val="000000" w:themeColor="text1"/>
          <w:sz w:val="24"/>
          <w:szCs w:val="24"/>
        </w:rPr>
        <w:t xml:space="preserve"> </w:t>
      </w:r>
      <w:r w:rsidRPr="00F720AA">
        <w:rPr>
          <w:b/>
          <w:color w:val="000000" w:themeColor="text1"/>
          <w:sz w:val="24"/>
          <w:szCs w:val="24"/>
        </w:rPr>
        <w:t>nominated deputy</w:t>
      </w:r>
      <w:r w:rsidRPr="00F720AA">
        <w:rPr>
          <w:bCs/>
          <w:color w:val="000000" w:themeColor="text1"/>
          <w:sz w:val="24"/>
          <w:szCs w:val="24"/>
        </w:rPr>
        <w:t>.</w:t>
      </w:r>
    </w:p>
    <w:p w14:paraId="1B0BC449" w14:textId="77777777" w:rsidR="00D53F8F" w:rsidRPr="00F720AA" w:rsidRDefault="00D53F8F" w:rsidP="00D53F8F">
      <w:pPr>
        <w:pStyle w:val="TableParagraph"/>
        <w:tabs>
          <w:tab w:val="left" w:pos="835"/>
        </w:tabs>
        <w:spacing w:before="59"/>
        <w:ind w:left="720"/>
        <w:rPr>
          <w:bCs/>
          <w:color w:val="000000" w:themeColor="text1"/>
          <w:sz w:val="24"/>
          <w:szCs w:val="24"/>
        </w:rPr>
      </w:pPr>
    </w:p>
    <w:p w14:paraId="2D75EBDA" w14:textId="07A68F4B" w:rsidR="00D53F8F" w:rsidRPr="00F720AA" w:rsidRDefault="00D53F8F" w:rsidP="00D53F8F">
      <w:pPr>
        <w:pStyle w:val="TableParagraph"/>
        <w:numPr>
          <w:ilvl w:val="0"/>
          <w:numId w:val="5"/>
        </w:numPr>
        <w:tabs>
          <w:tab w:val="left" w:pos="835"/>
        </w:tabs>
        <w:spacing w:before="59"/>
        <w:rPr>
          <w:bCs/>
          <w:color w:val="000000" w:themeColor="text1"/>
          <w:sz w:val="24"/>
          <w:szCs w:val="24"/>
        </w:rPr>
      </w:pPr>
      <w:r w:rsidRPr="00F720AA">
        <w:rPr>
          <w:bCs/>
          <w:i/>
          <w:iCs/>
          <w:color w:val="000000" w:themeColor="text1"/>
          <w:sz w:val="24"/>
          <w:szCs w:val="24"/>
        </w:rPr>
        <w:t>Estates</w:t>
      </w:r>
      <w:r w:rsidR="005479A1" w:rsidRPr="00F720AA">
        <w:rPr>
          <w:bCs/>
          <w:i/>
          <w:iCs/>
          <w:color w:val="000000" w:themeColor="text1"/>
          <w:sz w:val="24"/>
          <w:szCs w:val="24"/>
        </w:rPr>
        <w:t>/ Works</w:t>
      </w:r>
      <w:r w:rsidRPr="00F720AA">
        <w:rPr>
          <w:bCs/>
          <w:i/>
          <w:iCs/>
          <w:color w:val="000000" w:themeColor="text1"/>
          <w:sz w:val="24"/>
          <w:szCs w:val="24"/>
        </w:rPr>
        <w:t>-based capital contracts</w:t>
      </w:r>
    </w:p>
    <w:p w14:paraId="1FE5E10A" w14:textId="77777777" w:rsidR="00D53F8F" w:rsidRPr="00F720AA" w:rsidRDefault="00D53F8F" w:rsidP="00D53F8F">
      <w:pPr>
        <w:pStyle w:val="TableParagraph"/>
        <w:tabs>
          <w:tab w:val="left" w:pos="835"/>
        </w:tabs>
        <w:spacing w:before="59"/>
        <w:ind w:left="720"/>
        <w:rPr>
          <w:bCs/>
          <w:sz w:val="24"/>
          <w:szCs w:val="24"/>
        </w:rPr>
      </w:pPr>
      <w:r w:rsidRPr="00F720AA">
        <w:rPr>
          <w:bCs/>
          <w:color w:val="000000" w:themeColor="text1"/>
          <w:sz w:val="24"/>
          <w:szCs w:val="24"/>
        </w:rPr>
        <w:t xml:space="preserve">The contract </w:t>
      </w:r>
      <w:r w:rsidRPr="00F720AA">
        <w:rPr>
          <w:b/>
          <w:color w:val="000000" w:themeColor="text1"/>
          <w:sz w:val="24"/>
          <w:szCs w:val="24"/>
        </w:rPr>
        <w:t>must</w:t>
      </w:r>
      <w:r w:rsidRPr="00F720AA">
        <w:rPr>
          <w:bCs/>
          <w:color w:val="000000" w:themeColor="text1"/>
          <w:sz w:val="24"/>
          <w:szCs w:val="24"/>
        </w:rPr>
        <w:t xml:space="preserve"> </w:t>
      </w:r>
      <w:r w:rsidRPr="00F720AA">
        <w:rPr>
          <w:b/>
          <w:color w:val="000000" w:themeColor="text1"/>
          <w:sz w:val="24"/>
          <w:szCs w:val="24"/>
        </w:rPr>
        <w:t>not</w:t>
      </w:r>
      <w:r w:rsidRPr="00F720AA">
        <w:rPr>
          <w:bCs/>
          <w:color w:val="000000" w:themeColor="text1"/>
          <w:sz w:val="24"/>
          <w:szCs w:val="24"/>
        </w:rPr>
        <w:t xml:space="preserve"> be signed by the same off</w:t>
      </w:r>
      <w:r w:rsidRPr="00F720AA">
        <w:rPr>
          <w:bCs/>
          <w:sz w:val="24"/>
          <w:szCs w:val="24"/>
        </w:rPr>
        <w:t>icer</w:t>
      </w:r>
      <w:r w:rsidRPr="00F720AA">
        <w:rPr>
          <w:bCs/>
          <w:color w:val="FF0000"/>
          <w:sz w:val="24"/>
          <w:szCs w:val="24"/>
        </w:rPr>
        <w:t xml:space="preserve"> </w:t>
      </w:r>
      <w:r w:rsidRPr="00F720AA">
        <w:rPr>
          <w:bCs/>
          <w:sz w:val="24"/>
          <w:szCs w:val="24"/>
        </w:rPr>
        <w:t>who authorised the Capital tender report.</w:t>
      </w:r>
    </w:p>
    <w:p w14:paraId="50F7041D" w14:textId="77777777" w:rsidR="00D53F8F" w:rsidRPr="00F720AA" w:rsidRDefault="00D53F8F" w:rsidP="00D53F8F">
      <w:pPr>
        <w:pStyle w:val="TableParagraph"/>
        <w:tabs>
          <w:tab w:val="left" w:pos="835"/>
        </w:tabs>
        <w:spacing w:before="59"/>
        <w:ind w:left="720"/>
        <w:rPr>
          <w:bCs/>
          <w:sz w:val="24"/>
          <w:szCs w:val="24"/>
        </w:rPr>
      </w:pPr>
    </w:p>
    <w:p w14:paraId="2F65B151" w14:textId="77777777" w:rsidR="00D53F8F" w:rsidRPr="00F720AA" w:rsidRDefault="00D53F8F" w:rsidP="00D53F8F">
      <w:pPr>
        <w:pStyle w:val="TableParagraph"/>
        <w:numPr>
          <w:ilvl w:val="1"/>
          <w:numId w:val="5"/>
        </w:numPr>
        <w:tabs>
          <w:tab w:val="left" w:pos="835"/>
        </w:tabs>
        <w:spacing w:before="59"/>
        <w:rPr>
          <w:bCs/>
          <w:color w:val="000000" w:themeColor="text1"/>
          <w:sz w:val="24"/>
          <w:szCs w:val="24"/>
        </w:rPr>
      </w:pPr>
      <w:r w:rsidRPr="00F720AA">
        <w:rPr>
          <w:bCs/>
          <w:i/>
          <w:iCs/>
          <w:color w:val="000000" w:themeColor="text1"/>
          <w:sz w:val="24"/>
          <w:szCs w:val="24"/>
        </w:rPr>
        <w:t>&lt;£250k</w:t>
      </w:r>
    </w:p>
    <w:p w14:paraId="6B502FAA" w14:textId="77777777" w:rsidR="00D53F8F" w:rsidRPr="00F720AA" w:rsidRDefault="00D53F8F" w:rsidP="00D53F8F">
      <w:pPr>
        <w:pStyle w:val="TableParagraph"/>
        <w:tabs>
          <w:tab w:val="left" w:pos="835"/>
        </w:tabs>
        <w:spacing w:before="59"/>
        <w:ind w:left="1058"/>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Associate Director of Capital Estates</w:t>
      </w:r>
      <w:r w:rsidRPr="00F720AA">
        <w:rPr>
          <w:bCs/>
          <w:color w:val="000000" w:themeColor="text1"/>
          <w:sz w:val="24"/>
          <w:szCs w:val="24"/>
        </w:rPr>
        <w:t>.</w:t>
      </w:r>
    </w:p>
    <w:p w14:paraId="7E417248" w14:textId="77777777" w:rsidR="00D53F8F" w:rsidRPr="00F720AA" w:rsidRDefault="00D53F8F" w:rsidP="00D53F8F">
      <w:pPr>
        <w:pStyle w:val="TableParagraph"/>
        <w:tabs>
          <w:tab w:val="left" w:pos="835"/>
        </w:tabs>
        <w:spacing w:before="59"/>
        <w:rPr>
          <w:bCs/>
          <w:color w:val="000000" w:themeColor="text1"/>
          <w:sz w:val="24"/>
          <w:szCs w:val="24"/>
        </w:rPr>
      </w:pPr>
    </w:p>
    <w:p w14:paraId="2FCA3928" w14:textId="77777777" w:rsidR="00D53F8F" w:rsidRPr="00F720AA" w:rsidRDefault="00D53F8F" w:rsidP="00D53F8F">
      <w:pPr>
        <w:pStyle w:val="TableParagraph"/>
        <w:numPr>
          <w:ilvl w:val="1"/>
          <w:numId w:val="5"/>
        </w:numPr>
        <w:tabs>
          <w:tab w:val="left" w:pos="835"/>
        </w:tabs>
        <w:spacing w:before="59"/>
        <w:rPr>
          <w:bCs/>
          <w:color w:val="000000" w:themeColor="text1"/>
          <w:sz w:val="24"/>
          <w:szCs w:val="24"/>
        </w:rPr>
      </w:pPr>
      <w:r w:rsidRPr="00F720AA">
        <w:rPr>
          <w:bCs/>
          <w:i/>
          <w:iCs/>
          <w:color w:val="000000" w:themeColor="text1"/>
          <w:sz w:val="24"/>
          <w:szCs w:val="24"/>
        </w:rPr>
        <w:t>&gt;£250k to &lt;£1m</w:t>
      </w:r>
    </w:p>
    <w:p w14:paraId="7BFF76E3" w14:textId="2F0781B2" w:rsidR="00D53F8F" w:rsidRPr="00F720AA" w:rsidRDefault="00D53F8F" w:rsidP="00D53F8F">
      <w:pPr>
        <w:pStyle w:val="TableParagraph"/>
        <w:tabs>
          <w:tab w:val="left" w:pos="835"/>
        </w:tabs>
        <w:spacing w:before="59"/>
        <w:ind w:left="1058"/>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 xml:space="preserve">Deputy Director of </w:t>
      </w:r>
      <w:r w:rsidR="0001731B">
        <w:rPr>
          <w:b/>
          <w:bCs/>
          <w:color w:val="000000" w:themeColor="text1"/>
          <w:sz w:val="24"/>
          <w:szCs w:val="24"/>
        </w:rPr>
        <w:t xml:space="preserve">Operating </w:t>
      </w:r>
      <w:r w:rsidRPr="00F720AA">
        <w:rPr>
          <w:b/>
          <w:color w:val="000000" w:themeColor="text1"/>
          <w:sz w:val="24"/>
          <w:szCs w:val="24"/>
        </w:rPr>
        <w:t>Estates and Facilities or nominated deputy</w:t>
      </w:r>
      <w:r w:rsidRPr="00F720AA">
        <w:rPr>
          <w:bCs/>
          <w:color w:val="000000" w:themeColor="text1"/>
          <w:sz w:val="24"/>
          <w:szCs w:val="24"/>
        </w:rPr>
        <w:t>.</w:t>
      </w:r>
    </w:p>
    <w:p w14:paraId="1280EDFC" w14:textId="77777777" w:rsidR="00D53F8F" w:rsidRPr="00F720AA" w:rsidRDefault="00D53F8F" w:rsidP="00D53F8F">
      <w:pPr>
        <w:pStyle w:val="TableParagraph"/>
        <w:tabs>
          <w:tab w:val="left" w:pos="835"/>
        </w:tabs>
        <w:spacing w:before="59"/>
        <w:rPr>
          <w:bCs/>
          <w:color w:val="000000" w:themeColor="text1"/>
          <w:sz w:val="24"/>
          <w:szCs w:val="24"/>
        </w:rPr>
      </w:pPr>
    </w:p>
    <w:p w14:paraId="68985346" w14:textId="48BC852A" w:rsidR="00ED285F" w:rsidRPr="00F720AA" w:rsidRDefault="00D53F8F" w:rsidP="00ED285F">
      <w:pPr>
        <w:pStyle w:val="TableParagraph"/>
        <w:numPr>
          <w:ilvl w:val="1"/>
          <w:numId w:val="5"/>
        </w:numPr>
        <w:tabs>
          <w:tab w:val="left" w:pos="835"/>
        </w:tabs>
        <w:spacing w:before="59"/>
        <w:rPr>
          <w:bCs/>
          <w:color w:val="000000" w:themeColor="text1"/>
          <w:sz w:val="24"/>
          <w:szCs w:val="24"/>
        </w:rPr>
      </w:pPr>
      <w:r w:rsidRPr="00F720AA">
        <w:rPr>
          <w:bCs/>
          <w:i/>
          <w:iCs/>
          <w:color w:val="000000" w:themeColor="text1"/>
          <w:sz w:val="24"/>
          <w:szCs w:val="24"/>
        </w:rPr>
        <w:t>&gt;£1m to &lt;</w:t>
      </w:r>
      <w:r w:rsidR="00ED285F" w:rsidRPr="00F720AA">
        <w:rPr>
          <w:i/>
          <w:iCs/>
          <w:color w:val="000000" w:themeColor="text1"/>
          <w:sz w:val="24"/>
          <w:szCs w:val="24"/>
        </w:rPr>
        <w:t xml:space="preserve">threshold (£5.193m in </w:t>
      </w:r>
      <w:r w:rsidR="00ED285F" w:rsidRPr="00F720AA">
        <w:rPr>
          <w:color w:val="000000" w:themeColor="text1"/>
          <w:sz w:val="24"/>
          <w:szCs w:val="24"/>
        </w:rPr>
        <w:t>2026)</w:t>
      </w:r>
    </w:p>
    <w:p w14:paraId="0481F95F" w14:textId="4E0750C5" w:rsidR="00D53F8F" w:rsidRPr="00F720AA" w:rsidRDefault="00D53F8F" w:rsidP="00D53F8F">
      <w:pPr>
        <w:pStyle w:val="TableParagraph"/>
        <w:tabs>
          <w:tab w:val="left" w:pos="835"/>
        </w:tabs>
        <w:spacing w:before="59"/>
        <w:ind w:left="1058"/>
        <w:rPr>
          <w:bCs/>
          <w:color w:val="000000" w:themeColor="text1"/>
          <w:sz w:val="24"/>
          <w:szCs w:val="24"/>
        </w:rPr>
      </w:pPr>
      <w:r w:rsidRPr="00F720AA">
        <w:rPr>
          <w:bCs/>
          <w:color w:val="000000" w:themeColor="text1"/>
          <w:sz w:val="24"/>
          <w:szCs w:val="24"/>
        </w:rPr>
        <w:t xml:space="preserve">Authority delegated to </w:t>
      </w:r>
      <w:r w:rsidRPr="00F720AA">
        <w:rPr>
          <w:b/>
          <w:color w:val="000000" w:themeColor="text1"/>
          <w:sz w:val="24"/>
          <w:szCs w:val="24"/>
        </w:rPr>
        <w:t xml:space="preserve">Director of </w:t>
      </w:r>
      <w:r w:rsidR="0001731B">
        <w:rPr>
          <w:b/>
          <w:bCs/>
          <w:color w:val="000000" w:themeColor="text1"/>
          <w:sz w:val="24"/>
          <w:szCs w:val="24"/>
        </w:rPr>
        <w:t xml:space="preserve">Operating </w:t>
      </w:r>
      <w:r w:rsidRPr="00F720AA">
        <w:rPr>
          <w:b/>
          <w:color w:val="000000" w:themeColor="text1"/>
          <w:sz w:val="24"/>
          <w:szCs w:val="24"/>
        </w:rPr>
        <w:t>Estates and Facilities or nominated deputy</w:t>
      </w:r>
      <w:r w:rsidRPr="00F720AA">
        <w:rPr>
          <w:bCs/>
          <w:color w:val="000000" w:themeColor="text1"/>
          <w:sz w:val="24"/>
          <w:szCs w:val="24"/>
        </w:rPr>
        <w:t>.</w:t>
      </w:r>
    </w:p>
    <w:p w14:paraId="0948637E" w14:textId="77777777" w:rsidR="00D53F8F" w:rsidRPr="00F720AA" w:rsidRDefault="00D53F8F" w:rsidP="00D53F8F">
      <w:pPr>
        <w:pStyle w:val="TableParagraph"/>
        <w:tabs>
          <w:tab w:val="left" w:pos="835"/>
        </w:tabs>
        <w:spacing w:before="59"/>
        <w:rPr>
          <w:bCs/>
          <w:color w:val="000000" w:themeColor="text1"/>
          <w:sz w:val="24"/>
          <w:szCs w:val="24"/>
        </w:rPr>
      </w:pPr>
    </w:p>
    <w:p w14:paraId="391D922B" w14:textId="034D8011" w:rsidR="00D53F8F" w:rsidRPr="00F720AA" w:rsidRDefault="00D53F8F" w:rsidP="00D53F8F">
      <w:pPr>
        <w:pStyle w:val="TableParagraph"/>
        <w:numPr>
          <w:ilvl w:val="1"/>
          <w:numId w:val="5"/>
        </w:numPr>
        <w:tabs>
          <w:tab w:val="left" w:pos="835"/>
        </w:tabs>
        <w:spacing w:before="59"/>
        <w:rPr>
          <w:bCs/>
          <w:color w:val="000000" w:themeColor="text1"/>
          <w:sz w:val="24"/>
          <w:szCs w:val="24"/>
        </w:rPr>
      </w:pPr>
      <w:r w:rsidRPr="00F720AA">
        <w:rPr>
          <w:bCs/>
          <w:i/>
          <w:iCs/>
          <w:color w:val="000000" w:themeColor="text1"/>
          <w:sz w:val="24"/>
          <w:szCs w:val="24"/>
        </w:rPr>
        <w:t>&gt;</w:t>
      </w:r>
      <w:r w:rsidR="003B66EA" w:rsidRPr="00F720AA">
        <w:rPr>
          <w:i/>
          <w:iCs/>
          <w:color w:val="000000" w:themeColor="text1"/>
          <w:sz w:val="24"/>
          <w:szCs w:val="24"/>
        </w:rPr>
        <w:t xml:space="preserve">threshold (£5.193m in </w:t>
      </w:r>
      <w:r w:rsidR="003B66EA" w:rsidRPr="00F720AA">
        <w:rPr>
          <w:color w:val="000000" w:themeColor="text1"/>
          <w:sz w:val="24"/>
          <w:szCs w:val="24"/>
        </w:rPr>
        <w:t>2026)</w:t>
      </w:r>
    </w:p>
    <w:p w14:paraId="3E7D5AB5" w14:textId="4F36BD8E" w:rsidR="00D53F8F" w:rsidRPr="00F720AA" w:rsidRDefault="00D53F8F" w:rsidP="00D53F8F">
      <w:pPr>
        <w:pStyle w:val="TableParagraph"/>
        <w:tabs>
          <w:tab w:val="left" w:pos="835"/>
        </w:tabs>
        <w:spacing w:before="59"/>
        <w:ind w:left="1080"/>
        <w:rPr>
          <w:bCs/>
          <w:color w:val="000000" w:themeColor="text1"/>
          <w:sz w:val="24"/>
          <w:szCs w:val="24"/>
        </w:rPr>
      </w:pPr>
      <w:r w:rsidRPr="00F720AA">
        <w:rPr>
          <w:bCs/>
          <w:color w:val="000000" w:themeColor="text1"/>
          <w:sz w:val="24"/>
          <w:szCs w:val="24"/>
        </w:rPr>
        <w:t xml:space="preserve">Authority delegated to </w:t>
      </w:r>
      <w:r w:rsidRPr="00F720AA">
        <w:rPr>
          <w:b/>
          <w:bCs/>
          <w:sz w:val="24"/>
          <w:szCs w:val="24"/>
        </w:rPr>
        <w:t xml:space="preserve">Hospital </w:t>
      </w:r>
      <w:r w:rsidRPr="00F720AA">
        <w:rPr>
          <w:b/>
          <w:color w:val="000000" w:themeColor="text1"/>
          <w:sz w:val="24"/>
          <w:szCs w:val="24"/>
        </w:rPr>
        <w:t>Director of Finance</w:t>
      </w:r>
      <w:r w:rsidRPr="00F720AA">
        <w:rPr>
          <w:bCs/>
          <w:color w:val="000000" w:themeColor="text1"/>
          <w:sz w:val="24"/>
          <w:szCs w:val="24"/>
        </w:rPr>
        <w:t>.</w:t>
      </w:r>
    </w:p>
    <w:p w14:paraId="6A0D987C" w14:textId="77777777" w:rsidR="00D53F8F" w:rsidRPr="00F720AA" w:rsidRDefault="00D53F8F" w:rsidP="00D53F8F">
      <w:pPr>
        <w:pStyle w:val="TableParagraph"/>
        <w:tabs>
          <w:tab w:val="left" w:pos="835"/>
        </w:tabs>
        <w:spacing w:before="59"/>
        <w:ind w:left="1080"/>
        <w:rPr>
          <w:bCs/>
          <w:color w:val="000000" w:themeColor="text1"/>
          <w:sz w:val="24"/>
          <w:szCs w:val="24"/>
        </w:rPr>
      </w:pPr>
    </w:p>
    <w:p w14:paraId="269FB8DF" w14:textId="77777777" w:rsidR="00D53F8F" w:rsidRPr="00F720AA" w:rsidRDefault="00D53F8F" w:rsidP="00D53F8F">
      <w:pPr>
        <w:pStyle w:val="TableParagraph"/>
        <w:numPr>
          <w:ilvl w:val="0"/>
          <w:numId w:val="5"/>
        </w:numPr>
        <w:spacing w:before="55"/>
        <w:rPr>
          <w:bCs/>
          <w:i/>
          <w:iCs/>
          <w:color w:val="000000" w:themeColor="text1"/>
          <w:sz w:val="24"/>
          <w:szCs w:val="24"/>
        </w:rPr>
      </w:pPr>
      <w:r w:rsidRPr="00F720AA">
        <w:rPr>
          <w:bCs/>
          <w:i/>
          <w:iCs/>
          <w:color w:val="000000" w:themeColor="text1"/>
          <w:sz w:val="24"/>
          <w:szCs w:val="24"/>
        </w:rPr>
        <w:t>Terminate lease and rental arrangements early at cost to the Trust</w:t>
      </w:r>
    </w:p>
    <w:p w14:paraId="58840519" w14:textId="0212BEF8" w:rsidR="00D53F8F" w:rsidRPr="00F720AA" w:rsidRDefault="00D53F8F" w:rsidP="00D53F8F">
      <w:pPr>
        <w:pStyle w:val="TableParagraph"/>
        <w:spacing w:before="43"/>
        <w:ind w:left="709"/>
        <w:rPr>
          <w:sz w:val="24"/>
          <w:szCs w:val="24"/>
        </w:rPr>
      </w:pPr>
      <w:r w:rsidRPr="00F720AA">
        <w:rPr>
          <w:sz w:val="24"/>
          <w:szCs w:val="24"/>
        </w:rPr>
        <w:t xml:space="preserve">Authority delegated to </w:t>
      </w:r>
      <w:r w:rsidRPr="00F720AA">
        <w:rPr>
          <w:b/>
          <w:bCs/>
          <w:sz w:val="24"/>
          <w:szCs w:val="24"/>
        </w:rPr>
        <w:t>Hospital Director of Finance</w:t>
      </w:r>
      <w:r w:rsidRPr="00F720AA">
        <w:rPr>
          <w:sz w:val="24"/>
          <w:szCs w:val="24"/>
        </w:rPr>
        <w:t>.</w:t>
      </w:r>
    </w:p>
    <w:p w14:paraId="5BC471DD" w14:textId="77777777" w:rsidR="00D53F8F" w:rsidRPr="00F720AA" w:rsidRDefault="00D53F8F" w:rsidP="00D53F8F">
      <w:pPr>
        <w:pStyle w:val="TableParagraph"/>
        <w:tabs>
          <w:tab w:val="left" w:pos="835"/>
        </w:tabs>
        <w:spacing w:before="59"/>
        <w:rPr>
          <w:bCs/>
          <w:color w:val="000000" w:themeColor="text1"/>
          <w:sz w:val="24"/>
          <w:szCs w:val="24"/>
        </w:rPr>
      </w:pPr>
    </w:p>
    <w:p w14:paraId="1A5106B3" w14:textId="77777777" w:rsidR="00D53F8F" w:rsidRPr="00F720AA" w:rsidRDefault="00D53F8F" w:rsidP="00D53F8F">
      <w:pPr>
        <w:pStyle w:val="TableParagraph"/>
        <w:tabs>
          <w:tab w:val="left" w:pos="835"/>
        </w:tabs>
        <w:spacing w:before="59"/>
        <w:rPr>
          <w:bCs/>
          <w:color w:val="000000" w:themeColor="text1"/>
          <w:sz w:val="24"/>
          <w:szCs w:val="24"/>
        </w:rPr>
      </w:pPr>
      <w:r w:rsidRPr="00F720AA">
        <w:rPr>
          <w:bCs/>
          <w:color w:val="000000" w:themeColor="text1"/>
          <w:sz w:val="24"/>
          <w:szCs w:val="24"/>
        </w:rPr>
        <w:t>See Standing Financial Instruction section 10.17 for variation and extension to contracts.</w:t>
      </w:r>
    </w:p>
    <w:p w14:paraId="4EE0E2B4" w14:textId="77777777" w:rsidR="00D53F8F" w:rsidRPr="00F720AA" w:rsidRDefault="00D53F8F" w:rsidP="00D53F8F">
      <w:pPr>
        <w:pStyle w:val="TableParagraph"/>
        <w:tabs>
          <w:tab w:val="left" w:pos="835"/>
        </w:tabs>
        <w:spacing w:before="59"/>
        <w:rPr>
          <w:bCs/>
          <w:color w:val="000000" w:themeColor="text1"/>
          <w:sz w:val="24"/>
          <w:szCs w:val="24"/>
        </w:rPr>
      </w:pPr>
    </w:p>
    <w:p w14:paraId="2465E97C" w14:textId="77777777" w:rsidR="00D53F8F" w:rsidRPr="00F720AA" w:rsidRDefault="00D53F8F" w:rsidP="00D53F8F">
      <w:pPr>
        <w:pStyle w:val="TableParagraph"/>
        <w:tabs>
          <w:tab w:val="left" w:pos="835"/>
        </w:tabs>
        <w:spacing w:before="59"/>
        <w:rPr>
          <w:i/>
          <w:iCs/>
          <w:color w:val="000000" w:themeColor="text1"/>
          <w:sz w:val="24"/>
          <w:szCs w:val="24"/>
        </w:rPr>
      </w:pPr>
      <w:r w:rsidRPr="00F720AA">
        <w:rPr>
          <w:bCs/>
          <w:i/>
          <w:iCs/>
          <w:color w:val="000000" w:themeColor="text1"/>
          <w:sz w:val="24"/>
          <w:szCs w:val="24"/>
        </w:rPr>
        <w:t xml:space="preserve">(8.2 &amp; 9.3) </w:t>
      </w:r>
      <w:r w:rsidRPr="00F720AA">
        <w:rPr>
          <w:i/>
          <w:iCs/>
          <w:color w:val="000000" w:themeColor="text1"/>
          <w:sz w:val="24"/>
          <w:szCs w:val="24"/>
        </w:rPr>
        <w:t>Contract management, monitoring and reporting</w:t>
      </w:r>
    </w:p>
    <w:p w14:paraId="3796062B" w14:textId="303A6792" w:rsidR="00DD2820" w:rsidRDefault="00D53F8F" w:rsidP="004B2C5E">
      <w:pPr>
        <w:pStyle w:val="TableParagraph"/>
        <w:tabs>
          <w:tab w:val="left" w:pos="835"/>
        </w:tabs>
        <w:spacing w:before="59"/>
        <w:rPr>
          <w:color w:val="000000" w:themeColor="text1"/>
          <w:sz w:val="24"/>
          <w:szCs w:val="24"/>
        </w:rPr>
      </w:pPr>
      <w:r w:rsidRPr="00F720AA">
        <w:rPr>
          <w:color w:val="000000" w:themeColor="text1"/>
          <w:sz w:val="24"/>
          <w:szCs w:val="24"/>
        </w:rPr>
        <w:t xml:space="preserve">Authority delegated </w:t>
      </w:r>
      <w:r w:rsidRPr="00F720AA">
        <w:rPr>
          <w:b/>
          <w:color w:val="000000" w:themeColor="text1"/>
          <w:sz w:val="24"/>
          <w:szCs w:val="24"/>
        </w:rPr>
        <w:t>in line with the approval, signing and execution delegation noted above</w:t>
      </w:r>
      <w:r w:rsidRPr="00F720AA">
        <w:rPr>
          <w:bCs/>
          <w:color w:val="000000" w:themeColor="text1"/>
          <w:sz w:val="24"/>
          <w:szCs w:val="24"/>
        </w:rPr>
        <w:t>.</w:t>
      </w:r>
      <w:r w:rsidR="00DD2820">
        <w:rPr>
          <w:color w:val="000000" w:themeColor="text1"/>
          <w:sz w:val="24"/>
          <w:szCs w:val="24"/>
        </w:rPr>
        <w:br w:type="page"/>
      </w:r>
    </w:p>
    <w:p w14:paraId="24A275E8" w14:textId="2BEF795F" w:rsidR="00FB464D" w:rsidRPr="00832142" w:rsidRDefault="00FB464D" w:rsidP="00832142">
      <w:pPr>
        <w:pStyle w:val="Heading1"/>
        <w:rPr>
          <w:rFonts w:ascii="Arial" w:hAnsi="Arial" w:cs="Arial"/>
          <w:b/>
          <w:bCs/>
          <w:color w:val="0070C0"/>
          <w:sz w:val="28"/>
          <w:szCs w:val="28"/>
        </w:rPr>
      </w:pPr>
      <w:bookmarkStart w:id="7" w:name="_Toc206583428"/>
      <w:r w:rsidRPr="00832142">
        <w:rPr>
          <w:rFonts w:ascii="Arial" w:hAnsi="Arial" w:cs="Arial"/>
          <w:b/>
          <w:bCs/>
          <w:color w:val="0070C0"/>
          <w:sz w:val="28"/>
          <w:szCs w:val="28"/>
        </w:rPr>
        <w:lastRenderedPageBreak/>
        <w:t>Approval of Business Cases</w:t>
      </w:r>
      <w:bookmarkEnd w:id="7"/>
      <w:r w:rsidRPr="00832142">
        <w:rPr>
          <w:rFonts w:ascii="Arial" w:hAnsi="Arial" w:cs="Arial"/>
          <w:b/>
          <w:bCs/>
          <w:color w:val="0070C0"/>
          <w:sz w:val="28"/>
          <w:szCs w:val="28"/>
        </w:rPr>
        <w:t xml:space="preserve"> </w:t>
      </w:r>
    </w:p>
    <w:p w14:paraId="079206C6" w14:textId="77777777" w:rsidR="00FB464D" w:rsidRDefault="00FB464D" w:rsidP="00FB464D">
      <w:pPr>
        <w:pStyle w:val="TableParagraph"/>
        <w:spacing w:before="55"/>
        <w:rPr>
          <w:b/>
          <w:color w:val="0070C0"/>
          <w:sz w:val="28"/>
          <w:szCs w:val="28"/>
        </w:rPr>
      </w:pPr>
    </w:p>
    <w:p w14:paraId="081A83F8" w14:textId="77777777" w:rsidR="00FB464D" w:rsidRDefault="00FB464D" w:rsidP="00FB464D">
      <w:pPr>
        <w:pStyle w:val="TableParagraph"/>
        <w:spacing w:before="55"/>
        <w:rPr>
          <w:b/>
          <w:color w:val="0070C0"/>
          <w:sz w:val="24"/>
          <w:szCs w:val="24"/>
        </w:rPr>
      </w:pPr>
      <w:r>
        <w:rPr>
          <w:b/>
          <w:color w:val="0070C0"/>
          <w:sz w:val="24"/>
          <w:szCs w:val="24"/>
        </w:rPr>
        <w:t>Delegated matters</w:t>
      </w:r>
    </w:p>
    <w:p w14:paraId="7C4570BF" w14:textId="77777777" w:rsidR="00FB464D" w:rsidRDefault="00FB464D" w:rsidP="00FB464D">
      <w:pPr>
        <w:pStyle w:val="TableParagraph"/>
        <w:spacing w:before="55"/>
        <w:rPr>
          <w:b/>
          <w:color w:val="0070C0"/>
          <w:sz w:val="24"/>
          <w:szCs w:val="24"/>
        </w:rPr>
      </w:pPr>
    </w:p>
    <w:p w14:paraId="0F033D4F" w14:textId="5233D3F9" w:rsidR="00FB464D" w:rsidRPr="00011150" w:rsidRDefault="00FB464D" w:rsidP="00FB464D">
      <w:pPr>
        <w:pStyle w:val="TableParagraph"/>
        <w:spacing w:before="55"/>
        <w:rPr>
          <w:bCs/>
          <w:i/>
          <w:iCs/>
          <w:color w:val="0070C0"/>
          <w:sz w:val="24"/>
          <w:szCs w:val="24"/>
        </w:rPr>
      </w:pPr>
      <w:r w:rsidRPr="00011150">
        <w:rPr>
          <w:bCs/>
          <w:i/>
          <w:iCs/>
          <w:color w:val="000000" w:themeColor="text1"/>
          <w:sz w:val="24"/>
          <w:szCs w:val="24"/>
        </w:rPr>
        <w:t xml:space="preserve">(10.15/13.3/13.5) Approval route in line with the Investment </w:t>
      </w:r>
      <w:r w:rsidRPr="004B2C5E">
        <w:rPr>
          <w:bCs/>
          <w:i/>
          <w:iCs/>
          <w:color w:val="000000" w:themeColor="text1"/>
          <w:sz w:val="24"/>
          <w:szCs w:val="24"/>
        </w:rPr>
        <w:t xml:space="preserve">Policy (see </w:t>
      </w:r>
      <w:r w:rsidR="00A76C20" w:rsidRPr="004B2C5E">
        <w:rPr>
          <w:bCs/>
          <w:i/>
          <w:iCs/>
          <w:color w:val="000000" w:themeColor="text1"/>
          <w:sz w:val="24"/>
          <w:szCs w:val="24"/>
        </w:rPr>
        <w:t>table</w:t>
      </w:r>
      <w:r w:rsidR="007928F5">
        <w:rPr>
          <w:bCs/>
          <w:i/>
          <w:iCs/>
          <w:color w:val="000000" w:themeColor="text1"/>
          <w:sz w:val="24"/>
          <w:szCs w:val="24"/>
        </w:rPr>
        <w:t>s</w:t>
      </w:r>
      <w:r w:rsidR="00A76C20" w:rsidRPr="004B2C5E">
        <w:rPr>
          <w:bCs/>
          <w:i/>
          <w:iCs/>
          <w:color w:val="000000" w:themeColor="text1"/>
          <w:sz w:val="24"/>
          <w:szCs w:val="24"/>
        </w:rPr>
        <w:t xml:space="preserve"> in </w:t>
      </w:r>
      <w:r w:rsidRPr="004B2C5E">
        <w:rPr>
          <w:bCs/>
          <w:i/>
          <w:iCs/>
          <w:color w:val="000000" w:themeColor="text1"/>
          <w:sz w:val="24"/>
          <w:szCs w:val="24"/>
        </w:rPr>
        <w:t xml:space="preserve">appendix </w:t>
      </w:r>
      <w:r w:rsidR="004B2C5E" w:rsidRPr="004B2C5E">
        <w:rPr>
          <w:bCs/>
          <w:i/>
          <w:iCs/>
          <w:color w:val="000000" w:themeColor="text1"/>
          <w:sz w:val="24"/>
          <w:szCs w:val="24"/>
        </w:rPr>
        <w:t>3</w:t>
      </w:r>
      <w:r w:rsidRPr="004B2C5E">
        <w:rPr>
          <w:bCs/>
          <w:i/>
          <w:iCs/>
          <w:color w:val="000000" w:themeColor="text1"/>
          <w:sz w:val="24"/>
          <w:szCs w:val="24"/>
        </w:rPr>
        <w:t>)</w:t>
      </w:r>
    </w:p>
    <w:p w14:paraId="0A53C529" w14:textId="77777777" w:rsidR="00FB464D" w:rsidRDefault="00FB464D" w:rsidP="00FB464D">
      <w:pPr>
        <w:pStyle w:val="TableParagraph"/>
        <w:spacing w:before="55"/>
        <w:rPr>
          <w:bCs/>
          <w:color w:val="000000" w:themeColor="text1"/>
          <w:sz w:val="24"/>
          <w:szCs w:val="24"/>
        </w:rPr>
      </w:pPr>
    </w:p>
    <w:p w14:paraId="01E17C55" w14:textId="5A0F4F86" w:rsidR="0088685B" w:rsidRPr="004B2C5E" w:rsidRDefault="004B2C5E" w:rsidP="00FB464D">
      <w:pPr>
        <w:pStyle w:val="TableParagraph"/>
        <w:spacing w:before="55"/>
        <w:rPr>
          <w:b/>
          <w:color w:val="000000" w:themeColor="text1"/>
          <w:sz w:val="24"/>
          <w:szCs w:val="24"/>
          <w:u w:val="single"/>
        </w:rPr>
      </w:pPr>
      <w:r w:rsidRPr="004B2C5E">
        <w:rPr>
          <w:b/>
          <w:color w:val="000000" w:themeColor="text1"/>
          <w:sz w:val="24"/>
          <w:szCs w:val="24"/>
          <w:u w:val="single"/>
        </w:rPr>
        <w:t>City and Weston Hospital Operating Unit</w:t>
      </w:r>
    </w:p>
    <w:p w14:paraId="4ABF77FB" w14:textId="77777777" w:rsidR="00FB464D" w:rsidRPr="004B2C5E" w:rsidRDefault="00FB464D" w:rsidP="00FB464D">
      <w:pPr>
        <w:pStyle w:val="TableParagraph"/>
        <w:spacing w:before="55"/>
        <w:rPr>
          <w:bCs/>
          <w:i/>
          <w:iCs/>
          <w:color w:val="000000" w:themeColor="text1"/>
          <w:sz w:val="24"/>
          <w:szCs w:val="24"/>
        </w:rPr>
      </w:pPr>
      <w:r w:rsidRPr="004B2C5E">
        <w:rPr>
          <w:bCs/>
          <w:i/>
          <w:iCs/>
          <w:color w:val="000000" w:themeColor="text1"/>
          <w:sz w:val="24"/>
          <w:szCs w:val="24"/>
        </w:rPr>
        <w:t>Revenue</w:t>
      </w:r>
    </w:p>
    <w:p w14:paraId="2E6AB9F7" w14:textId="77777777" w:rsidR="00FB464D" w:rsidRPr="004B2C5E" w:rsidRDefault="00FB464D" w:rsidP="00FB464D">
      <w:pPr>
        <w:pStyle w:val="TableParagraph"/>
        <w:numPr>
          <w:ilvl w:val="0"/>
          <w:numId w:val="5"/>
        </w:numPr>
        <w:tabs>
          <w:tab w:val="left" w:pos="835"/>
        </w:tabs>
        <w:spacing w:before="59"/>
        <w:rPr>
          <w:bCs/>
          <w:i/>
          <w:iCs/>
          <w:color w:val="000000" w:themeColor="text1"/>
          <w:sz w:val="24"/>
          <w:szCs w:val="24"/>
        </w:rPr>
      </w:pPr>
      <w:r w:rsidRPr="004B2C5E">
        <w:rPr>
          <w:bCs/>
          <w:i/>
          <w:iCs/>
          <w:color w:val="000000" w:themeColor="text1"/>
          <w:sz w:val="24"/>
          <w:szCs w:val="24"/>
        </w:rPr>
        <w:t>&lt;£100k - funding source or not</w:t>
      </w:r>
    </w:p>
    <w:p w14:paraId="4F6D1424" w14:textId="77777777" w:rsidR="00FB464D" w:rsidRPr="004B2C5E" w:rsidRDefault="00FB464D" w:rsidP="00FB464D">
      <w:pPr>
        <w:pStyle w:val="TableParagraph"/>
        <w:tabs>
          <w:tab w:val="left" w:pos="835"/>
        </w:tabs>
        <w:spacing w:before="59"/>
        <w:ind w:left="720"/>
        <w:rPr>
          <w:bCs/>
          <w:i/>
          <w:i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Divisional Management Team</w:t>
      </w:r>
      <w:r w:rsidRPr="004B2C5E">
        <w:rPr>
          <w:bCs/>
          <w:color w:val="000000" w:themeColor="text1"/>
          <w:sz w:val="24"/>
          <w:szCs w:val="24"/>
        </w:rPr>
        <w:t>.</w:t>
      </w:r>
    </w:p>
    <w:p w14:paraId="26AA99FF" w14:textId="77777777" w:rsidR="00FB464D" w:rsidRPr="004B2C5E" w:rsidRDefault="00FB464D" w:rsidP="00FB464D">
      <w:pPr>
        <w:pStyle w:val="TableParagraph"/>
        <w:tabs>
          <w:tab w:val="left" w:pos="835"/>
        </w:tabs>
        <w:spacing w:before="59"/>
        <w:ind w:left="720"/>
        <w:rPr>
          <w:bCs/>
          <w:i/>
          <w:iCs/>
          <w:color w:val="000000" w:themeColor="text1"/>
          <w:sz w:val="24"/>
          <w:szCs w:val="24"/>
        </w:rPr>
      </w:pPr>
    </w:p>
    <w:p w14:paraId="79E29B35" w14:textId="77777777" w:rsidR="00FB464D" w:rsidRPr="004B2C5E" w:rsidRDefault="00FB464D" w:rsidP="00FB464D">
      <w:pPr>
        <w:pStyle w:val="TableParagraph"/>
        <w:numPr>
          <w:ilvl w:val="0"/>
          <w:numId w:val="5"/>
        </w:numPr>
        <w:tabs>
          <w:tab w:val="left" w:pos="835"/>
        </w:tabs>
        <w:spacing w:before="59"/>
        <w:rPr>
          <w:bCs/>
          <w:i/>
          <w:iCs/>
          <w:color w:val="000000" w:themeColor="text1"/>
          <w:sz w:val="24"/>
          <w:szCs w:val="24"/>
        </w:rPr>
      </w:pPr>
      <w:r w:rsidRPr="004B2C5E">
        <w:rPr>
          <w:bCs/>
          <w:i/>
          <w:iCs/>
          <w:color w:val="000000" w:themeColor="text1"/>
          <w:sz w:val="24"/>
          <w:szCs w:val="24"/>
        </w:rPr>
        <w:t>&gt;£100k – no funding source identified</w:t>
      </w:r>
    </w:p>
    <w:p w14:paraId="05693CB7" w14:textId="016ED645"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 xml:space="preserve">Divisional Management team </w:t>
      </w:r>
      <w:r w:rsidRPr="004B2C5E">
        <w:rPr>
          <w:b/>
          <w:color w:val="000000" w:themeColor="text1"/>
          <w:sz w:val="24"/>
          <w:szCs w:val="24"/>
          <w:u w:val="single"/>
        </w:rPr>
        <w:t>and</w:t>
      </w:r>
      <w:r w:rsidRPr="004B2C5E">
        <w:rPr>
          <w:b/>
          <w:color w:val="000000" w:themeColor="text1"/>
          <w:sz w:val="24"/>
          <w:szCs w:val="24"/>
        </w:rPr>
        <w:t xml:space="preserve"> 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Planning and Delivery Board </w:t>
      </w:r>
      <w:r w:rsidRPr="004B2C5E">
        <w:rPr>
          <w:b/>
          <w:color w:val="000000" w:themeColor="text1"/>
          <w:sz w:val="24"/>
          <w:szCs w:val="24"/>
          <w:u w:val="single"/>
        </w:rPr>
        <w:t>and</w:t>
      </w:r>
      <w:r w:rsidRPr="004B2C5E">
        <w:rPr>
          <w:b/>
          <w:color w:val="000000" w:themeColor="text1"/>
          <w:sz w:val="24"/>
          <w:szCs w:val="24"/>
        </w:rPr>
        <w:t xml:space="preserve"> Executive Committee, or decision through annual planning as default</w:t>
      </w:r>
      <w:r w:rsidRPr="004B2C5E">
        <w:rPr>
          <w:bCs/>
          <w:color w:val="000000" w:themeColor="text1"/>
          <w:sz w:val="24"/>
          <w:szCs w:val="24"/>
        </w:rPr>
        <w:t>.</w:t>
      </w:r>
    </w:p>
    <w:p w14:paraId="314AE0B8" w14:textId="77777777" w:rsidR="00FB464D" w:rsidRPr="004B2C5E" w:rsidRDefault="00FB464D" w:rsidP="00FB464D">
      <w:pPr>
        <w:pStyle w:val="TableParagraph"/>
        <w:tabs>
          <w:tab w:val="left" w:pos="835"/>
        </w:tabs>
        <w:spacing w:before="59"/>
        <w:rPr>
          <w:bCs/>
          <w:color w:val="000000" w:themeColor="text1"/>
          <w:sz w:val="24"/>
          <w:szCs w:val="24"/>
        </w:rPr>
      </w:pPr>
    </w:p>
    <w:p w14:paraId="209BBB14" w14:textId="77777777" w:rsidR="00FB464D" w:rsidRPr="004B2C5E" w:rsidRDefault="00FB464D" w:rsidP="00FB464D">
      <w:pPr>
        <w:pStyle w:val="TableParagraph"/>
        <w:numPr>
          <w:ilvl w:val="0"/>
          <w:numId w:val="5"/>
        </w:numPr>
        <w:tabs>
          <w:tab w:val="left" w:pos="835"/>
        </w:tabs>
        <w:spacing w:before="59"/>
        <w:rPr>
          <w:bCs/>
          <w:i/>
          <w:iCs/>
          <w:color w:val="000000" w:themeColor="text1"/>
          <w:sz w:val="24"/>
          <w:szCs w:val="24"/>
        </w:rPr>
      </w:pPr>
      <w:r w:rsidRPr="004B2C5E">
        <w:rPr>
          <w:bCs/>
          <w:i/>
          <w:iCs/>
          <w:color w:val="000000" w:themeColor="text1"/>
          <w:sz w:val="24"/>
          <w:szCs w:val="24"/>
        </w:rPr>
        <w:t>&lt;£1m – direct funding source identified</w:t>
      </w:r>
    </w:p>
    <w:p w14:paraId="1164A5A4" w14:textId="3985FEC3"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 xml:space="preserve">Divisional Management team </w:t>
      </w:r>
      <w:r w:rsidRPr="004B2C5E">
        <w:rPr>
          <w:b/>
          <w:color w:val="000000" w:themeColor="text1"/>
          <w:sz w:val="24"/>
          <w:szCs w:val="24"/>
          <w:u w:val="single"/>
        </w:rPr>
        <w:t>and</w:t>
      </w:r>
      <w:r w:rsidRPr="004B2C5E">
        <w:rPr>
          <w:b/>
          <w:color w:val="000000" w:themeColor="text1"/>
          <w:sz w:val="24"/>
          <w:szCs w:val="24"/>
        </w:rPr>
        <w:t xml:space="preserve"> Business Development </w:t>
      </w:r>
      <w:r w:rsidR="004B2C5E">
        <w:rPr>
          <w:b/>
          <w:color w:val="000000" w:themeColor="text1"/>
          <w:sz w:val="24"/>
          <w:szCs w:val="24"/>
        </w:rPr>
        <w:t>Group</w:t>
      </w:r>
      <w:r w:rsidRPr="004B2C5E">
        <w:rPr>
          <w:bCs/>
          <w:color w:val="000000" w:themeColor="text1"/>
          <w:sz w:val="24"/>
          <w:szCs w:val="24"/>
        </w:rPr>
        <w:t>.</w:t>
      </w:r>
    </w:p>
    <w:p w14:paraId="5D3340F8" w14:textId="77777777" w:rsidR="00FB464D" w:rsidRPr="004B2C5E" w:rsidRDefault="00FB464D" w:rsidP="00FB464D">
      <w:pPr>
        <w:pStyle w:val="TableParagraph"/>
        <w:tabs>
          <w:tab w:val="left" w:pos="835"/>
        </w:tabs>
        <w:spacing w:before="59"/>
        <w:rPr>
          <w:bCs/>
          <w:i/>
          <w:iCs/>
          <w:color w:val="000000" w:themeColor="text1"/>
          <w:sz w:val="24"/>
          <w:szCs w:val="24"/>
        </w:rPr>
      </w:pPr>
    </w:p>
    <w:p w14:paraId="1250535F" w14:textId="77777777" w:rsidR="00FB464D" w:rsidRPr="004B2C5E" w:rsidRDefault="00FB464D" w:rsidP="00FB464D">
      <w:pPr>
        <w:pStyle w:val="TableParagraph"/>
        <w:numPr>
          <w:ilvl w:val="0"/>
          <w:numId w:val="5"/>
        </w:numPr>
        <w:tabs>
          <w:tab w:val="left" w:pos="835"/>
        </w:tabs>
        <w:spacing w:before="59"/>
        <w:rPr>
          <w:bCs/>
          <w:i/>
          <w:iCs/>
          <w:color w:val="000000" w:themeColor="text1"/>
          <w:sz w:val="24"/>
          <w:szCs w:val="24"/>
        </w:rPr>
      </w:pPr>
      <w:r w:rsidRPr="004B2C5E">
        <w:rPr>
          <w:bCs/>
          <w:i/>
          <w:iCs/>
          <w:color w:val="000000" w:themeColor="text1"/>
          <w:sz w:val="24"/>
          <w:szCs w:val="24"/>
        </w:rPr>
        <w:t>£1m to &lt;£3m - funding source identified</w:t>
      </w:r>
    </w:p>
    <w:p w14:paraId="2E9B1EDB" w14:textId="6F3CF94A"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 xml:space="preserve">Divisional Management team </w:t>
      </w:r>
      <w:r w:rsidRPr="004B2C5E">
        <w:rPr>
          <w:b/>
          <w:color w:val="000000" w:themeColor="text1"/>
          <w:sz w:val="24"/>
          <w:szCs w:val="24"/>
          <w:u w:val="single"/>
        </w:rPr>
        <w:t>and</w:t>
      </w:r>
      <w:r w:rsidRPr="004B2C5E">
        <w:rPr>
          <w:b/>
          <w:color w:val="000000" w:themeColor="text1"/>
          <w:sz w:val="24"/>
          <w:szCs w:val="24"/>
        </w:rPr>
        <w:t xml:space="preserve"> 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Planning and Delivery Board</w:t>
      </w:r>
      <w:r w:rsidRPr="004B2C5E">
        <w:rPr>
          <w:bCs/>
          <w:color w:val="000000" w:themeColor="text1"/>
          <w:sz w:val="24"/>
          <w:szCs w:val="24"/>
        </w:rPr>
        <w:t>.</w:t>
      </w:r>
    </w:p>
    <w:p w14:paraId="0FFB8C02" w14:textId="77777777" w:rsidR="00FB464D" w:rsidRPr="004B2C5E" w:rsidRDefault="00FB464D" w:rsidP="00FB464D">
      <w:pPr>
        <w:pStyle w:val="TableParagraph"/>
        <w:tabs>
          <w:tab w:val="left" w:pos="835"/>
        </w:tabs>
        <w:spacing w:before="59"/>
        <w:rPr>
          <w:bCs/>
          <w:i/>
          <w:iCs/>
          <w:color w:val="000000" w:themeColor="text1"/>
          <w:sz w:val="24"/>
          <w:szCs w:val="24"/>
        </w:rPr>
      </w:pPr>
    </w:p>
    <w:p w14:paraId="4036D10A" w14:textId="77777777" w:rsidR="00FB464D" w:rsidRPr="004B2C5E" w:rsidRDefault="00FB464D" w:rsidP="00FB464D">
      <w:pPr>
        <w:pStyle w:val="TableParagraph"/>
        <w:numPr>
          <w:ilvl w:val="0"/>
          <w:numId w:val="5"/>
        </w:numPr>
        <w:tabs>
          <w:tab w:val="left" w:pos="835"/>
        </w:tabs>
        <w:spacing w:before="59"/>
        <w:rPr>
          <w:bCs/>
          <w:i/>
          <w:iCs/>
          <w:color w:val="000000" w:themeColor="text1"/>
          <w:sz w:val="24"/>
          <w:szCs w:val="24"/>
        </w:rPr>
      </w:pPr>
      <w:r w:rsidRPr="004B2C5E">
        <w:rPr>
          <w:bCs/>
          <w:i/>
          <w:iCs/>
          <w:color w:val="000000" w:themeColor="text1"/>
          <w:sz w:val="24"/>
          <w:szCs w:val="24"/>
        </w:rPr>
        <w:t>£3m to &lt;£10 m – funding source identified</w:t>
      </w:r>
    </w:p>
    <w:p w14:paraId="11FE3BD6" w14:textId="2705473A"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Authority delegated to</w:t>
      </w:r>
      <w:r w:rsidRPr="004B2C5E">
        <w:rPr>
          <w:b/>
          <w:color w:val="000000" w:themeColor="text1"/>
          <w:sz w:val="24"/>
          <w:szCs w:val="24"/>
        </w:rPr>
        <w:t xml:space="preserve"> Divisional Management team </w:t>
      </w:r>
      <w:r w:rsidRPr="004B2C5E">
        <w:rPr>
          <w:b/>
          <w:color w:val="000000" w:themeColor="text1"/>
          <w:sz w:val="24"/>
          <w:szCs w:val="24"/>
          <w:u w:val="single"/>
        </w:rPr>
        <w:t>and</w:t>
      </w:r>
      <w:r w:rsidRPr="004B2C5E">
        <w:rPr>
          <w:b/>
          <w:color w:val="000000" w:themeColor="text1"/>
          <w:sz w:val="24"/>
          <w:szCs w:val="24"/>
        </w:rPr>
        <w:t xml:space="preserve"> 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Planning and Delivery Board </w:t>
      </w:r>
      <w:r w:rsidRPr="004B2C5E">
        <w:rPr>
          <w:b/>
          <w:color w:val="000000" w:themeColor="text1"/>
          <w:sz w:val="24"/>
          <w:szCs w:val="24"/>
          <w:u w:val="single"/>
        </w:rPr>
        <w:t>and</w:t>
      </w:r>
      <w:r w:rsidRPr="004B2C5E">
        <w:rPr>
          <w:b/>
          <w:color w:val="000000" w:themeColor="text1"/>
          <w:sz w:val="24"/>
          <w:szCs w:val="24"/>
        </w:rPr>
        <w:t xml:space="preserve"> Executive Committee</w:t>
      </w:r>
      <w:r w:rsidRPr="004B2C5E">
        <w:rPr>
          <w:bCs/>
          <w:color w:val="000000" w:themeColor="text1"/>
          <w:sz w:val="24"/>
          <w:szCs w:val="24"/>
        </w:rPr>
        <w:t>.</w:t>
      </w:r>
    </w:p>
    <w:p w14:paraId="614A33FE" w14:textId="77777777" w:rsidR="00FB464D" w:rsidRPr="004B2C5E" w:rsidRDefault="00FB464D" w:rsidP="00FB464D">
      <w:pPr>
        <w:pStyle w:val="TableParagraph"/>
        <w:tabs>
          <w:tab w:val="left" w:pos="835"/>
        </w:tabs>
        <w:spacing w:before="59"/>
        <w:rPr>
          <w:bCs/>
          <w:i/>
          <w:iCs/>
          <w:color w:val="000000" w:themeColor="text1"/>
          <w:sz w:val="24"/>
          <w:szCs w:val="24"/>
        </w:rPr>
      </w:pPr>
    </w:p>
    <w:p w14:paraId="76B97A67" w14:textId="77777777" w:rsidR="00FB464D" w:rsidRPr="004B2C5E" w:rsidRDefault="00FB464D" w:rsidP="00FB464D">
      <w:pPr>
        <w:pStyle w:val="TableParagraph"/>
        <w:numPr>
          <w:ilvl w:val="0"/>
          <w:numId w:val="5"/>
        </w:numPr>
        <w:tabs>
          <w:tab w:val="left" w:pos="835"/>
        </w:tabs>
        <w:spacing w:before="59"/>
        <w:rPr>
          <w:bCs/>
          <w:i/>
          <w:iCs/>
          <w:color w:val="000000" w:themeColor="text1"/>
          <w:sz w:val="24"/>
          <w:szCs w:val="24"/>
        </w:rPr>
      </w:pPr>
      <w:r w:rsidRPr="004B2C5E">
        <w:rPr>
          <w:bCs/>
          <w:i/>
          <w:iCs/>
          <w:color w:val="000000" w:themeColor="text1"/>
          <w:sz w:val="24"/>
          <w:szCs w:val="24"/>
        </w:rPr>
        <w:t>&gt;£10m - funding source identified</w:t>
      </w:r>
    </w:p>
    <w:p w14:paraId="4499A72C" w14:textId="7CB580B3"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 xml:space="preserve">Divisional Management team </w:t>
      </w:r>
      <w:r w:rsidRPr="004B2C5E">
        <w:rPr>
          <w:b/>
          <w:color w:val="000000" w:themeColor="text1"/>
          <w:sz w:val="24"/>
          <w:szCs w:val="24"/>
          <w:u w:val="single"/>
        </w:rPr>
        <w:t>and</w:t>
      </w:r>
      <w:r w:rsidRPr="004B2C5E">
        <w:rPr>
          <w:b/>
          <w:color w:val="000000" w:themeColor="text1"/>
          <w:sz w:val="24"/>
          <w:szCs w:val="24"/>
        </w:rPr>
        <w:t xml:space="preserve"> 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Planning and Delivery Board </w:t>
      </w:r>
      <w:r w:rsidRPr="004B2C5E">
        <w:rPr>
          <w:b/>
          <w:color w:val="000000" w:themeColor="text1"/>
          <w:sz w:val="24"/>
          <w:szCs w:val="24"/>
          <w:u w:val="single"/>
        </w:rPr>
        <w:t>and</w:t>
      </w:r>
      <w:r w:rsidRPr="004B2C5E">
        <w:rPr>
          <w:b/>
          <w:color w:val="000000" w:themeColor="text1"/>
          <w:sz w:val="24"/>
          <w:szCs w:val="24"/>
        </w:rPr>
        <w:t xml:space="preserve"> Executive Committee </w:t>
      </w:r>
      <w:r w:rsidRPr="004B2C5E">
        <w:rPr>
          <w:b/>
          <w:color w:val="000000" w:themeColor="text1"/>
          <w:sz w:val="24"/>
          <w:szCs w:val="24"/>
          <w:u w:val="single"/>
        </w:rPr>
        <w:t>and</w:t>
      </w:r>
      <w:r w:rsidRPr="004B2C5E">
        <w:rPr>
          <w:b/>
          <w:color w:val="000000" w:themeColor="text1"/>
          <w:sz w:val="24"/>
          <w:szCs w:val="24"/>
        </w:rPr>
        <w:t xml:space="preserve"> Finance and Estates Committee </w:t>
      </w:r>
      <w:r w:rsidRPr="004B2C5E">
        <w:rPr>
          <w:b/>
          <w:color w:val="000000" w:themeColor="text1"/>
          <w:sz w:val="24"/>
          <w:szCs w:val="24"/>
          <w:u w:val="single"/>
        </w:rPr>
        <w:t>and</w:t>
      </w:r>
      <w:r w:rsidRPr="004B2C5E">
        <w:rPr>
          <w:b/>
          <w:color w:val="000000" w:themeColor="text1"/>
          <w:sz w:val="24"/>
          <w:szCs w:val="24"/>
        </w:rPr>
        <w:t xml:space="preserve"> Trust Board</w:t>
      </w:r>
      <w:r w:rsidRPr="004B2C5E">
        <w:rPr>
          <w:bCs/>
          <w:color w:val="000000" w:themeColor="text1"/>
          <w:sz w:val="24"/>
          <w:szCs w:val="24"/>
        </w:rPr>
        <w:t>.</w:t>
      </w:r>
    </w:p>
    <w:p w14:paraId="380EB20D" w14:textId="77777777" w:rsidR="00FB464D" w:rsidRPr="004B2C5E" w:rsidRDefault="00FB464D" w:rsidP="00FB464D">
      <w:pPr>
        <w:pStyle w:val="TableParagraph"/>
        <w:tabs>
          <w:tab w:val="left" w:pos="835"/>
        </w:tabs>
        <w:spacing w:before="59"/>
        <w:rPr>
          <w:bCs/>
          <w:i/>
          <w:iCs/>
          <w:color w:val="000000" w:themeColor="text1"/>
          <w:sz w:val="24"/>
          <w:szCs w:val="24"/>
        </w:rPr>
      </w:pPr>
      <w:r w:rsidRPr="004B2C5E">
        <w:rPr>
          <w:bCs/>
          <w:i/>
          <w:iCs/>
          <w:color w:val="000000" w:themeColor="text1"/>
          <w:sz w:val="24"/>
          <w:szCs w:val="24"/>
        </w:rPr>
        <w:t>Capital</w:t>
      </w:r>
    </w:p>
    <w:p w14:paraId="26D177EA" w14:textId="77777777" w:rsidR="00FB464D" w:rsidRPr="004B2C5E" w:rsidRDefault="00FB464D" w:rsidP="00FB464D">
      <w:pPr>
        <w:pStyle w:val="TableParagraph"/>
        <w:numPr>
          <w:ilvl w:val="0"/>
          <w:numId w:val="5"/>
        </w:numPr>
        <w:tabs>
          <w:tab w:val="left" w:pos="835"/>
        </w:tabs>
        <w:spacing w:before="59"/>
        <w:rPr>
          <w:bCs/>
          <w:sz w:val="24"/>
          <w:szCs w:val="24"/>
        </w:rPr>
      </w:pPr>
      <w:r w:rsidRPr="004B2C5E">
        <w:rPr>
          <w:bCs/>
          <w:i/>
          <w:iCs/>
          <w:sz w:val="24"/>
          <w:szCs w:val="24"/>
        </w:rPr>
        <w:t>&lt;£2m</w:t>
      </w:r>
    </w:p>
    <w:p w14:paraId="4CF201A8" w14:textId="77777777" w:rsidR="00FB464D" w:rsidRPr="004B2C5E" w:rsidRDefault="00FB464D" w:rsidP="00FB464D">
      <w:pPr>
        <w:pStyle w:val="TableParagraph"/>
        <w:tabs>
          <w:tab w:val="left" w:pos="835"/>
        </w:tabs>
        <w:spacing w:before="59"/>
        <w:ind w:left="720"/>
        <w:rPr>
          <w:bCs/>
          <w:color w:val="000000" w:themeColor="text1"/>
          <w:sz w:val="24"/>
          <w:szCs w:val="24"/>
        </w:rPr>
      </w:pPr>
      <w:r w:rsidRPr="004B2C5E">
        <w:rPr>
          <w:bCs/>
          <w:sz w:val="24"/>
          <w:szCs w:val="24"/>
        </w:rPr>
        <w:t xml:space="preserve">Authority delegated to </w:t>
      </w:r>
      <w:r w:rsidRPr="004B2C5E">
        <w:rPr>
          <w:b/>
          <w:color w:val="000000" w:themeColor="text1"/>
          <w:sz w:val="24"/>
          <w:szCs w:val="24"/>
        </w:rPr>
        <w:t xml:space="preserve">Annual Capital Prioritisation </w:t>
      </w:r>
      <w:r w:rsidRPr="004B2C5E">
        <w:rPr>
          <w:b/>
          <w:color w:val="000000" w:themeColor="text1"/>
          <w:sz w:val="24"/>
          <w:szCs w:val="24"/>
          <w:u w:val="single"/>
        </w:rPr>
        <w:t>and</w:t>
      </w:r>
      <w:r w:rsidRPr="004B2C5E">
        <w:rPr>
          <w:b/>
          <w:color w:val="000000" w:themeColor="text1"/>
          <w:sz w:val="24"/>
          <w:szCs w:val="24"/>
        </w:rPr>
        <w:t xml:space="preserve"> Trust Board</w:t>
      </w:r>
      <w:r w:rsidRPr="004B2C5E">
        <w:rPr>
          <w:bCs/>
          <w:color w:val="000000" w:themeColor="text1"/>
          <w:sz w:val="24"/>
          <w:szCs w:val="24"/>
        </w:rPr>
        <w:t>.</w:t>
      </w:r>
    </w:p>
    <w:p w14:paraId="7B3665F7" w14:textId="77777777" w:rsidR="00FB464D" w:rsidRPr="004B2C5E" w:rsidRDefault="00FB464D" w:rsidP="00FB464D">
      <w:pPr>
        <w:pStyle w:val="TableParagraph"/>
        <w:tabs>
          <w:tab w:val="left" w:pos="835"/>
        </w:tabs>
        <w:spacing w:before="59"/>
        <w:rPr>
          <w:bCs/>
          <w:color w:val="000000" w:themeColor="text1"/>
          <w:sz w:val="24"/>
          <w:szCs w:val="24"/>
        </w:rPr>
      </w:pPr>
    </w:p>
    <w:p w14:paraId="70F2B00F" w14:textId="77777777" w:rsidR="00FB464D" w:rsidRPr="004B2C5E" w:rsidRDefault="00FB464D" w:rsidP="00FB464D">
      <w:pPr>
        <w:pStyle w:val="TableParagraph"/>
        <w:numPr>
          <w:ilvl w:val="0"/>
          <w:numId w:val="5"/>
        </w:numPr>
        <w:tabs>
          <w:tab w:val="left" w:pos="835"/>
        </w:tabs>
        <w:spacing w:before="59"/>
        <w:rPr>
          <w:bCs/>
          <w:color w:val="000000" w:themeColor="text1"/>
          <w:sz w:val="24"/>
          <w:szCs w:val="24"/>
        </w:rPr>
      </w:pPr>
      <w:r w:rsidRPr="004B2C5E">
        <w:rPr>
          <w:bCs/>
          <w:i/>
          <w:iCs/>
          <w:color w:val="000000" w:themeColor="text1"/>
          <w:sz w:val="24"/>
          <w:szCs w:val="24"/>
        </w:rPr>
        <w:t>£2m to &lt;£5m</w:t>
      </w:r>
    </w:p>
    <w:p w14:paraId="29592F0E" w14:textId="242A737E"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 xml:space="preserve">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Capital Programme </w:t>
      </w:r>
      <w:r w:rsidR="004B2C5E">
        <w:rPr>
          <w:b/>
          <w:color w:val="000000" w:themeColor="text1"/>
          <w:sz w:val="24"/>
          <w:szCs w:val="24"/>
        </w:rPr>
        <w:t>Board</w:t>
      </w:r>
      <w:r w:rsidRPr="004B2C5E">
        <w:rPr>
          <w:bCs/>
          <w:color w:val="000000" w:themeColor="text1"/>
          <w:sz w:val="24"/>
          <w:szCs w:val="24"/>
        </w:rPr>
        <w:t>.</w:t>
      </w:r>
    </w:p>
    <w:p w14:paraId="5D6EEC73" w14:textId="77777777" w:rsidR="00FB464D" w:rsidRPr="004B2C5E" w:rsidRDefault="00FB464D" w:rsidP="00FB464D">
      <w:pPr>
        <w:pStyle w:val="TableParagraph"/>
        <w:tabs>
          <w:tab w:val="left" w:pos="835"/>
        </w:tabs>
        <w:spacing w:before="59"/>
        <w:rPr>
          <w:bCs/>
          <w:color w:val="000000" w:themeColor="text1"/>
          <w:sz w:val="24"/>
          <w:szCs w:val="24"/>
        </w:rPr>
      </w:pPr>
    </w:p>
    <w:p w14:paraId="0371D2BF" w14:textId="77777777" w:rsidR="00FB464D" w:rsidRPr="004B2C5E" w:rsidRDefault="00FB464D" w:rsidP="00FB464D">
      <w:pPr>
        <w:pStyle w:val="TableParagraph"/>
        <w:numPr>
          <w:ilvl w:val="0"/>
          <w:numId w:val="5"/>
        </w:numPr>
        <w:tabs>
          <w:tab w:val="left" w:pos="835"/>
        </w:tabs>
        <w:spacing w:before="59"/>
        <w:rPr>
          <w:b/>
          <w:color w:val="000000" w:themeColor="text1"/>
          <w:sz w:val="24"/>
          <w:szCs w:val="24"/>
        </w:rPr>
      </w:pPr>
      <w:r w:rsidRPr="004B2C5E">
        <w:rPr>
          <w:bCs/>
          <w:i/>
          <w:iCs/>
          <w:color w:val="000000" w:themeColor="text1"/>
          <w:sz w:val="24"/>
          <w:szCs w:val="24"/>
        </w:rPr>
        <w:lastRenderedPageBreak/>
        <w:t>£5m to &lt;£10m</w:t>
      </w:r>
    </w:p>
    <w:p w14:paraId="40AE8A21" w14:textId="6F19E357"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 xml:space="preserve">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Capital Programme </w:t>
      </w:r>
      <w:r w:rsidR="00A40567">
        <w:rPr>
          <w:b/>
          <w:color w:val="000000" w:themeColor="text1"/>
          <w:sz w:val="24"/>
          <w:szCs w:val="24"/>
        </w:rPr>
        <w:t>Board</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Executive Committee</w:t>
      </w:r>
      <w:r w:rsidRPr="004B2C5E">
        <w:rPr>
          <w:bCs/>
          <w:color w:val="000000" w:themeColor="text1"/>
          <w:sz w:val="24"/>
          <w:szCs w:val="24"/>
        </w:rPr>
        <w:t>.</w:t>
      </w:r>
    </w:p>
    <w:p w14:paraId="02F5FC4B" w14:textId="77777777" w:rsidR="00FB464D" w:rsidRPr="004B2C5E" w:rsidRDefault="00FB464D" w:rsidP="00FB464D">
      <w:pPr>
        <w:pStyle w:val="TableParagraph"/>
        <w:tabs>
          <w:tab w:val="left" w:pos="835"/>
        </w:tabs>
        <w:spacing w:before="59"/>
        <w:rPr>
          <w:bCs/>
          <w:color w:val="000000" w:themeColor="text1"/>
          <w:sz w:val="24"/>
          <w:szCs w:val="24"/>
        </w:rPr>
      </w:pPr>
    </w:p>
    <w:p w14:paraId="71C3A139" w14:textId="77777777" w:rsidR="00FB464D" w:rsidRPr="004B2C5E" w:rsidRDefault="00FB464D" w:rsidP="00FB464D">
      <w:pPr>
        <w:pStyle w:val="TableParagraph"/>
        <w:numPr>
          <w:ilvl w:val="0"/>
          <w:numId w:val="5"/>
        </w:numPr>
        <w:tabs>
          <w:tab w:val="left" w:pos="835"/>
        </w:tabs>
        <w:spacing w:before="59"/>
        <w:rPr>
          <w:bCs/>
          <w:color w:val="000000" w:themeColor="text1"/>
          <w:sz w:val="24"/>
          <w:szCs w:val="24"/>
        </w:rPr>
      </w:pPr>
      <w:r w:rsidRPr="004B2C5E">
        <w:rPr>
          <w:bCs/>
          <w:i/>
          <w:iCs/>
          <w:color w:val="000000" w:themeColor="text1"/>
          <w:sz w:val="24"/>
          <w:szCs w:val="24"/>
        </w:rPr>
        <w:t>£10m to &lt;£25m</w:t>
      </w:r>
    </w:p>
    <w:p w14:paraId="790D0EE0" w14:textId="0C1718EA"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 xml:space="preserve">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Capital Programme </w:t>
      </w:r>
      <w:r w:rsidR="004B2C5E">
        <w:rPr>
          <w:b/>
          <w:color w:val="000000" w:themeColor="text1"/>
          <w:sz w:val="24"/>
          <w:szCs w:val="24"/>
        </w:rPr>
        <w:t>Board</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Executive Committee </w:t>
      </w:r>
      <w:r w:rsidRPr="004B2C5E">
        <w:rPr>
          <w:b/>
          <w:color w:val="000000" w:themeColor="text1"/>
          <w:sz w:val="24"/>
          <w:szCs w:val="24"/>
          <w:u w:val="single"/>
        </w:rPr>
        <w:t>and</w:t>
      </w:r>
      <w:r w:rsidRPr="004B2C5E">
        <w:rPr>
          <w:b/>
          <w:color w:val="000000" w:themeColor="text1"/>
          <w:sz w:val="24"/>
          <w:szCs w:val="24"/>
        </w:rPr>
        <w:t xml:space="preserve"> Finance and Estates Committee </w:t>
      </w:r>
      <w:r w:rsidRPr="004B2C5E">
        <w:rPr>
          <w:b/>
          <w:color w:val="000000" w:themeColor="text1"/>
          <w:sz w:val="24"/>
          <w:szCs w:val="24"/>
          <w:u w:val="single"/>
        </w:rPr>
        <w:t>and</w:t>
      </w:r>
      <w:r w:rsidRPr="004B2C5E">
        <w:rPr>
          <w:b/>
          <w:color w:val="000000" w:themeColor="text1"/>
          <w:sz w:val="24"/>
          <w:szCs w:val="24"/>
        </w:rPr>
        <w:t xml:space="preserve"> Trust Board with </w:t>
      </w:r>
      <w:r w:rsidR="006E13B7">
        <w:rPr>
          <w:b/>
          <w:color w:val="000000" w:themeColor="text1"/>
          <w:sz w:val="24"/>
          <w:szCs w:val="24"/>
        </w:rPr>
        <w:t>Council</w:t>
      </w:r>
      <w:r w:rsidRPr="004B2C5E">
        <w:rPr>
          <w:b/>
          <w:color w:val="000000" w:themeColor="text1"/>
          <w:sz w:val="24"/>
          <w:szCs w:val="24"/>
        </w:rPr>
        <w:t xml:space="preserve"> of Governors support</w:t>
      </w:r>
      <w:r w:rsidRPr="004B2C5E">
        <w:rPr>
          <w:bCs/>
          <w:color w:val="000000" w:themeColor="text1"/>
          <w:sz w:val="24"/>
          <w:szCs w:val="24"/>
        </w:rPr>
        <w:t>.</w:t>
      </w:r>
    </w:p>
    <w:p w14:paraId="05009B4B" w14:textId="77777777" w:rsidR="00FB464D" w:rsidRPr="004B2C5E" w:rsidRDefault="00FB464D" w:rsidP="00FB464D">
      <w:pPr>
        <w:pStyle w:val="TableParagraph"/>
        <w:tabs>
          <w:tab w:val="left" w:pos="835"/>
        </w:tabs>
        <w:spacing w:before="59"/>
        <w:rPr>
          <w:bCs/>
          <w:color w:val="000000" w:themeColor="text1"/>
          <w:sz w:val="24"/>
          <w:szCs w:val="24"/>
        </w:rPr>
      </w:pPr>
    </w:p>
    <w:p w14:paraId="03523FBA" w14:textId="77777777" w:rsidR="00FB464D" w:rsidRPr="004B2C5E" w:rsidRDefault="00FB464D" w:rsidP="00FB464D">
      <w:pPr>
        <w:pStyle w:val="TableParagraph"/>
        <w:numPr>
          <w:ilvl w:val="0"/>
          <w:numId w:val="5"/>
        </w:numPr>
        <w:tabs>
          <w:tab w:val="left" w:pos="835"/>
        </w:tabs>
        <w:spacing w:before="59"/>
        <w:rPr>
          <w:bCs/>
          <w:color w:val="000000" w:themeColor="text1"/>
          <w:sz w:val="24"/>
          <w:szCs w:val="24"/>
        </w:rPr>
      </w:pPr>
      <w:r w:rsidRPr="004B2C5E">
        <w:rPr>
          <w:bCs/>
          <w:i/>
          <w:iCs/>
          <w:color w:val="000000" w:themeColor="text1"/>
          <w:sz w:val="24"/>
          <w:szCs w:val="24"/>
        </w:rPr>
        <w:t>£25m to &lt;£50m</w:t>
      </w:r>
    </w:p>
    <w:p w14:paraId="05636DE2" w14:textId="05CC08D2" w:rsidR="00FB464D" w:rsidRPr="004B2C5E" w:rsidRDefault="00FB464D" w:rsidP="00FB464D">
      <w:pPr>
        <w:pStyle w:val="TableParagraph"/>
        <w:tabs>
          <w:tab w:val="left" w:pos="835"/>
        </w:tabs>
        <w:spacing w:before="59"/>
        <w:ind w:left="720"/>
        <w:rPr>
          <w:bCs/>
          <w:color w:val="000000" w:themeColor="text1"/>
        </w:rPr>
      </w:pPr>
      <w:r w:rsidRPr="004B2C5E">
        <w:rPr>
          <w:bCs/>
          <w:color w:val="000000" w:themeColor="text1"/>
          <w:sz w:val="24"/>
          <w:szCs w:val="24"/>
        </w:rPr>
        <w:t xml:space="preserve">Authority delegated to </w:t>
      </w:r>
      <w:r w:rsidRPr="004B2C5E">
        <w:rPr>
          <w:b/>
          <w:color w:val="000000" w:themeColor="text1"/>
          <w:sz w:val="24"/>
          <w:szCs w:val="24"/>
        </w:rPr>
        <w:t xml:space="preserve">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Capital Programme </w:t>
      </w:r>
      <w:r w:rsidR="004B2C5E">
        <w:rPr>
          <w:b/>
          <w:color w:val="000000" w:themeColor="text1"/>
          <w:sz w:val="24"/>
          <w:szCs w:val="24"/>
        </w:rPr>
        <w:t>Board</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Executive Committee </w:t>
      </w:r>
      <w:r w:rsidRPr="004B2C5E">
        <w:rPr>
          <w:b/>
          <w:color w:val="000000" w:themeColor="text1"/>
          <w:sz w:val="24"/>
          <w:szCs w:val="24"/>
          <w:u w:val="single"/>
        </w:rPr>
        <w:t>and</w:t>
      </w:r>
      <w:r w:rsidRPr="004B2C5E">
        <w:rPr>
          <w:b/>
          <w:color w:val="000000" w:themeColor="text1"/>
          <w:sz w:val="24"/>
          <w:szCs w:val="24"/>
        </w:rPr>
        <w:t xml:space="preserve"> Finance and Estates Committee </w:t>
      </w:r>
      <w:r w:rsidRPr="004B2C5E">
        <w:rPr>
          <w:b/>
          <w:color w:val="000000" w:themeColor="text1"/>
          <w:sz w:val="24"/>
          <w:szCs w:val="24"/>
          <w:u w:val="single"/>
        </w:rPr>
        <w:t>and</w:t>
      </w:r>
      <w:r w:rsidRPr="004B2C5E">
        <w:rPr>
          <w:b/>
          <w:color w:val="000000" w:themeColor="text1"/>
          <w:sz w:val="24"/>
          <w:szCs w:val="24"/>
        </w:rPr>
        <w:t xml:space="preserve"> Trust Board with </w:t>
      </w:r>
      <w:r w:rsidR="006E13B7">
        <w:rPr>
          <w:b/>
          <w:color w:val="000000" w:themeColor="text1"/>
          <w:sz w:val="24"/>
          <w:szCs w:val="24"/>
        </w:rPr>
        <w:t>Council</w:t>
      </w:r>
      <w:r w:rsidRPr="004B2C5E">
        <w:rPr>
          <w:b/>
          <w:color w:val="000000" w:themeColor="text1"/>
          <w:sz w:val="24"/>
          <w:szCs w:val="24"/>
        </w:rPr>
        <w:t xml:space="preserve"> of Governors</w:t>
      </w:r>
      <w:r w:rsidR="00F8487C" w:rsidRPr="004B2C5E">
        <w:rPr>
          <w:b/>
          <w:color w:val="000000" w:themeColor="text1"/>
          <w:sz w:val="24"/>
          <w:szCs w:val="24"/>
        </w:rPr>
        <w:t xml:space="preserve"> support and potential</w:t>
      </w:r>
      <w:r w:rsidRPr="004B2C5E">
        <w:rPr>
          <w:b/>
          <w:color w:val="000000" w:themeColor="text1"/>
          <w:sz w:val="24"/>
          <w:szCs w:val="24"/>
        </w:rPr>
        <w:t xml:space="preserve"> onward approval at NHSE and HMT</w:t>
      </w:r>
      <w:r w:rsidRPr="004B2C5E">
        <w:rPr>
          <w:bCs/>
          <w:color w:val="000000" w:themeColor="text1"/>
        </w:rPr>
        <w:t>.</w:t>
      </w:r>
    </w:p>
    <w:p w14:paraId="527B2A21" w14:textId="77777777" w:rsidR="00FB464D" w:rsidRPr="004B2C5E" w:rsidRDefault="00FB464D" w:rsidP="00FB464D">
      <w:pPr>
        <w:pStyle w:val="TableParagraph"/>
        <w:tabs>
          <w:tab w:val="left" w:pos="835"/>
        </w:tabs>
        <w:spacing w:before="59"/>
        <w:rPr>
          <w:bCs/>
          <w:color w:val="000000" w:themeColor="text1"/>
        </w:rPr>
      </w:pPr>
    </w:p>
    <w:p w14:paraId="5A0C1935" w14:textId="77777777" w:rsidR="00FB464D" w:rsidRPr="004B2C5E" w:rsidRDefault="00FB464D" w:rsidP="00FB464D">
      <w:pPr>
        <w:pStyle w:val="TableParagraph"/>
        <w:numPr>
          <w:ilvl w:val="0"/>
          <w:numId w:val="5"/>
        </w:numPr>
        <w:tabs>
          <w:tab w:val="left" w:pos="835"/>
        </w:tabs>
        <w:spacing w:before="59"/>
        <w:rPr>
          <w:bCs/>
          <w:color w:val="000000" w:themeColor="text1"/>
          <w:sz w:val="24"/>
          <w:szCs w:val="24"/>
        </w:rPr>
      </w:pPr>
      <w:r w:rsidRPr="004B2C5E">
        <w:rPr>
          <w:bCs/>
          <w:i/>
          <w:iCs/>
          <w:color w:val="000000" w:themeColor="text1"/>
          <w:sz w:val="24"/>
          <w:szCs w:val="24"/>
        </w:rPr>
        <w:t>&gt;£50m</w:t>
      </w:r>
    </w:p>
    <w:p w14:paraId="1D2FE005" w14:textId="22908E4C" w:rsidR="00FB464D" w:rsidRPr="004B2C5E" w:rsidRDefault="00FB464D" w:rsidP="00FB464D">
      <w:pPr>
        <w:pStyle w:val="TableParagraph"/>
        <w:tabs>
          <w:tab w:val="left" w:pos="835"/>
        </w:tabs>
        <w:spacing w:before="59"/>
        <w:ind w:left="720"/>
        <w:rPr>
          <w:bCs/>
          <w:color w:val="000000" w:themeColor="text1"/>
          <w:sz w:val="24"/>
          <w:szCs w:val="24"/>
        </w:rPr>
      </w:pPr>
      <w:r w:rsidRPr="004B2C5E">
        <w:rPr>
          <w:bCs/>
          <w:color w:val="000000" w:themeColor="text1"/>
          <w:sz w:val="24"/>
          <w:szCs w:val="24"/>
        </w:rPr>
        <w:t xml:space="preserve">Authority delegated to </w:t>
      </w:r>
      <w:r w:rsidRPr="004B2C5E">
        <w:rPr>
          <w:b/>
          <w:color w:val="000000" w:themeColor="text1"/>
          <w:sz w:val="24"/>
          <w:szCs w:val="24"/>
        </w:rPr>
        <w:t xml:space="preserve">Business </w:t>
      </w:r>
      <w:r w:rsidR="007928F5" w:rsidRPr="004B2C5E">
        <w:rPr>
          <w:b/>
          <w:color w:val="000000" w:themeColor="text1"/>
          <w:sz w:val="24"/>
          <w:szCs w:val="24"/>
        </w:rPr>
        <w:t>Development and</w:t>
      </w:r>
      <w:r w:rsidRPr="004B2C5E">
        <w:rPr>
          <w:b/>
          <w:color w:val="000000" w:themeColor="text1"/>
          <w:sz w:val="24"/>
          <w:szCs w:val="24"/>
        </w:rPr>
        <w:t xml:space="preserve"> Capital Programme </w:t>
      </w:r>
      <w:r w:rsidR="004B2C5E">
        <w:rPr>
          <w:b/>
          <w:color w:val="000000" w:themeColor="text1"/>
          <w:sz w:val="24"/>
          <w:szCs w:val="24"/>
        </w:rPr>
        <w:t>Board</w:t>
      </w:r>
      <w:r w:rsidRPr="004B2C5E">
        <w:rPr>
          <w:b/>
          <w:color w:val="000000" w:themeColor="text1"/>
          <w:sz w:val="24"/>
          <w:szCs w:val="24"/>
        </w:rPr>
        <w:t xml:space="preserve"> </w:t>
      </w:r>
      <w:r w:rsidRPr="004B2C5E">
        <w:rPr>
          <w:b/>
          <w:color w:val="000000" w:themeColor="text1"/>
          <w:sz w:val="24"/>
          <w:szCs w:val="24"/>
          <w:u w:val="single"/>
        </w:rPr>
        <w:t xml:space="preserve">and </w:t>
      </w:r>
      <w:r w:rsidRPr="004B2C5E">
        <w:rPr>
          <w:b/>
          <w:color w:val="000000" w:themeColor="text1"/>
          <w:sz w:val="24"/>
          <w:szCs w:val="24"/>
        </w:rPr>
        <w:t xml:space="preserve">Executive Committee </w:t>
      </w:r>
      <w:r w:rsidRPr="004B2C5E">
        <w:rPr>
          <w:b/>
          <w:color w:val="000000" w:themeColor="text1"/>
          <w:sz w:val="24"/>
          <w:szCs w:val="24"/>
          <w:u w:val="single"/>
        </w:rPr>
        <w:t>and</w:t>
      </w:r>
      <w:r w:rsidRPr="004B2C5E">
        <w:rPr>
          <w:b/>
          <w:color w:val="000000" w:themeColor="text1"/>
          <w:sz w:val="24"/>
          <w:szCs w:val="24"/>
        </w:rPr>
        <w:t xml:space="preserve"> Finance and Estates Committee </w:t>
      </w:r>
      <w:r w:rsidRPr="004B2C5E">
        <w:rPr>
          <w:b/>
          <w:color w:val="000000" w:themeColor="text1"/>
          <w:sz w:val="24"/>
          <w:szCs w:val="24"/>
          <w:u w:val="single"/>
        </w:rPr>
        <w:t xml:space="preserve">and </w:t>
      </w:r>
      <w:r w:rsidRPr="004B2C5E">
        <w:rPr>
          <w:b/>
          <w:color w:val="000000" w:themeColor="text1"/>
          <w:sz w:val="24"/>
          <w:szCs w:val="24"/>
        </w:rPr>
        <w:t xml:space="preserve">Trust Board with </w:t>
      </w:r>
      <w:r w:rsidR="006E13B7">
        <w:rPr>
          <w:b/>
          <w:color w:val="000000" w:themeColor="text1"/>
          <w:sz w:val="24"/>
          <w:szCs w:val="24"/>
        </w:rPr>
        <w:t>Council</w:t>
      </w:r>
      <w:r w:rsidRPr="004B2C5E">
        <w:rPr>
          <w:b/>
          <w:color w:val="000000" w:themeColor="text1"/>
          <w:sz w:val="24"/>
          <w:szCs w:val="24"/>
        </w:rPr>
        <w:t xml:space="preserve"> of Governors </w:t>
      </w:r>
      <w:r w:rsidRPr="004B2C5E">
        <w:rPr>
          <w:b/>
          <w:color w:val="000000" w:themeColor="text1"/>
          <w:sz w:val="24"/>
          <w:szCs w:val="24"/>
          <w:u w:val="single"/>
        </w:rPr>
        <w:t>and</w:t>
      </w:r>
      <w:r w:rsidRPr="004B2C5E">
        <w:rPr>
          <w:b/>
          <w:color w:val="000000" w:themeColor="text1"/>
          <w:sz w:val="24"/>
          <w:szCs w:val="24"/>
        </w:rPr>
        <w:t xml:space="preserve"> onward approval at NHSE and HMT</w:t>
      </w:r>
      <w:r w:rsidRPr="004B2C5E">
        <w:rPr>
          <w:bCs/>
          <w:color w:val="000000" w:themeColor="text1"/>
          <w:sz w:val="24"/>
          <w:szCs w:val="24"/>
        </w:rPr>
        <w:t>.</w:t>
      </w:r>
    </w:p>
    <w:p w14:paraId="50B1EA85" w14:textId="77777777" w:rsidR="00FB464D" w:rsidRPr="004B2C5E" w:rsidRDefault="00FB464D" w:rsidP="00FB464D">
      <w:pPr>
        <w:pStyle w:val="TableParagraph"/>
        <w:tabs>
          <w:tab w:val="left" w:pos="835"/>
        </w:tabs>
        <w:spacing w:before="59"/>
        <w:rPr>
          <w:bCs/>
          <w:color w:val="000000" w:themeColor="text1"/>
          <w:sz w:val="24"/>
          <w:szCs w:val="24"/>
        </w:rPr>
      </w:pPr>
    </w:p>
    <w:p w14:paraId="2B29C852" w14:textId="77777777" w:rsidR="00FB464D" w:rsidRPr="004B2C5E" w:rsidRDefault="00FB464D" w:rsidP="00FB464D">
      <w:pPr>
        <w:pStyle w:val="TableParagraph"/>
        <w:numPr>
          <w:ilvl w:val="0"/>
          <w:numId w:val="5"/>
        </w:numPr>
        <w:tabs>
          <w:tab w:val="left" w:pos="835"/>
        </w:tabs>
        <w:spacing w:before="59"/>
        <w:rPr>
          <w:b/>
          <w:color w:val="000000" w:themeColor="text1"/>
          <w:sz w:val="24"/>
          <w:szCs w:val="24"/>
        </w:rPr>
      </w:pPr>
      <w:r w:rsidRPr="004B2C5E">
        <w:rPr>
          <w:bCs/>
          <w:i/>
          <w:iCs/>
          <w:color w:val="000000" w:themeColor="text1"/>
          <w:sz w:val="24"/>
          <w:szCs w:val="24"/>
        </w:rPr>
        <w:t>Digital - &gt;£25m or &gt;£30m whole-life cost</w:t>
      </w:r>
    </w:p>
    <w:p w14:paraId="7CF6AA82" w14:textId="6C7F82F7" w:rsidR="00FB464D" w:rsidRPr="004B2C5E" w:rsidRDefault="00FB464D" w:rsidP="00FB464D">
      <w:pPr>
        <w:pStyle w:val="TableParagraph"/>
        <w:tabs>
          <w:tab w:val="left" w:pos="835"/>
        </w:tabs>
        <w:spacing w:before="59"/>
        <w:ind w:left="720"/>
        <w:rPr>
          <w:bCs/>
          <w:color w:val="000000" w:themeColor="text1"/>
        </w:rPr>
      </w:pPr>
      <w:r w:rsidRPr="004B2C5E">
        <w:rPr>
          <w:bCs/>
          <w:color w:val="000000" w:themeColor="text1"/>
          <w:sz w:val="24"/>
          <w:szCs w:val="24"/>
        </w:rPr>
        <w:t xml:space="preserve">Authority delegated to </w:t>
      </w:r>
      <w:r w:rsidRPr="004B2C5E">
        <w:rPr>
          <w:b/>
          <w:color w:val="000000" w:themeColor="text1"/>
          <w:sz w:val="24"/>
          <w:szCs w:val="24"/>
        </w:rPr>
        <w:t xml:space="preserve">Business Development </w:t>
      </w:r>
      <w:r w:rsidR="004B2C5E">
        <w:rPr>
          <w:b/>
          <w:color w:val="000000" w:themeColor="text1"/>
          <w:sz w:val="24"/>
          <w:szCs w:val="24"/>
        </w:rPr>
        <w:t>Group</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DH Programme Board Capital </w:t>
      </w:r>
      <w:r w:rsidRPr="004B2C5E">
        <w:rPr>
          <w:b/>
          <w:color w:val="000000" w:themeColor="text1"/>
          <w:sz w:val="24"/>
          <w:szCs w:val="24"/>
          <w:u w:val="single"/>
        </w:rPr>
        <w:t>and</w:t>
      </w:r>
      <w:r w:rsidRPr="004B2C5E">
        <w:rPr>
          <w:b/>
          <w:color w:val="000000" w:themeColor="text1"/>
          <w:sz w:val="24"/>
          <w:szCs w:val="24"/>
        </w:rPr>
        <w:t xml:space="preserve"> Capital Programme </w:t>
      </w:r>
      <w:r w:rsidR="004B2C5E">
        <w:rPr>
          <w:b/>
          <w:color w:val="000000" w:themeColor="text1"/>
          <w:sz w:val="24"/>
          <w:szCs w:val="24"/>
        </w:rPr>
        <w:t>Board</w:t>
      </w:r>
      <w:r w:rsidRPr="004B2C5E">
        <w:rPr>
          <w:b/>
          <w:color w:val="000000" w:themeColor="text1"/>
          <w:sz w:val="24"/>
          <w:szCs w:val="24"/>
        </w:rPr>
        <w:t xml:space="preserve"> </w:t>
      </w:r>
      <w:r w:rsidRPr="004B2C5E">
        <w:rPr>
          <w:b/>
          <w:color w:val="000000" w:themeColor="text1"/>
          <w:sz w:val="24"/>
          <w:szCs w:val="24"/>
          <w:u w:val="single"/>
        </w:rPr>
        <w:t>and</w:t>
      </w:r>
      <w:r w:rsidRPr="004B2C5E">
        <w:rPr>
          <w:b/>
          <w:color w:val="000000" w:themeColor="text1"/>
          <w:sz w:val="24"/>
          <w:szCs w:val="24"/>
        </w:rPr>
        <w:t xml:space="preserve"> Executive Committee </w:t>
      </w:r>
      <w:r w:rsidRPr="004B2C5E">
        <w:rPr>
          <w:b/>
          <w:color w:val="000000" w:themeColor="text1"/>
          <w:sz w:val="24"/>
          <w:szCs w:val="24"/>
          <w:u w:val="single"/>
        </w:rPr>
        <w:t>and</w:t>
      </w:r>
      <w:r w:rsidRPr="004B2C5E">
        <w:rPr>
          <w:b/>
          <w:color w:val="000000" w:themeColor="text1"/>
          <w:sz w:val="24"/>
          <w:szCs w:val="24"/>
        </w:rPr>
        <w:t xml:space="preserve"> Finance and Estates Committee </w:t>
      </w:r>
      <w:r w:rsidRPr="004B2C5E">
        <w:rPr>
          <w:b/>
          <w:color w:val="000000" w:themeColor="text1"/>
          <w:sz w:val="24"/>
          <w:szCs w:val="24"/>
          <w:u w:val="single"/>
        </w:rPr>
        <w:t>and</w:t>
      </w:r>
      <w:r w:rsidRPr="004B2C5E">
        <w:rPr>
          <w:b/>
          <w:color w:val="000000" w:themeColor="text1"/>
          <w:sz w:val="24"/>
          <w:szCs w:val="24"/>
        </w:rPr>
        <w:t xml:space="preserve"> Trust Board with </w:t>
      </w:r>
      <w:r w:rsidR="004B2C5E">
        <w:rPr>
          <w:b/>
          <w:color w:val="000000" w:themeColor="text1"/>
          <w:sz w:val="24"/>
          <w:szCs w:val="24"/>
        </w:rPr>
        <w:t>Council</w:t>
      </w:r>
      <w:r w:rsidRPr="004B2C5E">
        <w:rPr>
          <w:b/>
          <w:color w:val="000000" w:themeColor="text1"/>
          <w:sz w:val="24"/>
          <w:szCs w:val="24"/>
        </w:rPr>
        <w:t xml:space="preserve"> of Governors </w:t>
      </w:r>
      <w:r w:rsidRPr="004B2C5E">
        <w:rPr>
          <w:b/>
          <w:color w:val="000000" w:themeColor="text1"/>
          <w:sz w:val="24"/>
          <w:szCs w:val="24"/>
          <w:u w:val="single"/>
        </w:rPr>
        <w:t>and</w:t>
      </w:r>
      <w:r w:rsidRPr="004B2C5E">
        <w:rPr>
          <w:b/>
          <w:color w:val="000000" w:themeColor="text1"/>
          <w:sz w:val="24"/>
          <w:szCs w:val="24"/>
        </w:rPr>
        <w:t xml:space="preserve"> onward approval at NHSE and HMT</w:t>
      </w:r>
      <w:r w:rsidRPr="004B2C5E">
        <w:rPr>
          <w:bCs/>
          <w:color w:val="000000" w:themeColor="text1"/>
        </w:rPr>
        <w:t>.</w:t>
      </w:r>
    </w:p>
    <w:p w14:paraId="1F1FBA65" w14:textId="77777777" w:rsidR="002000C8" w:rsidRPr="004B2C5E" w:rsidRDefault="002000C8" w:rsidP="002000C8">
      <w:pPr>
        <w:pStyle w:val="TableParagraph"/>
        <w:spacing w:before="59"/>
        <w:rPr>
          <w:sz w:val="24"/>
          <w:szCs w:val="24"/>
        </w:rPr>
      </w:pPr>
    </w:p>
    <w:p w14:paraId="627D92B4" w14:textId="77777777" w:rsidR="004B2C5E" w:rsidRDefault="004B2C5E" w:rsidP="00631AD8">
      <w:pPr>
        <w:pStyle w:val="TableParagraph"/>
        <w:spacing w:before="55"/>
        <w:rPr>
          <w:b/>
          <w:color w:val="000000" w:themeColor="text1"/>
          <w:sz w:val="24"/>
          <w:szCs w:val="24"/>
          <w:u w:val="single"/>
        </w:rPr>
      </w:pPr>
      <w:r w:rsidRPr="004B2C5E">
        <w:rPr>
          <w:b/>
          <w:color w:val="000000" w:themeColor="text1"/>
          <w:sz w:val="24"/>
          <w:szCs w:val="24"/>
          <w:u w:val="single"/>
        </w:rPr>
        <w:t xml:space="preserve">Southmead Hospital Operating Unit </w:t>
      </w:r>
    </w:p>
    <w:p w14:paraId="332FE13E" w14:textId="153AC414" w:rsidR="00631AD8" w:rsidRPr="004B2C5E" w:rsidRDefault="007928F5" w:rsidP="00631AD8">
      <w:pPr>
        <w:pStyle w:val="TableParagraph"/>
        <w:spacing w:before="55"/>
        <w:rPr>
          <w:b/>
          <w:color w:val="000000" w:themeColor="text1"/>
          <w:sz w:val="24"/>
          <w:szCs w:val="24"/>
        </w:rPr>
      </w:pPr>
      <w:r>
        <w:rPr>
          <w:b/>
          <w:color w:val="000000" w:themeColor="text1"/>
          <w:sz w:val="24"/>
          <w:szCs w:val="24"/>
        </w:rPr>
        <w:t>S</w:t>
      </w:r>
      <w:r w:rsidR="004B2C5E" w:rsidRPr="004B2C5E">
        <w:rPr>
          <w:b/>
          <w:color w:val="000000" w:themeColor="text1"/>
          <w:sz w:val="24"/>
          <w:szCs w:val="24"/>
        </w:rPr>
        <w:t xml:space="preserve">ee </w:t>
      </w:r>
      <w:r>
        <w:rPr>
          <w:b/>
          <w:color w:val="000000" w:themeColor="text1"/>
          <w:sz w:val="24"/>
          <w:szCs w:val="24"/>
        </w:rPr>
        <w:t>tables in appendix</w:t>
      </w:r>
      <w:r w:rsidR="008B25FF" w:rsidRPr="004B2C5E">
        <w:rPr>
          <w:b/>
          <w:color w:val="000000" w:themeColor="text1"/>
          <w:sz w:val="24"/>
          <w:szCs w:val="24"/>
        </w:rPr>
        <w:t xml:space="preserve"> 3</w:t>
      </w:r>
    </w:p>
    <w:p w14:paraId="23149F7F" w14:textId="7C0B9537" w:rsidR="002000C8" w:rsidRPr="005E2BEA" w:rsidRDefault="002000C8" w:rsidP="00631AD8">
      <w:pPr>
        <w:pStyle w:val="TableParagraph"/>
        <w:spacing w:before="59"/>
        <w:rPr>
          <w:strike/>
          <w:sz w:val="24"/>
          <w:szCs w:val="24"/>
        </w:rPr>
      </w:pPr>
    </w:p>
    <w:p w14:paraId="2055A199" w14:textId="3A219E60" w:rsidR="00DD2820" w:rsidRDefault="00DD2820" w:rsidP="00661776">
      <w:pPr>
        <w:pStyle w:val="TableParagraph"/>
        <w:spacing w:before="59"/>
        <w:rPr>
          <w:sz w:val="24"/>
          <w:szCs w:val="24"/>
        </w:rPr>
      </w:pPr>
      <w:r>
        <w:rPr>
          <w:sz w:val="24"/>
          <w:szCs w:val="24"/>
        </w:rPr>
        <w:br w:type="page"/>
      </w:r>
    </w:p>
    <w:p w14:paraId="7D775AAA" w14:textId="72B6C964" w:rsidR="00661776" w:rsidRPr="00832142" w:rsidRDefault="00661776" w:rsidP="00832142">
      <w:pPr>
        <w:pStyle w:val="Heading1"/>
        <w:rPr>
          <w:rFonts w:ascii="Arial" w:hAnsi="Arial" w:cs="Arial"/>
          <w:b/>
          <w:bCs/>
          <w:color w:val="0070C0"/>
          <w:sz w:val="28"/>
          <w:szCs w:val="28"/>
        </w:rPr>
      </w:pPr>
      <w:bookmarkStart w:id="8" w:name="_Toc206583429"/>
      <w:r w:rsidRPr="00832142">
        <w:rPr>
          <w:rFonts w:ascii="Arial" w:hAnsi="Arial" w:cs="Arial"/>
          <w:b/>
          <w:bCs/>
          <w:color w:val="0070C0"/>
          <w:sz w:val="28"/>
          <w:szCs w:val="28"/>
        </w:rPr>
        <w:lastRenderedPageBreak/>
        <w:t>Management of non-pay expenditure</w:t>
      </w:r>
      <w:bookmarkEnd w:id="8"/>
      <w:r w:rsidR="008D6EE8" w:rsidRPr="00832142">
        <w:rPr>
          <w:rFonts w:ascii="Arial" w:hAnsi="Arial" w:cs="Arial"/>
          <w:b/>
          <w:bCs/>
          <w:color w:val="0070C0"/>
          <w:sz w:val="28"/>
          <w:szCs w:val="28"/>
        </w:rPr>
        <w:t xml:space="preserve"> </w:t>
      </w:r>
    </w:p>
    <w:p w14:paraId="0322C804" w14:textId="77777777" w:rsidR="00661776" w:rsidRDefault="00661776" w:rsidP="00661776">
      <w:pPr>
        <w:pStyle w:val="TableParagraph"/>
        <w:spacing w:before="59"/>
        <w:rPr>
          <w:b/>
          <w:bCs/>
          <w:color w:val="0070C0"/>
          <w:sz w:val="28"/>
          <w:szCs w:val="28"/>
        </w:rPr>
      </w:pPr>
    </w:p>
    <w:p w14:paraId="4518D691" w14:textId="1760B4DA" w:rsidR="00661776" w:rsidRDefault="00661776" w:rsidP="00661776">
      <w:pPr>
        <w:pStyle w:val="TableParagraph"/>
        <w:spacing w:before="59"/>
        <w:rPr>
          <w:b/>
          <w:bCs/>
          <w:color w:val="0070C0"/>
          <w:sz w:val="24"/>
          <w:szCs w:val="24"/>
        </w:rPr>
      </w:pPr>
      <w:r>
        <w:rPr>
          <w:b/>
          <w:bCs/>
          <w:color w:val="0070C0"/>
          <w:sz w:val="24"/>
          <w:szCs w:val="24"/>
        </w:rPr>
        <w:t>Delegated matters</w:t>
      </w:r>
    </w:p>
    <w:p w14:paraId="41337FFF" w14:textId="77777777" w:rsidR="00661776" w:rsidRDefault="00661776" w:rsidP="00661776">
      <w:pPr>
        <w:pStyle w:val="TableParagraph"/>
        <w:spacing w:before="59"/>
        <w:rPr>
          <w:b/>
          <w:bCs/>
          <w:color w:val="0070C0"/>
          <w:sz w:val="24"/>
          <w:szCs w:val="24"/>
        </w:rPr>
      </w:pPr>
    </w:p>
    <w:p w14:paraId="50A9A86B" w14:textId="3261984A" w:rsidR="00844602" w:rsidRDefault="00A942A3" w:rsidP="00661776">
      <w:pPr>
        <w:pStyle w:val="TableParagraph"/>
        <w:spacing w:before="59"/>
        <w:rPr>
          <w:i/>
          <w:iCs/>
          <w:sz w:val="24"/>
          <w:szCs w:val="24"/>
        </w:rPr>
      </w:pPr>
      <w:r>
        <w:rPr>
          <w:i/>
          <w:iCs/>
          <w:sz w:val="24"/>
          <w:szCs w:val="24"/>
        </w:rPr>
        <w:t xml:space="preserve">(10.4/10.5) </w:t>
      </w:r>
      <w:r w:rsidR="00844602">
        <w:rPr>
          <w:i/>
          <w:iCs/>
          <w:sz w:val="24"/>
          <w:szCs w:val="24"/>
        </w:rPr>
        <w:t xml:space="preserve">Maintain </w:t>
      </w:r>
      <w:r>
        <w:rPr>
          <w:i/>
          <w:iCs/>
          <w:sz w:val="24"/>
          <w:szCs w:val="24"/>
        </w:rPr>
        <w:t>adequate systems and procedures for the ordering of goods and services</w:t>
      </w:r>
    </w:p>
    <w:p w14:paraId="043C13EB" w14:textId="09973242" w:rsidR="00A942A3" w:rsidRPr="004B2C5E" w:rsidRDefault="00A942A3" w:rsidP="00661776">
      <w:pPr>
        <w:pStyle w:val="TableParagraph"/>
        <w:spacing w:before="59"/>
        <w:rPr>
          <w:sz w:val="24"/>
          <w:szCs w:val="24"/>
        </w:rPr>
      </w:pPr>
      <w:r>
        <w:rPr>
          <w:sz w:val="24"/>
          <w:szCs w:val="24"/>
        </w:rPr>
        <w:t xml:space="preserve">Authority </w:t>
      </w:r>
      <w:r w:rsidRPr="004B2C5E">
        <w:rPr>
          <w:sz w:val="24"/>
          <w:szCs w:val="24"/>
        </w:rPr>
        <w:t xml:space="preserve">delegated to </w:t>
      </w:r>
      <w:r w:rsidR="00586CE6" w:rsidRPr="004B2C5E">
        <w:rPr>
          <w:b/>
          <w:bCs/>
          <w:color w:val="000000" w:themeColor="text1"/>
          <w:sz w:val="24"/>
          <w:szCs w:val="24"/>
        </w:rPr>
        <w:t>Director of Corporate Finance</w:t>
      </w:r>
      <w:r w:rsidR="00586CE6" w:rsidRPr="004B2C5E">
        <w:rPr>
          <w:color w:val="000000" w:themeColor="text1"/>
          <w:sz w:val="24"/>
          <w:szCs w:val="24"/>
        </w:rPr>
        <w:t xml:space="preserve"> </w:t>
      </w:r>
      <w:r w:rsidR="00586CE6" w:rsidRPr="004B2C5E">
        <w:rPr>
          <w:sz w:val="24"/>
          <w:szCs w:val="24"/>
        </w:rPr>
        <w:t>.</w:t>
      </w:r>
      <w:r w:rsidRPr="004B2C5E">
        <w:rPr>
          <w:b/>
          <w:bCs/>
          <w:sz w:val="24"/>
          <w:szCs w:val="24"/>
        </w:rPr>
        <w:t>and Director of Procurement</w:t>
      </w:r>
      <w:r w:rsidRPr="004B2C5E">
        <w:rPr>
          <w:sz w:val="24"/>
          <w:szCs w:val="24"/>
        </w:rPr>
        <w:t>.</w:t>
      </w:r>
    </w:p>
    <w:p w14:paraId="03EE7FE8" w14:textId="77777777" w:rsidR="0036003D" w:rsidRPr="004B2C5E" w:rsidRDefault="0036003D" w:rsidP="00661776">
      <w:pPr>
        <w:pStyle w:val="TableParagraph"/>
        <w:spacing w:before="59"/>
        <w:rPr>
          <w:sz w:val="24"/>
          <w:szCs w:val="24"/>
        </w:rPr>
      </w:pPr>
    </w:p>
    <w:p w14:paraId="71E0389A" w14:textId="2391481F" w:rsidR="0036003D" w:rsidRPr="004B2C5E" w:rsidRDefault="0036003D" w:rsidP="00661776">
      <w:pPr>
        <w:pStyle w:val="TableParagraph"/>
        <w:spacing w:before="59"/>
        <w:rPr>
          <w:i/>
          <w:iCs/>
          <w:sz w:val="24"/>
          <w:szCs w:val="24"/>
        </w:rPr>
      </w:pPr>
      <w:r w:rsidRPr="004B2C5E">
        <w:rPr>
          <w:i/>
          <w:iCs/>
          <w:sz w:val="24"/>
          <w:szCs w:val="24"/>
        </w:rPr>
        <w:t>(10.2) Maintain records of officers who are authorised to place requisitions and orders, and the maximum value of orders that they have authority to place</w:t>
      </w:r>
    </w:p>
    <w:p w14:paraId="5447625C" w14:textId="2B3777E1" w:rsidR="0041541D" w:rsidRPr="004B2C5E" w:rsidRDefault="0041541D" w:rsidP="00661776">
      <w:pPr>
        <w:pStyle w:val="TableParagraph"/>
        <w:spacing w:before="59"/>
        <w:rPr>
          <w:sz w:val="24"/>
          <w:szCs w:val="24"/>
        </w:rPr>
      </w:pPr>
      <w:r w:rsidRPr="004B2C5E">
        <w:rPr>
          <w:sz w:val="24"/>
          <w:szCs w:val="24"/>
        </w:rPr>
        <w:t xml:space="preserve">Authority delegated to </w:t>
      </w:r>
      <w:r w:rsidR="00586CE6" w:rsidRPr="004B2C5E">
        <w:rPr>
          <w:b/>
          <w:bCs/>
          <w:color w:val="000000" w:themeColor="text1"/>
          <w:sz w:val="24"/>
          <w:szCs w:val="24"/>
        </w:rPr>
        <w:t>Director of Corporate Finance</w:t>
      </w:r>
      <w:r w:rsidR="004B2C5E" w:rsidRPr="004B2C5E">
        <w:rPr>
          <w:b/>
          <w:bCs/>
          <w:color w:val="000000" w:themeColor="text1"/>
          <w:sz w:val="24"/>
          <w:szCs w:val="24"/>
        </w:rPr>
        <w:t xml:space="preserve"> </w:t>
      </w:r>
      <w:r w:rsidRPr="004B2C5E">
        <w:rPr>
          <w:b/>
          <w:bCs/>
          <w:sz w:val="24"/>
          <w:szCs w:val="24"/>
        </w:rPr>
        <w:t>or nominated deputy</w:t>
      </w:r>
      <w:r w:rsidRPr="004B2C5E">
        <w:rPr>
          <w:sz w:val="24"/>
          <w:szCs w:val="24"/>
        </w:rPr>
        <w:t>.</w:t>
      </w:r>
    </w:p>
    <w:p w14:paraId="08B7C8A9" w14:textId="77777777" w:rsidR="00E0015F" w:rsidRPr="004B2C5E" w:rsidRDefault="00E0015F" w:rsidP="00661776">
      <w:pPr>
        <w:pStyle w:val="TableParagraph"/>
        <w:spacing w:before="59"/>
        <w:rPr>
          <w:i/>
          <w:iCs/>
          <w:sz w:val="24"/>
          <w:szCs w:val="24"/>
        </w:rPr>
      </w:pPr>
    </w:p>
    <w:p w14:paraId="5D4F01BE" w14:textId="2F24C2FF" w:rsidR="00E0015F" w:rsidRPr="004B2C5E" w:rsidRDefault="00E0015F" w:rsidP="00661776">
      <w:pPr>
        <w:pStyle w:val="TableParagraph"/>
        <w:spacing w:before="59"/>
        <w:rPr>
          <w:i/>
          <w:iCs/>
          <w:color w:val="000000" w:themeColor="text1"/>
          <w:sz w:val="24"/>
          <w:szCs w:val="24"/>
        </w:rPr>
      </w:pPr>
      <w:r w:rsidRPr="004B2C5E">
        <w:rPr>
          <w:i/>
          <w:iCs/>
          <w:sz w:val="24"/>
          <w:szCs w:val="24"/>
        </w:rPr>
        <w:t xml:space="preserve">(10.5) </w:t>
      </w:r>
      <w:r w:rsidRPr="004B2C5E">
        <w:rPr>
          <w:i/>
          <w:iCs/>
          <w:color w:val="000000" w:themeColor="text1"/>
          <w:sz w:val="24"/>
          <w:szCs w:val="24"/>
        </w:rPr>
        <w:t>Orders to be placed using the Trust’s approved ordering systems and procedures.  Orders must not be split to circumvent authorisation and delegation limits</w:t>
      </w:r>
    </w:p>
    <w:p w14:paraId="3064F7B4" w14:textId="60D604DE" w:rsidR="00E0015F" w:rsidRPr="004B2C5E" w:rsidRDefault="00E0015F" w:rsidP="00661776">
      <w:pPr>
        <w:pStyle w:val="TableParagraph"/>
        <w:spacing w:before="59"/>
        <w:rPr>
          <w:color w:val="000000" w:themeColor="text1"/>
          <w:sz w:val="24"/>
          <w:szCs w:val="24"/>
        </w:rPr>
      </w:pPr>
      <w:r w:rsidRPr="004B2C5E">
        <w:rPr>
          <w:color w:val="000000" w:themeColor="text1"/>
          <w:sz w:val="24"/>
          <w:szCs w:val="24"/>
        </w:rPr>
        <w:t xml:space="preserve">Authority delegated to </w:t>
      </w:r>
      <w:r w:rsidR="00384FA6" w:rsidRPr="004B2C5E">
        <w:rPr>
          <w:b/>
          <w:bCs/>
          <w:color w:val="000000" w:themeColor="text1"/>
          <w:sz w:val="24"/>
          <w:szCs w:val="24"/>
        </w:rPr>
        <w:t>A</w:t>
      </w:r>
      <w:r w:rsidRPr="004B2C5E">
        <w:rPr>
          <w:b/>
          <w:bCs/>
          <w:color w:val="000000" w:themeColor="text1"/>
          <w:sz w:val="24"/>
          <w:szCs w:val="24"/>
        </w:rPr>
        <w:t xml:space="preserve">ll </w:t>
      </w:r>
      <w:r w:rsidR="00384FA6" w:rsidRPr="004B2C5E">
        <w:rPr>
          <w:b/>
          <w:bCs/>
          <w:color w:val="000000" w:themeColor="text1"/>
          <w:sz w:val="24"/>
          <w:szCs w:val="24"/>
        </w:rPr>
        <w:t>S</w:t>
      </w:r>
      <w:r w:rsidRPr="004B2C5E">
        <w:rPr>
          <w:b/>
          <w:bCs/>
          <w:color w:val="000000" w:themeColor="text1"/>
          <w:sz w:val="24"/>
          <w:szCs w:val="24"/>
        </w:rPr>
        <w:t>taff</w:t>
      </w:r>
      <w:r w:rsidRPr="004B2C5E">
        <w:rPr>
          <w:color w:val="000000" w:themeColor="text1"/>
          <w:sz w:val="24"/>
          <w:szCs w:val="24"/>
        </w:rPr>
        <w:t>.</w:t>
      </w:r>
    </w:p>
    <w:p w14:paraId="536ED22E" w14:textId="77777777" w:rsidR="00E0015F" w:rsidRPr="004B2C5E" w:rsidRDefault="00E0015F" w:rsidP="00661776">
      <w:pPr>
        <w:pStyle w:val="TableParagraph"/>
        <w:spacing w:before="59"/>
        <w:rPr>
          <w:color w:val="000000" w:themeColor="text1"/>
          <w:sz w:val="24"/>
          <w:szCs w:val="24"/>
        </w:rPr>
      </w:pPr>
    </w:p>
    <w:p w14:paraId="5F5B48BB" w14:textId="67507A55" w:rsidR="00E0015F" w:rsidRPr="004B2C5E" w:rsidRDefault="00E0015F" w:rsidP="00661776">
      <w:pPr>
        <w:pStyle w:val="TableParagraph"/>
        <w:spacing w:before="59"/>
        <w:rPr>
          <w:i/>
          <w:iCs/>
          <w:color w:val="000000" w:themeColor="text1"/>
          <w:sz w:val="24"/>
          <w:szCs w:val="24"/>
        </w:rPr>
      </w:pPr>
      <w:r w:rsidRPr="004B2C5E">
        <w:rPr>
          <w:i/>
          <w:iCs/>
          <w:color w:val="000000" w:themeColor="text1"/>
          <w:sz w:val="24"/>
          <w:szCs w:val="24"/>
        </w:rPr>
        <w:t>(10.5.5) Goods and equipment accepted on trial or loan, where there is an associated risk or commitment of future expenditure</w:t>
      </w:r>
    </w:p>
    <w:p w14:paraId="6B49B38C" w14:textId="0CB0B5D3" w:rsidR="00E0015F" w:rsidRDefault="00E0015F" w:rsidP="00661776">
      <w:pPr>
        <w:pStyle w:val="TableParagraph"/>
        <w:spacing w:before="59"/>
        <w:rPr>
          <w:color w:val="000000" w:themeColor="text1"/>
          <w:sz w:val="24"/>
          <w:szCs w:val="24"/>
        </w:rPr>
      </w:pPr>
      <w:r w:rsidRPr="004B2C5E">
        <w:rPr>
          <w:color w:val="000000" w:themeColor="text1"/>
          <w:sz w:val="24"/>
          <w:szCs w:val="24"/>
        </w:rPr>
        <w:t xml:space="preserve">Authority delegated to </w:t>
      </w:r>
      <w:r w:rsidRPr="004B2C5E">
        <w:rPr>
          <w:b/>
          <w:bCs/>
          <w:color w:val="000000" w:themeColor="text1"/>
          <w:sz w:val="24"/>
          <w:szCs w:val="24"/>
        </w:rPr>
        <w:t xml:space="preserve">Director of Procurement </w:t>
      </w:r>
      <w:r w:rsidRPr="004B2C5E">
        <w:rPr>
          <w:b/>
          <w:bCs/>
          <w:color w:val="000000" w:themeColor="text1"/>
          <w:sz w:val="24"/>
          <w:szCs w:val="24"/>
          <w:u w:val="single"/>
        </w:rPr>
        <w:t>and</w:t>
      </w:r>
      <w:r w:rsidRPr="004B2C5E">
        <w:rPr>
          <w:b/>
          <w:bCs/>
          <w:color w:val="000000" w:themeColor="text1"/>
          <w:sz w:val="24"/>
          <w:szCs w:val="24"/>
        </w:rPr>
        <w:t xml:space="preserve"> </w:t>
      </w:r>
      <w:r w:rsidR="000D34A4" w:rsidRPr="004B2C5E">
        <w:rPr>
          <w:color w:val="000000" w:themeColor="text1"/>
          <w:sz w:val="24"/>
          <w:szCs w:val="24"/>
        </w:rPr>
        <w:t>Divisional Finance Management (Finance)</w:t>
      </w:r>
      <w:r w:rsidR="004B2C5E">
        <w:rPr>
          <w:color w:val="000000" w:themeColor="text1"/>
          <w:sz w:val="24"/>
          <w:szCs w:val="24"/>
        </w:rPr>
        <w:t>.</w:t>
      </w:r>
    </w:p>
    <w:p w14:paraId="7208F074" w14:textId="77777777" w:rsidR="00E0015F" w:rsidRDefault="00E0015F" w:rsidP="00661776">
      <w:pPr>
        <w:pStyle w:val="TableParagraph"/>
        <w:spacing w:before="59"/>
        <w:rPr>
          <w:color w:val="000000" w:themeColor="text1"/>
          <w:sz w:val="24"/>
          <w:szCs w:val="24"/>
        </w:rPr>
      </w:pPr>
    </w:p>
    <w:p w14:paraId="48B8CE9E" w14:textId="60B1DE96" w:rsidR="00E0015F" w:rsidRDefault="00E0015F" w:rsidP="00E0015F">
      <w:pPr>
        <w:pStyle w:val="TableParagraph"/>
        <w:spacing w:before="64"/>
        <w:rPr>
          <w:bCs/>
          <w:i/>
          <w:iCs/>
          <w:color w:val="000000" w:themeColor="text1"/>
          <w:sz w:val="24"/>
          <w:szCs w:val="24"/>
        </w:rPr>
      </w:pPr>
      <w:r>
        <w:rPr>
          <w:i/>
          <w:iCs/>
          <w:color w:val="000000" w:themeColor="text1"/>
          <w:sz w:val="24"/>
          <w:szCs w:val="24"/>
        </w:rPr>
        <w:t xml:space="preserve">(10.1/10.3/10.4/10.5) </w:t>
      </w:r>
      <w:r w:rsidR="00384FA6">
        <w:rPr>
          <w:i/>
          <w:iCs/>
          <w:color w:val="000000" w:themeColor="text1"/>
          <w:sz w:val="24"/>
          <w:szCs w:val="24"/>
        </w:rPr>
        <w:t>Maximum o</w:t>
      </w:r>
      <w:r w:rsidRPr="00384FA6">
        <w:rPr>
          <w:bCs/>
          <w:i/>
          <w:iCs/>
          <w:sz w:val="24"/>
          <w:szCs w:val="24"/>
        </w:rPr>
        <w:t xml:space="preserve">rdering limits </w:t>
      </w:r>
      <w:r w:rsidR="000B295F">
        <w:rPr>
          <w:bCs/>
          <w:i/>
          <w:iCs/>
          <w:sz w:val="24"/>
          <w:szCs w:val="24"/>
        </w:rPr>
        <w:t xml:space="preserve">(incl. VAT) </w:t>
      </w:r>
      <w:r w:rsidRPr="00E0015F">
        <w:rPr>
          <w:bCs/>
          <w:i/>
          <w:iCs/>
          <w:color w:val="000000" w:themeColor="text1"/>
          <w:sz w:val="24"/>
          <w:szCs w:val="24"/>
        </w:rPr>
        <w:t xml:space="preserve">subject to compliance with procurement, tendering and contract requirements within the </w:t>
      </w:r>
      <w:r w:rsidR="006E054F">
        <w:rPr>
          <w:bCs/>
          <w:i/>
          <w:iCs/>
          <w:color w:val="000000" w:themeColor="text1"/>
          <w:sz w:val="24"/>
          <w:szCs w:val="24"/>
        </w:rPr>
        <w:t>Standing Financial Instructions</w:t>
      </w:r>
      <w:r w:rsidRPr="00E0015F">
        <w:rPr>
          <w:bCs/>
          <w:i/>
          <w:iCs/>
          <w:color w:val="000000" w:themeColor="text1"/>
          <w:sz w:val="24"/>
          <w:szCs w:val="24"/>
        </w:rPr>
        <w:t xml:space="preserve"> and confirmation that sufficient budget exists to pay for the item</w:t>
      </w:r>
      <w:r w:rsidR="00384FA6">
        <w:rPr>
          <w:bCs/>
          <w:i/>
          <w:iCs/>
          <w:color w:val="000000" w:themeColor="text1"/>
          <w:sz w:val="24"/>
          <w:szCs w:val="24"/>
        </w:rPr>
        <w:t>.</w:t>
      </w:r>
    </w:p>
    <w:p w14:paraId="7797788D" w14:textId="77777777" w:rsidR="00E0015F" w:rsidRDefault="00E0015F" w:rsidP="00E0015F">
      <w:pPr>
        <w:pStyle w:val="TableParagraph"/>
        <w:spacing w:before="64"/>
        <w:rPr>
          <w:bCs/>
          <w:i/>
          <w:iCs/>
          <w:color w:val="000000" w:themeColor="text1"/>
          <w:sz w:val="24"/>
          <w:szCs w:val="24"/>
        </w:rPr>
      </w:pPr>
    </w:p>
    <w:p w14:paraId="4A8969ED" w14:textId="6855331E" w:rsidR="00E0015F" w:rsidRDefault="00E0015F" w:rsidP="00E0015F">
      <w:pPr>
        <w:pStyle w:val="TableParagraph"/>
        <w:numPr>
          <w:ilvl w:val="0"/>
          <w:numId w:val="5"/>
        </w:numPr>
        <w:spacing w:before="64"/>
        <w:rPr>
          <w:bCs/>
          <w:i/>
          <w:iCs/>
          <w:sz w:val="24"/>
          <w:szCs w:val="24"/>
        </w:rPr>
      </w:pPr>
      <w:r>
        <w:rPr>
          <w:bCs/>
          <w:i/>
          <w:iCs/>
          <w:sz w:val="24"/>
          <w:szCs w:val="24"/>
        </w:rPr>
        <w:t>&lt;£</w:t>
      </w:r>
      <w:r w:rsidR="00384FA6">
        <w:rPr>
          <w:bCs/>
          <w:i/>
          <w:iCs/>
          <w:sz w:val="24"/>
          <w:szCs w:val="24"/>
        </w:rPr>
        <w:t>5</w:t>
      </w:r>
      <w:r>
        <w:rPr>
          <w:bCs/>
          <w:i/>
          <w:iCs/>
          <w:sz w:val="24"/>
          <w:szCs w:val="24"/>
        </w:rPr>
        <w:t>,</w:t>
      </w:r>
      <w:r w:rsidR="00384FA6">
        <w:rPr>
          <w:bCs/>
          <w:i/>
          <w:iCs/>
          <w:sz w:val="24"/>
          <w:szCs w:val="24"/>
        </w:rPr>
        <w:t>0</w:t>
      </w:r>
      <w:r>
        <w:rPr>
          <w:bCs/>
          <w:i/>
          <w:iCs/>
          <w:sz w:val="24"/>
          <w:szCs w:val="24"/>
        </w:rPr>
        <w:t>00</w:t>
      </w:r>
    </w:p>
    <w:p w14:paraId="670350FA" w14:textId="108C1B63" w:rsidR="00E0015F" w:rsidRDefault="00E0015F" w:rsidP="00E0015F">
      <w:pPr>
        <w:pStyle w:val="TableParagraph"/>
        <w:spacing w:before="64"/>
        <w:ind w:left="720"/>
        <w:rPr>
          <w:bCs/>
          <w:sz w:val="24"/>
          <w:szCs w:val="24"/>
        </w:rPr>
      </w:pPr>
      <w:r>
        <w:rPr>
          <w:bCs/>
          <w:sz w:val="24"/>
          <w:szCs w:val="24"/>
        </w:rPr>
        <w:t xml:space="preserve">Authority delegated to </w:t>
      </w:r>
      <w:r w:rsidR="00384FA6">
        <w:rPr>
          <w:b/>
          <w:sz w:val="24"/>
          <w:szCs w:val="24"/>
        </w:rPr>
        <w:t>SAP Authoriser</w:t>
      </w:r>
      <w:r>
        <w:rPr>
          <w:bCs/>
          <w:sz w:val="24"/>
          <w:szCs w:val="24"/>
        </w:rPr>
        <w:t>.</w:t>
      </w:r>
    </w:p>
    <w:p w14:paraId="71633AFE" w14:textId="77777777" w:rsidR="00E0015F" w:rsidRDefault="00E0015F" w:rsidP="00E0015F">
      <w:pPr>
        <w:pStyle w:val="TableParagraph"/>
        <w:spacing w:before="64"/>
        <w:rPr>
          <w:bCs/>
          <w:sz w:val="24"/>
          <w:szCs w:val="24"/>
        </w:rPr>
      </w:pPr>
    </w:p>
    <w:p w14:paraId="1DFA88C3" w14:textId="4B838ED7" w:rsidR="00E0015F" w:rsidRPr="00E0015F" w:rsidRDefault="00E0015F" w:rsidP="00E0015F">
      <w:pPr>
        <w:pStyle w:val="TableParagraph"/>
        <w:numPr>
          <w:ilvl w:val="0"/>
          <w:numId w:val="5"/>
        </w:numPr>
        <w:spacing w:before="64"/>
        <w:rPr>
          <w:bCs/>
          <w:sz w:val="24"/>
          <w:szCs w:val="24"/>
        </w:rPr>
      </w:pPr>
      <w:r>
        <w:rPr>
          <w:bCs/>
          <w:i/>
          <w:iCs/>
          <w:sz w:val="24"/>
          <w:szCs w:val="24"/>
        </w:rPr>
        <w:t>&gt;£</w:t>
      </w:r>
      <w:r w:rsidR="00384FA6">
        <w:rPr>
          <w:bCs/>
          <w:i/>
          <w:iCs/>
          <w:sz w:val="24"/>
          <w:szCs w:val="24"/>
        </w:rPr>
        <w:t>5</w:t>
      </w:r>
      <w:r>
        <w:rPr>
          <w:bCs/>
          <w:i/>
          <w:iCs/>
          <w:sz w:val="24"/>
          <w:szCs w:val="24"/>
        </w:rPr>
        <w:t>,</w:t>
      </w:r>
      <w:r w:rsidR="00384FA6">
        <w:rPr>
          <w:bCs/>
          <w:i/>
          <w:iCs/>
          <w:sz w:val="24"/>
          <w:szCs w:val="24"/>
        </w:rPr>
        <w:t>0</w:t>
      </w:r>
      <w:r>
        <w:rPr>
          <w:bCs/>
          <w:i/>
          <w:iCs/>
          <w:sz w:val="24"/>
          <w:szCs w:val="24"/>
        </w:rPr>
        <w:t>00</w:t>
      </w:r>
    </w:p>
    <w:p w14:paraId="2A2EC85B" w14:textId="6C1892D9" w:rsidR="00E0015F" w:rsidRDefault="00E0015F" w:rsidP="0013073B">
      <w:pPr>
        <w:pStyle w:val="TableParagraph"/>
        <w:spacing w:before="64"/>
        <w:ind w:left="720"/>
        <w:rPr>
          <w:bCs/>
          <w:sz w:val="24"/>
          <w:szCs w:val="24"/>
        </w:rPr>
      </w:pPr>
      <w:r>
        <w:rPr>
          <w:bCs/>
          <w:sz w:val="24"/>
          <w:szCs w:val="24"/>
        </w:rPr>
        <w:t xml:space="preserve">Authority delegated to </w:t>
      </w:r>
      <w:r w:rsidR="00384FA6">
        <w:rPr>
          <w:b/>
          <w:sz w:val="24"/>
          <w:szCs w:val="24"/>
        </w:rPr>
        <w:t>SAP Vetter</w:t>
      </w:r>
      <w:r>
        <w:rPr>
          <w:bCs/>
          <w:sz w:val="24"/>
          <w:szCs w:val="24"/>
        </w:rPr>
        <w:t>.</w:t>
      </w:r>
    </w:p>
    <w:p w14:paraId="71014B81" w14:textId="77777777" w:rsidR="00753C2C" w:rsidRDefault="00753C2C" w:rsidP="0013073B">
      <w:pPr>
        <w:pStyle w:val="TableParagraph"/>
        <w:spacing w:before="64"/>
        <w:ind w:left="720"/>
        <w:rPr>
          <w:bCs/>
          <w:sz w:val="24"/>
          <w:szCs w:val="24"/>
        </w:rPr>
      </w:pPr>
    </w:p>
    <w:p w14:paraId="166B61BA" w14:textId="1071010F" w:rsidR="00384FA6" w:rsidRPr="00E0015F" w:rsidRDefault="00384FA6" w:rsidP="00384FA6">
      <w:pPr>
        <w:pStyle w:val="TableParagraph"/>
        <w:numPr>
          <w:ilvl w:val="0"/>
          <w:numId w:val="5"/>
        </w:numPr>
        <w:spacing w:before="64"/>
        <w:rPr>
          <w:bCs/>
          <w:sz w:val="24"/>
          <w:szCs w:val="24"/>
        </w:rPr>
      </w:pPr>
      <w:r>
        <w:rPr>
          <w:bCs/>
          <w:i/>
          <w:iCs/>
          <w:sz w:val="24"/>
          <w:szCs w:val="24"/>
        </w:rPr>
        <w:t>Reduce the threshold to reflect operational priorities</w:t>
      </w:r>
    </w:p>
    <w:p w14:paraId="2D759D80" w14:textId="55532EBF" w:rsidR="00384FA6" w:rsidRPr="004B2C5E" w:rsidRDefault="00384FA6" w:rsidP="0013073B">
      <w:pPr>
        <w:pStyle w:val="TableParagraph"/>
        <w:spacing w:before="64"/>
        <w:ind w:left="720"/>
        <w:rPr>
          <w:bCs/>
          <w:sz w:val="24"/>
          <w:szCs w:val="24"/>
        </w:rPr>
      </w:pPr>
      <w:r>
        <w:rPr>
          <w:bCs/>
          <w:sz w:val="24"/>
          <w:szCs w:val="24"/>
        </w:rPr>
        <w:t xml:space="preserve">Authority delegated </w:t>
      </w:r>
      <w:r w:rsidRPr="004B2C5E">
        <w:rPr>
          <w:bCs/>
          <w:sz w:val="24"/>
          <w:szCs w:val="24"/>
        </w:rPr>
        <w:t xml:space="preserve">to </w:t>
      </w:r>
      <w:r w:rsidR="00586CE6" w:rsidRPr="004B2C5E">
        <w:rPr>
          <w:b/>
          <w:bCs/>
          <w:color w:val="000000" w:themeColor="text1"/>
          <w:sz w:val="24"/>
          <w:szCs w:val="24"/>
        </w:rPr>
        <w:t>Director of Corporate Finance</w:t>
      </w:r>
      <w:r w:rsidR="00586CE6" w:rsidRPr="004B2C5E">
        <w:rPr>
          <w:color w:val="000000" w:themeColor="text1"/>
          <w:sz w:val="24"/>
          <w:szCs w:val="24"/>
        </w:rPr>
        <w:t xml:space="preserve"> </w:t>
      </w:r>
      <w:r w:rsidR="002E0693" w:rsidRPr="004B2C5E">
        <w:rPr>
          <w:b/>
          <w:sz w:val="24"/>
          <w:szCs w:val="24"/>
        </w:rPr>
        <w:t>or</w:t>
      </w:r>
      <w:r w:rsidR="002E0693" w:rsidRPr="004B2C5E">
        <w:rPr>
          <w:bCs/>
          <w:sz w:val="24"/>
          <w:szCs w:val="24"/>
        </w:rPr>
        <w:t xml:space="preserve"> </w:t>
      </w:r>
      <w:r w:rsidRPr="004B2C5E">
        <w:rPr>
          <w:b/>
          <w:sz w:val="24"/>
          <w:szCs w:val="24"/>
        </w:rPr>
        <w:t>Divisional/Corporate Director</w:t>
      </w:r>
    </w:p>
    <w:p w14:paraId="40709ADD" w14:textId="77777777" w:rsidR="0013073B" w:rsidRPr="004B2C5E" w:rsidRDefault="0013073B" w:rsidP="0013073B">
      <w:pPr>
        <w:pStyle w:val="TableParagraph"/>
        <w:spacing w:before="64"/>
        <w:ind w:left="720"/>
        <w:rPr>
          <w:bCs/>
          <w:sz w:val="24"/>
          <w:szCs w:val="24"/>
        </w:rPr>
      </w:pPr>
    </w:p>
    <w:p w14:paraId="7B72A0C2" w14:textId="65B3FE7D" w:rsidR="002000C8" w:rsidRPr="004B2C5E" w:rsidRDefault="00844E3C" w:rsidP="00844E3C">
      <w:pPr>
        <w:pStyle w:val="TableParagraph"/>
        <w:spacing w:before="59"/>
        <w:rPr>
          <w:i/>
          <w:iCs/>
          <w:color w:val="000000" w:themeColor="text1"/>
          <w:sz w:val="24"/>
          <w:szCs w:val="24"/>
        </w:rPr>
      </w:pPr>
      <w:r w:rsidRPr="004B2C5E">
        <w:rPr>
          <w:i/>
          <w:iCs/>
          <w:color w:val="000000" w:themeColor="text1"/>
          <w:sz w:val="24"/>
          <w:szCs w:val="24"/>
        </w:rPr>
        <w:t>(10.8/10.10) Maintain adequate systems and procedures for the verification, recording, and payment of all payable amounts ensuring the prompt payment of accounts and claims in accordance with contract terms and national guidance.</w:t>
      </w:r>
    </w:p>
    <w:p w14:paraId="6709F1F4" w14:textId="7A7AD53B" w:rsidR="00844E3C" w:rsidRDefault="00844E3C" w:rsidP="00844E3C">
      <w:pPr>
        <w:pStyle w:val="TableParagraph"/>
        <w:spacing w:before="59"/>
        <w:rPr>
          <w:color w:val="000000" w:themeColor="text1"/>
          <w:sz w:val="24"/>
          <w:szCs w:val="24"/>
        </w:rPr>
      </w:pPr>
      <w:r w:rsidRPr="004B2C5E">
        <w:rPr>
          <w:color w:val="000000" w:themeColor="text1"/>
          <w:sz w:val="24"/>
          <w:szCs w:val="24"/>
        </w:rPr>
        <w:t xml:space="preserve">Authority delegated to </w:t>
      </w:r>
      <w:r w:rsidR="00586CE6" w:rsidRPr="004B2C5E">
        <w:rPr>
          <w:b/>
          <w:bCs/>
          <w:color w:val="000000" w:themeColor="text1"/>
          <w:sz w:val="24"/>
          <w:szCs w:val="24"/>
        </w:rPr>
        <w:t>Director of Corporate Finance</w:t>
      </w:r>
      <w:r w:rsidR="004B2C5E" w:rsidRPr="004B2C5E">
        <w:rPr>
          <w:color w:val="000000" w:themeColor="text1"/>
          <w:sz w:val="24"/>
          <w:szCs w:val="24"/>
        </w:rPr>
        <w:t>.</w:t>
      </w:r>
    </w:p>
    <w:p w14:paraId="48997B69" w14:textId="77777777" w:rsidR="009E73E5" w:rsidRDefault="009E73E5" w:rsidP="00844E3C">
      <w:pPr>
        <w:pStyle w:val="TableParagraph"/>
        <w:spacing w:before="59"/>
        <w:rPr>
          <w:color w:val="000000" w:themeColor="text1"/>
          <w:sz w:val="24"/>
          <w:szCs w:val="24"/>
        </w:rPr>
      </w:pPr>
    </w:p>
    <w:p w14:paraId="1A0001AA" w14:textId="77777777" w:rsidR="00AC0DD8" w:rsidRDefault="00AC0DD8" w:rsidP="00844E3C">
      <w:pPr>
        <w:pStyle w:val="TableParagraph"/>
        <w:spacing w:before="59"/>
        <w:rPr>
          <w:color w:val="000000" w:themeColor="text1"/>
          <w:sz w:val="24"/>
          <w:szCs w:val="24"/>
        </w:rPr>
      </w:pPr>
    </w:p>
    <w:p w14:paraId="686C1A0B" w14:textId="30A25CED" w:rsidR="00314688" w:rsidRDefault="00842607" w:rsidP="00844E3C">
      <w:pPr>
        <w:pStyle w:val="TableParagraph"/>
        <w:spacing w:before="59"/>
        <w:rPr>
          <w:i/>
          <w:iCs/>
          <w:color w:val="000000" w:themeColor="text1"/>
          <w:sz w:val="24"/>
          <w:szCs w:val="24"/>
        </w:rPr>
      </w:pPr>
      <w:r>
        <w:rPr>
          <w:i/>
          <w:iCs/>
          <w:color w:val="000000" w:themeColor="text1"/>
          <w:sz w:val="24"/>
          <w:szCs w:val="24"/>
        </w:rPr>
        <w:lastRenderedPageBreak/>
        <w:t xml:space="preserve">(10.8) </w:t>
      </w:r>
      <w:r w:rsidR="00314688" w:rsidRPr="00842607">
        <w:rPr>
          <w:i/>
          <w:iCs/>
          <w:color w:val="000000" w:themeColor="text1"/>
          <w:sz w:val="24"/>
          <w:szCs w:val="24"/>
        </w:rPr>
        <w:t>Invoice Processing</w:t>
      </w:r>
      <w:r w:rsidR="00314688">
        <w:rPr>
          <w:i/>
          <w:iCs/>
          <w:color w:val="000000" w:themeColor="text1"/>
          <w:sz w:val="24"/>
          <w:szCs w:val="24"/>
        </w:rPr>
        <w:t xml:space="preserve"> </w:t>
      </w:r>
      <w:r w:rsidR="00C006DD">
        <w:rPr>
          <w:i/>
          <w:iCs/>
          <w:color w:val="000000" w:themeColor="text1"/>
          <w:sz w:val="24"/>
          <w:szCs w:val="24"/>
        </w:rPr>
        <w:t xml:space="preserve">outside of SAP Ariba </w:t>
      </w:r>
      <w:r w:rsidR="00314688">
        <w:rPr>
          <w:i/>
          <w:iCs/>
          <w:color w:val="000000" w:themeColor="text1"/>
          <w:sz w:val="24"/>
          <w:szCs w:val="24"/>
        </w:rPr>
        <w:t xml:space="preserve">– </w:t>
      </w:r>
      <w:r w:rsidR="00314688" w:rsidRPr="00B941EB">
        <w:rPr>
          <w:i/>
          <w:iCs/>
          <w:color w:val="000000" w:themeColor="text1"/>
          <w:sz w:val="20"/>
          <w:szCs w:val="20"/>
        </w:rPr>
        <w:t xml:space="preserve">where invoice price </w:t>
      </w:r>
      <w:r w:rsidR="00314688" w:rsidRPr="00B941EB">
        <w:rPr>
          <w:i/>
          <w:iCs/>
          <w:color w:val="000000" w:themeColor="text1"/>
          <w:sz w:val="20"/>
          <w:szCs w:val="20"/>
          <w:u w:val="single"/>
        </w:rPr>
        <w:t>equals</w:t>
      </w:r>
      <w:r w:rsidR="00314688" w:rsidRPr="00B941EB">
        <w:rPr>
          <w:i/>
          <w:iCs/>
          <w:color w:val="000000" w:themeColor="text1"/>
          <w:sz w:val="20"/>
          <w:szCs w:val="20"/>
        </w:rPr>
        <w:t xml:space="preserve"> order/quote:</w:t>
      </w:r>
    </w:p>
    <w:p w14:paraId="4A181C7F" w14:textId="77777777" w:rsidR="00314688" w:rsidRDefault="00314688" w:rsidP="00844E3C">
      <w:pPr>
        <w:pStyle w:val="TableParagraph"/>
        <w:spacing w:before="59"/>
        <w:rPr>
          <w:color w:val="000000" w:themeColor="text1"/>
          <w:sz w:val="24"/>
          <w:szCs w:val="24"/>
        </w:rPr>
      </w:pPr>
    </w:p>
    <w:p w14:paraId="69E42BC0" w14:textId="594DA228" w:rsidR="00314688" w:rsidRPr="004B2C5E" w:rsidRDefault="00314688" w:rsidP="00314688">
      <w:pPr>
        <w:pStyle w:val="TableParagraph"/>
        <w:numPr>
          <w:ilvl w:val="0"/>
          <w:numId w:val="5"/>
        </w:numPr>
        <w:spacing w:before="59"/>
        <w:rPr>
          <w:i/>
          <w:iCs/>
          <w:sz w:val="24"/>
          <w:szCs w:val="24"/>
        </w:rPr>
      </w:pPr>
      <w:r w:rsidRPr="004B2C5E">
        <w:rPr>
          <w:i/>
          <w:iCs/>
          <w:sz w:val="24"/>
          <w:szCs w:val="24"/>
        </w:rPr>
        <w:t>&lt;</w:t>
      </w:r>
      <w:r w:rsidR="00E075C3" w:rsidRPr="004B2C5E">
        <w:rPr>
          <w:i/>
          <w:iCs/>
          <w:sz w:val="24"/>
          <w:szCs w:val="24"/>
        </w:rPr>
        <w:t>£25,000</w:t>
      </w:r>
    </w:p>
    <w:p w14:paraId="7B1E4E55" w14:textId="458C2C27" w:rsidR="00314688" w:rsidRPr="004B2C5E" w:rsidRDefault="00314688" w:rsidP="00314688">
      <w:pPr>
        <w:pStyle w:val="TableParagraph"/>
        <w:spacing w:before="59"/>
        <w:ind w:left="720"/>
        <w:rPr>
          <w:sz w:val="24"/>
          <w:szCs w:val="24"/>
        </w:rPr>
      </w:pPr>
      <w:r w:rsidRPr="004B2C5E">
        <w:rPr>
          <w:sz w:val="24"/>
          <w:szCs w:val="24"/>
        </w:rPr>
        <w:t xml:space="preserve">Authority delegated to </w:t>
      </w:r>
      <w:r w:rsidRPr="004B2C5E">
        <w:rPr>
          <w:b/>
          <w:bCs/>
          <w:sz w:val="24"/>
          <w:szCs w:val="24"/>
        </w:rPr>
        <w:t>delegated budget manager for cost centre</w:t>
      </w:r>
      <w:r w:rsidR="001C2BB0" w:rsidRPr="004B2C5E">
        <w:rPr>
          <w:sz w:val="24"/>
          <w:szCs w:val="24"/>
        </w:rPr>
        <w:t>.</w:t>
      </w:r>
    </w:p>
    <w:p w14:paraId="42A4E818" w14:textId="77777777" w:rsidR="00314688" w:rsidRPr="004B2C5E" w:rsidRDefault="00314688" w:rsidP="00314688">
      <w:pPr>
        <w:pStyle w:val="TableParagraph"/>
        <w:spacing w:before="59"/>
        <w:ind w:left="720"/>
        <w:rPr>
          <w:b/>
          <w:bCs/>
          <w:sz w:val="24"/>
          <w:szCs w:val="24"/>
        </w:rPr>
      </w:pPr>
    </w:p>
    <w:p w14:paraId="08FB31F5" w14:textId="0B522403" w:rsidR="00314688" w:rsidRPr="004B2C5E" w:rsidRDefault="00314688" w:rsidP="00314688">
      <w:pPr>
        <w:pStyle w:val="TableParagraph"/>
        <w:numPr>
          <w:ilvl w:val="0"/>
          <w:numId w:val="5"/>
        </w:numPr>
        <w:spacing w:before="59"/>
        <w:rPr>
          <w:b/>
          <w:bCs/>
          <w:i/>
          <w:iCs/>
          <w:sz w:val="24"/>
          <w:szCs w:val="24"/>
        </w:rPr>
      </w:pPr>
      <w:r w:rsidRPr="004B2C5E">
        <w:rPr>
          <w:i/>
          <w:iCs/>
          <w:sz w:val="24"/>
          <w:szCs w:val="24"/>
        </w:rPr>
        <w:t>&gt;</w:t>
      </w:r>
      <w:r w:rsidR="00E075C3" w:rsidRPr="004B2C5E">
        <w:rPr>
          <w:i/>
          <w:iCs/>
          <w:sz w:val="24"/>
          <w:szCs w:val="24"/>
        </w:rPr>
        <w:t>£25,000</w:t>
      </w:r>
      <w:r w:rsidRPr="004B2C5E">
        <w:rPr>
          <w:i/>
          <w:iCs/>
          <w:sz w:val="24"/>
          <w:szCs w:val="24"/>
        </w:rPr>
        <w:t xml:space="preserve"> to &lt;£</w:t>
      </w:r>
      <w:r w:rsidR="000B295F" w:rsidRPr="004B2C5E">
        <w:rPr>
          <w:i/>
          <w:iCs/>
          <w:sz w:val="24"/>
          <w:szCs w:val="24"/>
        </w:rPr>
        <w:t>139</w:t>
      </w:r>
      <w:r w:rsidR="006621C7" w:rsidRPr="004B2C5E">
        <w:rPr>
          <w:i/>
          <w:iCs/>
          <w:sz w:val="24"/>
          <w:szCs w:val="24"/>
        </w:rPr>
        <w:t>,000</w:t>
      </w:r>
    </w:p>
    <w:p w14:paraId="1B3B9973" w14:textId="6748377B" w:rsidR="00314688" w:rsidRPr="004B2C5E" w:rsidRDefault="00314688" w:rsidP="00314688">
      <w:pPr>
        <w:pStyle w:val="TableParagraph"/>
        <w:spacing w:before="59"/>
        <w:ind w:left="720"/>
        <w:rPr>
          <w:sz w:val="24"/>
          <w:szCs w:val="24"/>
        </w:rPr>
      </w:pPr>
      <w:r w:rsidRPr="004B2C5E">
        <w:rPr>
          <w:sz w:val="24"/>
          <w:szCs w:val="24"/>
        </w:rPr>
        <w:t xml:space="preserve">Authority delegated to </w:t>
      </w:r>
      <w:r w:rsidR="006621C7" w:rsidRPr="004B2C5E">
        <w:rPr>
          <w:b/>
          <w:bCs/>
          <w:sz w:val="24"/>
          <w:szCs w:val="24"/>
        </w:rPr>
        <w:t>Deputy</w:t>
      </w:r>
      <w:r w:rsidR="006621C7" w:rsidRPr="004B2C5E">
        <w:rPr>
          <w:sz w:val="24"/>
          <w:szCs w:val="24"/>
        </w:rPr>
        <w:t xml:space="preserve"> </w:t>
      </w:r>
      <w:r w:rsidRPr="004B2C5E">
        <w:rPr>
          <w:b/>
          <w:bCs/>
          <w:sz w:val="24"/>
          <w:szCs w:val="24"/>
        </w:rPr>
        <w:t>Divisional/Corporate Director</w:t>
      </w:r>
      <w:r w:rsidR="001C2BB0" w:rsidRPr="004B2C5E">
        <w:rPr>
          <w:sz w:val="24"/>
          <w:szCs w:val="24"/>
        </w:rPr>
        <w:t>.</w:t>
      </w:r>
    </w:p>
    <w:p w14:paraId="3DDC6BEB" w14:textId="77777777" w:rsidR="001F237B" w:rsidRPr="004B2C5E" w:rsidRDefault="001F237B" w:rsidP="001F237B">
      <w:pPr>
        <w:pStyle w:val="TableParagraph"/>
        <w:spacing w:before="59"/>
        <w:rPr>
          <w:sz w:val="24"/>
          <w:szCs w:val="24"/>
        </w:rPr>
      </w:pPr>
    </w:p>
    <w:p w14:paraId="3E377DA9" w14:textId="47FE0AF1" w:rsidR="001F237B" w:rsidRPr="004B2C5E" w:rsidRDefault="001F237B" w:rsidP="001F237B">
      <w:pPr>
        <w:pStyle w:val="TableParagraph"/>
        <w:numPr>
          <w:ilvl w:val="0"/>
          <w:numId w:val="5"/>
        </w:numPr>
        <w:spacing w:before="59"/>
        <w:rPr>
          <w:i/>
          <w:iCs/>
          <w:sz w:val="24"/>
          <w:szCs w:val="24"/>
        </w:rPr>
      </w:pPr>
      <w:r w:rsidRPr="004B2C5E">
        <w:rPr>
          <w:i/>
          <w:iCs/>
          <w:sz w:val="24"/>
          <w:szCs w:val="24"/>
        </w:rPr>
        <w:t>&gt;£1</w:t>
      </w:r>
      <w:r w:rsidR="006621C7" w:rsidRPr="004B2C5E">
        <w:rPr>
          <w:i/>
          <w:iCs/>
          <w:sz w:val="24"/>
          <w:szCs w:val="24"/>
        </w:rPr>
        <w:t>39,000</w:t>
      </w:r>
      <w:r w:rsidRPr="004B2C5E">
        <w:rPr>
          <w:i/>
          <w:iCs/>
          <w:sz w:val="24"/>
          <w:szCs w:val="24"/>
        </w:rPr>
        <w:t xml:space="preserve"> to &lt;£</w:t>
      </w:r>
      <w:r w:rsidR="006621C7" w:rsidRPr="004B2C5E">
        <w:rPr>
          <w:i/>
          <w:iCs/>
          <w:sz w:val="24"/>
          <w:szCs w:val="24"/>
        </w:rPr>
        <w:t>500,000</w:t>
      </w:r>
    </w:p>
    <w:p w14:paraId="6BC96F85" w14:textId="3F3CC3C5" w:rsidR="001F237B" w:rsidRPr="004B2C5E" w:rsidRDefault="001F237B" w:rsidP="001F237B">
      <w:pPr>
        <w:pStyle w:val="TableParagraph"/>
        <w:spacing w:before="59"/>
        <w:ind w:left="720"/>
        <w:rPr>
          <w:sz w:val="24"/>
          <w:szCs w:val="24"/>
        </w:rPr>
      </w:pPr>
      <w:r w:rsidRPr="004B2C5E">
        <w:rPr>
          <w:sz w:val="24"/>
          <w:szCs w:val="24"/>
        </w:rPr>
        <w:t xml:space="preserve">Authority delegated to </w:t>
      </w:r>
      <w:r w:rsidR="006621C7" w:rsidRPr="004B2C5E">
        <w:rPr>
          <w:b/>
          <w:bCs/>
          <w:sz w:val="24"/>
          <w:szCs w:val="24"/>
        </w:rPr>
        <w:t>Divisional/Corporate Director</w:t>
      </w:r>
      <w:r w:rsidR="00AF1B46" w:rsidRPr="004B2C5E">
        <w:rPr>
          <w:sz w:val="24"/>
          <w:szCs w:val="24"/>
        </w:rPr>
        <w:t>.</w:t>
      </w:r>
    </w:p>
    <w:p w14:paraId="39FEE19D" w14:textId="77777777" w:rsidR="001F237B" w:rsidRPr="004B2C5E" w:rsidRDefault="001F237B" w:rsidP="001F237B">
      <w:pPr>
        <w:pStyle w:val="TableParagraph"/>
        <w:spacing w:before="59"/>
        <w:ind w:left="720"/>
        <w:rPr>
          <w:b/>
          <w:bCs/>
          <w:sz w:val="24"/>
          <w:szCs w:val="24"/>
        </w:rPr>
      </w:pPr>
    </w:p>
    <w:p w14:paraId="7C99C2C9" w14:textId="1E694752" w:rsidR="009E73E5" w:rsidRPr="004B2C5E" w:rsidRDefault="006621C7" w:rsidP="001F237B">
      <w:pPr>
        <w:pStyle w:val="TableParagraph"/>
        <w:numPr>
          <w:ilvl w:val="0"/>
          <w:numId w:val="5"/>
        </w:numPr>
        <w:spacing w:before="59"/>
        <w:rPr>
          <w:b/>
          <w:bCs/>
          <w:sz w:val="24"/>
          <w:szCs w:val="24"/>
        </w:rPr>
      </w:pPr>
      <w:r w:rsidRPr="004B2C5E">
        <w:rPr>
          <w:bCs/>
          <w:sz w:val="24"/>
          <w:szCs w:val="24"/>
        </w:rPr>
        <w:t>&gt;£500,000 to £1m</w:t>
      </w:r>
    </w:p>
    <w:p w14:paraId="3B981BFC" w14:textId="693C4368" w:rsidR="001F237B" w:rsidRPr="004B2C5E" w:rsidRDefault="006621C7" w:rsidP="006621C7">
      <w:pPr>
        <w:pStyle w:val="TableParagraph"/>
        <w:spacing w:before="59"/>
        <w:ind w:left="709"/>
        <w:rPr>
          <w:b/>
          <w:bCs/>
          <w:sz w:val="24"/>
          <w:szCs w:val="24"/>
        </w:rPr>
      </w:pPr>
      <w:r w:rsidRPr="004B2C5E">
        <w:rPr>
          <w:sz w:val="24"/>
          <w:szCs w:val="24"/>
        </w:rPr>
        <w:t xml:space="preserve">Authority delegated to </w:t>
      </w:r>
      <w:r w:rsidR="002D3705" w:rsidRPr="004B2C5E">
        <w:rPr>
          <w:b/>
          <w:bCs/>
          <w:sz w:val="24"/>
          <w:szCs w:val="24"/>
        </w:rPr>
        <w:t xml:space="preserve">Hospital </w:t>
      </w:r>
      <w:r w:rsidRPr="004B2C5E">
        <w:rPr>
          <w:b/>
          <w:bCs/>
          <w:sz w:val="24"/>
          <w:szCs w:val="24"/>
        </w:rPr>
        <w:t>Management Team member or nominated deputy</w:t>
      </w:r>
    </w:p>
    <w:p w14:paraId="56E9C2A2" w14:textId="77777777" w:rsidR="00A67964" w:rsidRPr="004B2C5E" w:rsidRDefault="00A67964" w:rsidP="006621C7">
      <w:pPr>
        <w:pStyle w:val="TableParagraph"/>
        <w:spacing w:before="59"/>
        <w:ind w:left="709"/>
        <w:rPr>
          <w:b/>
          <w:bCs/>
          <w:sz w:val="24"/>
          <w:szCs w:val="24"/>
        </w:rPr>
      </w:pPr>
    </w:p>
    <w:p w14:paraId="5B0B95AD" w14:textId="617AD87E" w:rsidR="006621C7" w:rsidRPr="004B2C5E" w:rsidRDefault="006621C7" w:rsidP="006621C7">
      <w:pPr>
        <w:pStyle w:val="TableParagraph"/>
        <w:numPr>
          <w:ilvl w:val="0"/>
          <w:numId w:val="5"/>
        </w:numPr>
        <w:spacing w:before="59"/>
        <w:rPr>
          <w:b/>
          <w:bCs/>
          <w:sz w:val="24"/>
          <w:szCs w:val="24"/>
        </w:rPr>
      </w:pPr>
      <w:r w:rsidRPr="004B2C5E">
        <w:rPr>
          <w:bCs/>
          <w:sz w:val="24"/>
          <w:szCs w:val="24"/>
        </w:rPr>
        <w:t>&gt;£1m</w:t>
      </w:r>
    </w:p>
    <w:p w14:paraId="4477D379" w14:textId="06D3BB9F" w:rsidR="006621C7" w:rsidRDefault="006621C7" w:rsidP="006621C7">
      <w:pPr>
        <w:pStyle w:val="TableParagraph"/>
        <w:spacing w:before="59"/>
        <w:ind w:left="709"/>
        <w:rPr>
          <w:b/>
          <w:bCs/>
          <w:sz w:val="24"/>
          <w:szCs w:val="24"/>
        </w:rPr>
      </w:pPr>
      <w:r w:rsidRPr="004B2C5E">
        <w:rPr>
          <w:sz w:val="24"/>
          <w:szCs w:val="24"/>
        </w:rPr>
        <w:t xml:space="preserve">Authority delegated to </w:t>
      </w:r>
      <w:r w:rsidR="002D3705" w:rsidRPr="004B2C5E">
        <w:rPr>
          <w:b/>
          <w:bCs/>
          <w:sz w:val="24"/>
          <w:szCs w:val="24"/>
        </w:rPr>
        <w:t xml:space="preserve">Hospital </w:t>
      </w:r>
      <w:r w:rsidRPr="004B2C5E">
        <w:rPr>
          <w:b/>
          <w:bCs/>
          <w:sz w:val="24"/>
          <w:szCs w:val="24"/>
        </w:rPr>
        <w:t xml:space="preserve">Management Team member </w:t>
      </w:r>
      <w:r w:rsidRPr="004B2C5E">
        <w:rPr>
          <w:b/>
          <w:bCs/>
          <w:sz w:val="24"/>
          <w:szCs w:val="24"/>
          <w:u w:val="single"/>
        </w:rPr>
        <w:t>and</w:t>
      </w:r>
      <w:r w:rsidRPr="004B2C5E">
        <w:rPr>
          <w:b/>
          <w:bCs/>
          <w:sz w:val="24"/>
          <w:szCs w:val="24"/>
        </w:rPr>
        <w:t xml:space="preserve"> </w:t>
      </w:r>
      <w:r w:rsidR="00586CE6" w:rsidRPr="004B2C5E">
        <w:rPr>
          <w:b/>
          <w:bCs/>
          <w:color w:val="000000" w:themeColor="text1"/>
          <w:sz w:val="24"/>
          <w:szCs w:val="24"/>
        </w:rPr>
        <w:t>Director of Corporate Financ</w:t>
      </w:r>
      <w:r w:rsidR="004B2C5E" w:rsidRPr="004B2C5E">
        <w:rPr>
          <w:b/>
          <w:bCs/>
          <w:color w:val="000000" w:themeColor="text1"/>
          <w:sz w:val="24"/>
          <w:szCs w:val="24"/>
        </w:rPr>
        <w:t>e</w:t>
      </w:r>
      <w:r w:rsidR="00586CE6" w:rsidRPr="004B2C5E">
        <w:rPr>
          <w:sz w:val="24"/>
          <w:szCs w:val="24"/>
        </w:rPr>
        <w:t>.</w:t>
      </w:r>
    </w:p>
    <w:p w14:paraId="66CE5A58" w14:textId="77777777" w:rsidR="006621C7" w:rsidRDefault="006621C7" w:rsidP="006621C7">
      <w:pPr>
        <w:pStyle w:val="TableParagraph"/>
        <w:spacing w:before="59"/>
        <w:ind w:left="709"/>
        <w:rPr>
          <w:bCs/>
          <w:color w:val="FF0000"/>
          <w:sz w:val="24"/>
          <w:szCs w:val="24"/>
        </w:rPr>
      </w:pPr>
    </w:p>
    <w:p w14:paraId="636C72AA" w14:textId="4278D786" w:rsidR="001F237B" w:rsidRDefault="001F237B" w:rsidP="001F237B">
      <w:pPr>
        <w:pStyle w:val="TableParagraph"/>
        <w:spacing w:before="59"/>
        <w:rPr>
          <w:i/>
          <w:iCs/>
          <w:color w:val="000000" w:themeColor="text1"/>
          <w:sz w:val="24"/>
          <w:szCs w:val="24"/>
        </w:rPr>
      </w:pPr>
      <w:r w:rsidRPr="006621C7">
        <w:rPr>
          <w:i/>
          <w:iCs/>
          <w:color w:val="000000" w:themeColor="text1"/>
          <w:sz w:val="24"/>
          <w:szCs w:val="24"/>
        </w:rPr>
        <w:t>Invoice Processing</w:t>
      </w:r>
      <w:r>
        <w:rPr>
          <w:i/>
          <w:iCs/>
          <w:color w:val="000000" w:themeColor="text1"/>
          <w:sz w:val="24"/>
          <w:szCs w:val="24"/>
        </w:rPr>
        <w:t xml:space="preserve"> – where invoice price </w:t>
      </w:r>
      <w:r w:rsidRPr="001F237B">
        <w:rPr>
          <w:i/>
          <w:iCs/>
          <w:color w:val="000000" w:themeColor="text1"/>
          <w:sz w:val="24"/>
          <w:szCs w:val="24"/>
          <w:u w:val="single"/>
        </w:rPr>
        <w:t>does not equal</w:t>
      </w:r>
      <w:r>
        <w:rPr>
          <w:i/>
          <w:iCs/>
          <w:color w:val="000000" w:themeColor="text1"/>
          <w:sz w:val="24"/>
          <w:szCs w:val="24"/>
        </w:rPr>
        <w:t xml:space="preserve"> order/quote:</w:t>
      </w:r>
    </w:p>
    <w:p w14:paraId="5D5A518C" w14:textId="77777777" w:rsidR="00AF1B46" w:rsidRDefault="00AF1B46" w:rsidP="001F237B">
      <w:pPr>
        <w:pStyle w:val="TableParagraph"/>
        <w:spacing w:before="59"/>
        <w:rPr>
          <w:i/>
          <w:iCs/>
          <w:color w:val="000000" w:themeColor="text1"/>
          <w:sz w:val="24"/>
          <w:szCs w:val="24"/>
        </w:rPr>
      </w:pPr>
    </w:p>
    <w:p w14:paraId="74C80DA3" w14:textId="77777777" w:rsidR="00AF1B46" w:rsidRDefault="00AF1B46" w:rsidP="00AF1B46">
      <w:pPr>
        <w:pStyle w:val="TableParagraph"/>
        <w:numPr>
          <w:ilvl w:val="0"/>
          <w:numId w:val="5"/>
        </w:numPr>
        <w:spacing w:before="64"/>
        <w:rPr>
          <w:bCs/>
          <w:i/>
          <w:iCs/>
          <w:color w:val="000000" w:themeColor="text1"/>
          <w:sz w:val="24"/>
          <w:szCs w:val="24"/>
        </w:rPr>
      </w:pPr>
      <w:r w:rsidRPr="00AF1B46">
        <w:rPr>
          <w:bCs/>
          <w:i/>
          <w:iCs/>
          <w:color w:val="000000" w:themeColor="text1"/>
          <w:sz w:val="24"/>
          <w:szCs w:val="24"/>
        </w:rPr>
        <w:t>Invoice price exceeds order by lesser of 10% or £5,000</w:t>
      </w:r>
    </w:p>
    <w:p w14:paraId="7903D981" w14:textId="48A1DC08" w:rsidR="00AF1B46" w:rsidRPr="001C2BB0" w:rsidRDefault="00AF1B46" w:rsidP="00AF1B46">
      <w:pPr>
        <w:pStyle w:val="TableParagraph"/>
        <w:spacing w:before="64"/>
        <w:ind w:left="720"/>
        <w:rPr>
          <w:bCs/>
          <w:color w:val="000000" w:themeColor="text1"/>
          <w:sz w:val="24"/>
          <w:szCs w:val="24"/>
        </w:rPr>
      </w:pPr>
      <w:r>
        <w:rPr>
          <w:bCs/>
          <w:color w:val="000000" w:themeColor="text1"/>
          <w:sz w:val="24"/>
          <w:szCs w:val="24"/>
        </w:rPr>
        <w:t xml:space="preserve">Authority delegated to </w:t>
      </w:r>
      <w:r w:rsidR="00BC384D">
        <w:rPr>
          <w:b/>
          <w:color w:val="000000" w:themeColor="text1"/>
          <w:sz w:val="24"/>
          <w:szCs w:val="24"/>
        </w:rPr>
        <w:t>B</w:t>
      </w:r>
      <w:r>
        <w:rPr>
          <w:b/>
          <w:color w:val="000000" w:themeColor="text1"/>
          <w:sz w:val="24"/>
          <w:szCs w:val="24"/>
        </w:rPr>
        <w:t xml:space="preserve">udget </w:t>
      </w:r>
      <w:r w:rsidR="00BC384D">
        <w:rPr>
          <w:b/>
          <w:color w:val="000000" w:themeColor="text1"/>
          <w:sz w:val="24"/>
          <w:szCs w:val="24"/>
        </w:rPr>
        <w:t>M</w:t>
      </w:r>
      <w:r>
        <w:rPr>
          <w:b/>
          <w:color w:val="000000" w:themeColor="text1"/>
          <w:sz w:val="24"/>
          <w:szCs w:val="24"/>
        </w:rPr>
        <w:t>anager</w:t>
      </w:r>
      <w:r w:rsidR="001C2BB0">
        <w:rPr>
          <w:bCs/>
          <w:color w:val="000000" w:themeColor="text1"/>
          <w:sz w:val="24"/>
          <w:szCs w:val="24"/>
        </w:rPr>
        <w:t>.</w:t>
      </w:r>
    </w:p>
    <w:p w14:paraId="7F8FE2D0" w14:textId="77777777" w:rsidR="00AF1B46" w:rsidRPr="00AF1B46" w:rsidRDefault="00AF1B46" w:rsidP="00AF1B46">
      <w:pPr>
        <w:pStyle w:val="TableParagraph"/>
        <w:spacing w:before="64"/>
        <w:ind w:left="720"/>
        <w:rPr>
          <w:bCs/>
          <w:color w:val="000000" w:themeColor="text1"/>
          <w:sz w:val="24"/>
          <w:szCs w:val="24"/>
        </w:rPr>
      </w:pPr>
    </w:p>
    <w:p w14:paraId="2FC818F3" w14:textId="77777777" w:rsidR="00AF1B46" w:rsidRDefault="00AF1B46" w:rsidP="00AF1B46">
      <w:pPr>
        <w:pStyle w:val="TableParagraph"/>
        <w:numPr>
          <w:ilvl w:val="0"/>
          <w:numId w:val="5"/>
        </w:numPr>
        <w:spacing w:before="64"/>
        <w:rPr>
          <w:bCs/>
          <w:i/>
          <w:iCs/>
          <w:color w:val="000000" w:themeColor="text1"/>
          <w:sz w:val="24"/>
          <w:szCs w:val="24"/>
        </w:rPr>
      </w:pPr>
      <w:r w:rsidRPr="00AF1B46">
        <w:rPr>
          <w:bCs/>
          <w:i/>
          <w:iCs/>
          <w:color w:val="000000" w:themeColor="text1"/>
          <w:sz w:val="24"/>
          <w:szCs w:val="24"/>
        </w:rPr>
        <w:t>Invoice price exceeds order over 10% or between £5,000 and £25,000</w:t>
      </w:r>
    </w:p>
    <w:p w14:paraId="054845F6" w14:textId="45557E9F" w:rsidR="00AF1B46" w:rsidRPr="00823430" w:rsidRDefault="00AF1B46" w:rsidP="00AF1B46">
      <w:pPr>
        <w:pStyle w:val="TableParagraph"/>
        <w:spacing w:before="64"/>
        <w:ind w:left="720"/>
        <w:rPr>
          <w:bCs/>
          <w:color w:val="000000" w:themeColor="text1"/>
          <w:sz w:val="24"/>
          <w:szCs w:val="24"/>
        </w:rPr>
      </w:pPr>
      <w:r>
        <w:rPr>
          <w:bCs/>
          <w:color w:val="000000" w:themeColor="text1"/>
          <w:sz w:val="24"/>
          <w:szCs w:val="24"/>
        </w:rPr>
        <w:t xml:space="preserve">Authority delegated to </w:t>
      </w:r>
      <w:r>
        <w:rPr>
          <w:b/>
          <w:color w:val="000000" w:themeColor="text1"/>
          <w:sz w:val="24"/>
          <w:szCs w:val="24"/>
        </w:rPr>
        <w:t>Divisional/Corporate Director</w:t>
      </w:r>
      <w:r w:rsidR="00823430">
        <w:rPr>
          <w:bCs/>
          <w:color w:val="000000" w:themeColor="text1"/>
          <w:sz w:val="24"/>
          <w:szCs w:val="24"/>
        </w:rPr>
        <w:t>.</w:t>
      </w:r>
    </w:p>
    <w:p w14:paraId="7BE3AC14" w14:textId="77777777" w:rsidR="00AF1B46" w:rsidRPr="00AF1B46" w:rsidRDefault="00AF1B46" w:rsidP="00AF1B46">
      <w:pPr>
        <w:pStyle w:val="TableParagraph"/>
        <w:spacing w:before="64"/>
        <w:ind w:left="720"/>
        <w:rPr>
          <w:bCs/>
          <w:color w:val="000000" w:themeColor="text1"/>
          <w:sz w:val="24"/>
          <w:szCs w:val="24"/>
        </w:rPr>
      </w:pPr>
    </w:p>
    <w:p w14:paraId="65D6B3BB" w14:textId="0B443DDC" w:rsidR="00AF1B46" w:rsidRPr="00AF1B46" w:rsidRDefault="00AF1B46" w:rsidP="00AF1B46">
      <w:pPr>
        <w:pStyle w:val="TableParagraph"/>
        <w:numPr>
          <w:ilvl w:val="0"/>
          <w:numId w:val="5"/>
        </w:numPr>
        <w:spacing w:before="59"/>
        <w:rPr>
          <w:i/>
          <w:iCs/>
          <w:color w:val="000000" w:themeColor="text1"/>
          <w:sz w:val="24"/>
          <w:szCs w:val="24"/>
        </w:rPr>
      </w:pPr>
      <w:r w:rsidRPr="00AF1B46">
        <w:rPr>
          <w:bCs/>
          <w:i/>
          <w:iCs/>
          <w:color w:val="000000" w:themeColor="text1"/>
          <w:sz w:val="24"/>
          <w:szCs w:val="24"/>
        </w:rPr>
        <w:t>Where invoice price exceeds order over 10% and £25,000</w:t>
      </w:r>
    </w:p>
    <w:p w14:paraId="13D4EDDB" w14:textId="2CAD6F3A" w:rsidR="00314688" w:rsidRPr="004B2C5E" w:rsidRDefault="00AF1B46" w:rsidP="00AF1B46">
      <w:pPr>
        <w:pStyle w:val="TableParagraph"/>
        <w:spacing w:before="59"/>
        <w:ind w:left="720"/>
        <w:rPr>
          <w:bCs/>
          <w:color w:val="000000" w:themeColor="text1"/>
        </w:rPr>
      </w:pPr>
      <w:r>
        <w:rPr>
          <w:sz w:val="24"/>
          <w:szCs w:val="24"/>
        </w:rPr>
        <w:t xml:space="preserve">Authority delegated to </w:t>
      </w:r>
      <w:r w:rsidR="00586CE6" w:rsidRPr="004B2C5E">
        <w:rPr>
          <w:b/>
          <w:bCs/>
          <w:color w:val="000000" w:themeColor="text1"/>
          <w:sz w:val="24"/>
          <w:szCs w:val="24"/>
        </w:rPr>
        <w:t>Director of Corporate Finance</w:t>
      </w:r>
      <w:r w:rsidRPr="004B2C5E">
        <w:rPr>
          <w:bCs/>
          <w:color w:val="000000" w:themeColor="text1"/>
        </w:rPr>
        <w:t>.</w:t>
      </w:r>
    </w:p>
    <w:p w14:paraId="6B6E56E4" w14:textId="77777777" w:rsidR="00823430" w:rsidRPr="004B2C5E" w:rsidRDefault="00823430" w:rsidP="00823430">
      <w:pPr>
        <w:pStyle w:val="TableParagraph"/>
        <w:spacing w:before="59"/>
        <w:rPr>
          <w:bCs/>
          <w:sz w:val="24"/>
          <w:szCs w:val="24"/>
        </w:rPr>
      </w:pPr>
    </w:p>
    <w:p w14:paraId="725964C1" w14:textId="0EC0829C" w:rsidR="00823430" w:rsidRPr="004B2C5E" w:rsidRDefault="00823430" w:rsidP="00823430">
      <w:pPr>
        <w:pStyle w:val="TableParagraph"/>
        <w:spacing w:before="59"/>
        <w:rPr>
          <w:bCs/>
          <w:i/>
          <w:iCs/>
          <w:sz w:val="24"/>
          <w:szCs w:val="24"/>
        </w:rPr>
      </w:pPr>
      <w:r w:rsidRPr="004B2C5E">
        <w:rPr>
          <w:bCs/>
          <w:i/>
          <w:iCs/>
          <w:sz w:val="24"/>
          <w:szCs w:val="24"/>
        </w:rPr>
        <w:t>Agreeing compromise arrangements with suppliers:</w:t>
      </w:r>
    </w:p>
    <w:p w14:paraId="03D02A4B" w14:textId="77777777" w:rsidR="00823430" w:rsidRPr="004B2C5E" w:rsidRDefault="00823430" w:rsidP="00823430">
      <w:pPr>
        <w:pStyle w:val="TableParagraph"/>
        <w:spacing w:before="59"/>
        <w:rPr>
          <w:bCs/>
          <w:i/>
          <w:iCs/>
          <w:sz w:val="24"/>
          <w:szCs w:val="24"/>
        </w:rPr>
      </w:pPr>
    </w:p>
    <w:p w14:paraId="03A8B7FD" w14:textId="34BEE9F0" w:rsidR="00823430" w:rsidRPr="004B2C5E" w:rsidRDefault="00823430" w:rsidP="00823430">
      <w:pPr>
        <w:pStyle w:val="TableParagraph"/>
        <w:numPr>
          <w:ilvl w:val="0"/>
          <w:numId w:val="5"/>
        </w:numPr>
        <w:spacing w:before="59"/>
        <w:rPr>
          <w:bCs/>
          <w:i/>
          <w:iCs/>
          <w:sz w:val="24"/>
          <w:szCs w:val="24"/>
        </w:rPr>
      </w:pPr>
      <w:r w:rsidRPr="004B2C5E">
        <w:rPr>
          <w:bCs/>
          <w:i/>
          <w:iCs/>
          <w:sz w:val="24"/>
          <w:szCs w:val="24"/>
        </w:rPr>
        <w:t>&lt;£</w:t>
      </w:r>
      <w:r w:rsidR="006621C7" w:rsidRPr="004B2C5E">
        <w:rPr>
          <w:bCs/>
          <w:i/>
          <w:iCs/>
          <w:sz w:val="24"/>
          <w:szCs w:val="24"/>
        </w:rPr>
        <w:t>5</w:t>
      </w:r>
      <w:r w:rsidR="00A67964" w:rsidRPr="004B2C5E">
        <w:rPr>
          <w:bCs/>
          <w:i/>
          <w:iCs/>
          <w:sz w:val="24"/>
          <w:szCs w:val="24"/>
        </w:rPr>
        <w:t>,000</w:t>
      </w:r>
    </w:p>
    <w:p w14:paraId="28D13C3D" w14:textId="10847A53" w:rsidR="00823430" w:rsidRPr="004B2C5E" w:rsidRDefault="00823430" w:rsidP="00823430">
      <w:pPr>
        <w:pStyle w:val="TableParagraph"/>
        <w:spacing w:before="59"/>
        <w:ind w:left="720"/>
        <w:rPr>
          <w:bCs/>
          <w:sz w:val="24"/>
          <w:szCs w:val="24"/>
        </w:rPr>
      </w:pPr>
      <w:r w:rsidRPr="004B2C5E">
        <w:rPr>
          <w:bCs/>
          <w:sz w:val="24"/>
          <w:szCs w:val="24"/>
        </w:rPr>
        <w:t xml:space="preserve">Authority delegated to </w:t>
      </w:r>
      <w:r w:rsidRPr="004B2C5E">
        <w:rPr>
          <w:b/>
          <w:sz w:val="24"/>
          <w:szCs w:val="24"/>
        </w:rPr>
        <w:t>Divisional/Corporate Director</w:t>
      </w:r>
      <w:r w:rsidRPr="004B2C5E">
        <w:rPr>
          <w:bCs/>
          <w:sz w:val="24"/>
          <w:szCs w:val="24"/>
        </w:rPr>
        <w:t>.</w:t>
      </w:r>
    </w:p>
    <w:p w14:paraId="5574F25D" w14:textId="77777777" w:rsidR="00823430" w:rsidRPr="004B2C5E" w:rsidRDefault="00823430" w:rsidP="00823430">
      <w:pPr>
        <w:pStyle w:val="TableParagraph"/>
        <w:spacing w:before="59"/>
        <w:rPr>
          <w:bCs/>
          <w:sz w:val="24"/>
          <w:szCs w:val="24"/>
        </w:rPr>
      </w:pPr>
    </w:p>
    <w:p w14:paraId="6CB02FFB" w14:textId="7753C30E" w:rsidR="00823430" w:rsidRPr="004B2C5E" w:rsidRDefault="00823430" w:rsidP="00823430">
      <w:pPr>
        <w:pStyle w:val="TableParagraph"/>
        <w:numPr>
          <w:ilvl w:val="0"/>
          <w:numId w:val="5"/>
        </w:numPr>
        <w:spacing w:before="59"/>
        <w:rPr>
          <w:bCs/>
          <w:sz w:val="24"/>
          <w:szCs w:val="24"/>
        </w:rPr>
      </w:pPr>
      <w:r w:rsidRPr="004B2C5E">
        <w:rPr>
          <w:bCs/>
          <w:i/>
          <w:iCs/>
          <w:sz w:val="24"/>
          <w:szCs w:val="24"/>
        </w:rPr>
        <w:t>&gt;£</w:t>
      </w:r>
      <w:r w:rsidR="006621C7" w:rsidRPr="004B2C5E">
        <w:rPr>
          <w:bCs/>
          <w:i/>
          <w:iCs/>
          <w:sz w:val="24"/>
          <w:szCs w:val="24"/>
        </w:rPr>
        <w:t>5</w:t>
      </w:r>
      <w:r w:rsidR="00A67964" w:rsidRPr="004B2C5E">
        <w:rPr>
          <w:bCs/>
          <w:i/>
          <w:iCs/>
          <w:sz w:val="24"/>
          <w:szCs w:val="24"/>
        </w:rPr>
        <w:t>,000</w:t>
      </w:r>
      <w:r w:rsidRPr="004B2C5E">
        <w:rPr>
          <w:bCs/>
          <w:i/>
          <w:iCs/>
          <w:sz w:val="24"/>
          <w:szCs w:val="24"/>
        </w:rPr>
        <w:t xml:space="preserve"> to &lt;£50</w:t>
      </w:r>
      <w:r w:rsidR="00A67964" w:rsidRPr="004B2C5E">
        <w:rPr>
          <w:bCs/>
          <w:i/>
          <w:iCs/>
          <w:sz w:val="24"/>
          <w:szCs w:val="24"/>
        </w:rPr>
        <w:t>,000</w:t>
      </w:r>
    </w:p>
    <w:p w14:paraId="59005EEC" w14:textId="03D18035" w:rsidR="00823430" w:rsidRPr="004B2C5E" w:rsidRDefault="00823430" w:rsidP="00823430">
      <w:pPr>
        <w:pStyle w:val="TableParagraph"/>
        <w:spacing w:before="59"/>
        <w:ind w:left="720"/>
        <w:rPr>
          <w:bCs/>
          <w:sz w:val="24"/>
          <w:szCs w:val="24"/>
        </w:rPr>
      </w:pPr>
      <w:r w:rsidRPr="004B2C5E">
        <w:rPr>
          <w:bCs/>
          <w:sz w:val="24"/>
          <w:szCs w:val="24"/>
        </w:rPr>
        <w:t xml:space="preserve">Authority delegated to </w:t>
      </w:r>
      <w:r w:rsidR="002D3705" w:rsidRPr="004B2C5E">
        <w:rPr>
          <w:b/>
          <w:bCs/>
          <w:sz w:val="24"/>
          <w:szCs w:val="24"/>
        </w:rPr>
        <w:t xml:space="preserve">Hospital </w:t>
      </w:r>
      <w:r w:rsidR="0002109E" w:rsidRPr="004B2C5E">
        <w:rPr>
          <w:b/>
          <w:bCs/>
          <w:color w:val="000000" w:themeColor="text1"/>
          <w:sz w:val="24"/>
          <w:szCs w:val="24"/>
        </w:rPr>
        <w:t>Director of Finance or Director of Corporate Finance</w:t>
      </w:r>
    </w:p>
    <w:p w14:paraId="41293326" w14:textId="77777777" w:rsidR="00823430" w:rsidRPr="004B2C5E" w:rsidRDefault="00823430" w:rsidP="00823430">
      <w:pPr>
        <w:pStyle w:val="TableParagraph"/>
        <w:spacing w:before="59"/>
        <w:rPr>
          <w:bCs/>
          <w:sz w:val="24"/>
          <w:szCs w:val="24"/>
        </w:rPr>
      </w:pPr>
    </w:p>
    <w:p w14:paraId="514503F8" w14:textId="088E1F28" w:rsidR="00823430" w:rsidRPr="004B2C5E" w:rsidRDefault="00823430" w:rsidP="00823430">
      <w:pPr>
        <w:pStyle w:val="TableParagraph"/>
        <w:numPr>
          <w:ilvl w:val="0"/>
          <w:numId w:val="5"/>
        </w:numPr>
        <w:spacing w:before="59"/>
        <w:rPr>
          <w:bCs/>
          <w:sz w:val="24"/>
          <w:szCs w:val="24"/>
        </w:rPr>
      </w:pPr>
      <w:r w:rsidRPr="004B2C5E">
        <w:rPr>
          <w:bCs/>
          <w:i/>
          <w:iCs/>
          <w:sz w:val="24"/>
          <w:szCs w:val="24"/>
        </w:rPr>
        <w:t>&gt;£50</w:t>
      </w:r>
      <w:r w:rsidR="00A67964" w:rsidRPr="004B2C5E">
        <w:rPr>
          <w:bCs/>
          <w:i/>
          <w:iCs/>
          <w:sz w:val="24"/>
          <w:szCs w:val="24"/>
        </w:rPr>
        <w:t>,000</w:t>
      </w:r>
    </w:p>
    <w:p w14:paraId="7C964AEF" w14:textId="0AC62825" w:rsidR="00823430" w:rsidRDefault="00823430" w:rsidP="00823430">
      <w:pPr>
        <w:pStyle w:val="TableParagraph"/>
        <w:spacing w:before="59"/>
        <w:ind w:left="720"/>
        <w:rPr>
          <w:bCs/>
          <w:sz w:val="24"/>
          <w:szCs w:val="24"/>
        </w:rPr>
      </w:pPr>
      <w:r>
        <w:rPr>
          <w:bCs/>
          <w:sz w:val="24"/>
          <w:szCs w:val="24"/>
        </w:rPr>
        <w:t xml:space="preserve">Authority delegated to </w:t>
      </w:r>
      <w:r>
        <w:rPr>
          <w:b/>
          <w:sz w:val="24"/>
          <w:szCs w:val="24"/>
        </w:rPr>
        <w:t>Hospital Managing Director</w:t>
      </w:r>
      <w:r>
        <w:rPr>
          <w:bCs/>
          <w:sz w:val="24"/>
          <w:szCs w:val="24"/>
        </w:rPr>
        <w:t>.</w:t>
      </w:r>
    </w:p>
    <w:p w14:paraId="6D6D7823" w14:textId="4249CA96" w:rsidR="00823430" w:rsidRDefault="00823430" w:rsidP="00823430">
      <w:pPr>
        <w:pStyle w:val="TableParagraph"/>
        <w:spacing w:before="59"/>
        <w:rPr>
          <w:bCs/>
          <w:i/>
          <w:iCs/>
          <w:sz w:val="24"/>
          <w:szCs w:val="24"/>
        </w:rPr>
      </w:pPr>
      <w:r>
        <w:rPr>
          <w:bCs/>
          <w:i/>
          <w:iCs/>
          <w:sz w:val="24"/>
          <w:szCs w:val="24"/>
        </w:rPr>
        <w:lastRenderedPageBreak/>
        <w:t>Process high value pre-approved invoices</w:t>
      </w:r>
      <w:r w:rsidR="00DD2820">
        <w:rPr>
          <w:bCs/>
          <w:i/>
          <w:iCs/>
          <w:sz w:val="24"/>
          <w:szCs w:val="24"/>
        </w:rPr>
        <w:t xml:space="preserve"> and payments</w:t>
      </w:r>
      <w:r>
        <w:rPr>
          <w:bCs/>
          <w:i/>
          <w:iCs/>
          <w:sz w:val="24"/>
          <w:szCs w:val="24"/>
        </w:rPr>
        <w:t xml:space="preserve">, e.g. </w:t>
      </w:r>
      <w:r w:rsidR="00DD2820">
        <w:rPr>
          <w:bCs/>
          <w:i/>
          <w:iCs/>
          <w:sz w:val="24"/>
          <w:szCs w:val="24"/>
        </w:rPr>
        <w:t>public dividend capital,</w:t>
      </w:r>
      <w:r>
        <w:rPr>
          <w:bCs/>
          <w:i/>
          <w:iCs/>
          <w:sz w:val="24"/>
          <w:szCs w:val="24"/>
        </w:rPr>
        <w:t xml:space="preserve"> loan repayments, etc.</w:t>
      </w:r>
    </w:p>
    <w:p w14:paraId="25332B26" w14:textId="77777777" w:rsidR="00823430" w:rsidRPr="007928F5" w:rsidRDefault="00823430" w:rsidP="00823430">
      <w:pPr>
        <w:pStyle w:val="TableParagraph"/>
        <w:spacing w:before="59"/>
        <w:rPr>
          <w:bCs/>
          <w:i/>
          <w:iCs/>
          <w:sz w:val="20"/>
          <w:szCs w:val="20"/>
        </w:rPr>
      </w:pPr>
    </w:p>
    <w:p w14:paraId="3F7EAF7F" w14:textId="730AA098" w:rsidR="00823430" w:rsidRDefault="00823430" w:rsidP="00823430">
      <w:pPr>
        <w:pStyle w:val="TableParagraph"/>
        <w:numPr>
          <w:ilvl w:val="0"/>
          <w:numId w:val="5"/>
        </w:numPr>
        <w:spacing w:before="59"/>
        <w:rPr>
          <w:bCs/>
          <w:i/>
          <w:iCs/>
          <w:sz w:val="24"/>
          <w:szCs w:val="24"/>
        </w:rPr>
      </w:pPr>
      <w:r>
        <w:rPr>
          <w:bCs/>
          <w:i/>
          <w:iCs/>
          <w:sz w:val="24"/>
          <w:szCs w:val="24"/>
        </w:rPr>
        <w:t>&lt;£1m</w:t>
      </w:r>
    </w:p>
    <w:p w14:paraId="532EFFC5" w14:textId="2FAA62AC" w:rsidR="00823430" w:rsidRDefault="00823430" w:rsidP="00823430">
      <w:pPr>
        <w:pStyle w:val="TableParagraph"/>
        <w:spacing w:before="59"/>
        <w:ind w:left="720"/>
        <w:rPr>
          <w:bCs/>
          <w:sz w:val="24"/>
          <w:szCs w:val="24"/>
        </w:rPr>
      </w:pPr>
      <w:r>
        <w:rPr>
          <w:bCs/>
          <w:sz w:val="24"/>
          <w:szCs w:val="24"/>
        </w:rPr>
        <w:t xml:space="preserve">Authority delegated to </w:t>
      </w:r>
      <w:r>
        <w:rPr>
          <w:b/>
          <w:sz w:val="24"/>
          <w:szCs w:val="24"/>
        </w:rPr>
        <w:t>Head of Financial Accounts</w:t>
      </w:r>
      <w:r>
        <w:rPr>
          <w:bCs/>
          <w:sz w:val="24"/>
          <w:szCs w:val="24"/>
        </w:rPr>
        <w:t>.</w:t>
      </w:r>
    </w:p>
    <w:p w14:paraId="2D0285D8" w14:textId="77777777" w:rsidR="001C2BB0" w:rsidRDefault="001C2BB0" w:rsidP="00823430">
      <w:pPr>
        <w:pStyle w:val="TableParagraph"/>
        <w:spacing w:before="59"/>
        <w:ind w:left="720"/>
        <w:rPr>
          <w:bCs/>
          <w:sz w:val="24"/>
          <w:szCs w:val="24"/>
        </w:rPr>
      </w:pPr>
    </w:p>
    <w:p w14:paraId="08615B12" w14:textId="6ABDE400" w:rsidR="00823430" w:rsidRDefault="00823430" w:rsidP="00823430">
      <w:pPr>
        <w:pStyle w:val="TableParagraph"/>
        <w:numPr>
          <w:ilvl w:val="0"/>
          <w:numId w:val="5"/>
        </w:numPr>
        <w:spacing w:before="59"/>
        <w:rPr>
          <w:bCs/>
          <w:i/>
          <w:iCs/>
          <w:sz w:val="24"/>
          <w:szCs w:val="24"/>
        </w:rPr>
      </w:pPr>
      <w:r>
        <w:rPr>
          <w:bCs/>
          <w:i/>
          <w:iCs/>
          <w:sz w:val="24"/>
          <w:szCs w:val="24"/>
        </w:rPr>
        <w:t>&gt;£1m to &lt;£10m</w:t>
      </w:r>
    </w:p>
    <w:p w14:paraId="742C1AC2" w14:textId="4E4F3110" w:rsidR="00823430" w:rsidRPr="00B941EB" w:rsidRDefault="00823430" w:rsidP="00823430">
      <w:pPr>
        <w:pStyle w:val="TableParagraph"/>
        <w:spacing w:before="59"/>
        <w:ind w:left="720"/>
        <w:rPr>
          <w:bCs/>
          <w:sz w:val="24"/>
          <w:szCs w:val="24"/>
        </w:rPr>
      </w:pPr>
      <w:r w:rsidRPr="00B941EB">
        <w:rPr>
          <w:bCs/>
          <w:sz w:val="24"/>
          <w:szCs w:val="24"/>
        </w:rPr>
        <w:t xml:space="preserve">Authority delegated to </w:t>
      </w:r>
      <w:r w:rsidR="00586CE6" w:rsidRPr="00B941EB">
        <w:rPr>
          <w:b/>
          <w:sz w:val="24"/>
          <w:szCs w:val="24"/>
        </w:rPr>
        <w:t>Associate Director – Financial Services</w:t>
      </w:r>
    </w:p>
    <w:p w14:paraId="7DCB533D" w14:textId="77777777" w:rsidR="00A67964" w:rsidRPr="00B941EB" w:rsidRDefault="00A67964" w:rsidP="00276E7A">
      <w:pPr>
        <w:pStyle w:val="TableParagraph"/>
        <w:spacing w:before="59"/>
        <w:rPr>
          <w:bCs/>
          <w:sz w:val="24"/>
          <w:szCs w:val="24"/>
        </w:rPr>
      </w:pPr>
    </w:p>
    <w:p w14:paraId="60092D3A" w14:textId="2C08D1D9" w:rsidR="00276E7A" w:rsidRPr="00B941EB" w:rsidRDefault="00276E7A" w:rsidP="00276E7A">
      <w:pPr>
        <w:pStyle w:val="TableParagraph"/>
        <w:numPr>
          <w:ilvl w:val="0"/>
          <w:numId w:val="5"/>
        </w:numPr>
        <w:spacing w:before="59"/>
        <w:rPr>
          <w:bCs/>
          <w:sz w:val="24"/>
          <w:szCs w:val="24"/>
        </w:rPr>
      </w:pPr>
      <w:r w:rsidRPr="00B941EB">
        <w:rPr>
          <w:bCs/>
          <w:i/>
          <w:iCs/>
          <w:sz w:val="24"/>
          <w:szCs w:val="24"/>
        </w:rPr>
        <w:t>&gt;£10m</w:t>
      </w:r>
    </w:p>
    <w:p w14:paraId="3B617090" w14:textId="391B7E7C" w:rsidR="00276E7A" w:rsidRPr="00B941EB" w:rsidRDefault="00276E7A" w:rsidP="00276E7A">
      <w:pPr>
        <w:pStyle w:val="TableParagraph"/>
        <w:spacing w:before="59"/>
        <w:ind w:left="720"/>
        <w:rPr>
          <w:bCs/>
          <w:sz w:val="24"/>
          <w:szCs w:val="24"/>
        </w:rPr>
      </w:pPr>
      <w:r w:rsidRPr="00B941EB">
        <w:rPr>
          <w:bCs/>
          <w:sz w:val="24"/>
          <w:szCs w:val="24"/>
        </w:rPr>
        <w:t xml:space="preserve">Authority delegated to </w:t>
      </w:r>
      <w:r w:rsidR="00586CE6" w:rsidRPr="00B941EB">
        <w:rPr>
          <w:b/>
          <w:bCs/>
          <w:color w:val="000000" w:themeColor="text1"/>
          <w:sz w:val="24"/>
          <w:szCs w:val="24"/>
        </w:rPr>
        <w:t xml:space="preserve">Director of Corporate </w:t>
      </w:r>
      <w:proofErr w:type="gramStart"/>
      <w:r w:rsidR="00586CE6" w:rsidRPr="00B941EB">
        <w:rPr>
          <w:b/>
          <w:bCs/>
          <w:color w:val="000000" w:themeColor="text1"/>
          <w:sz w:val="24"/>
          <w:szCs w:val="24"/>
        </w:rPr>
        <w:t>Finance</w:t>
      </w:r>
      <w:r w:rsidR="007928F5" w:rsidRPr="00B941EB">
        <w:rPr>
          <w:color w:val="000000" w:themeColor="text1"/>
          <w:sz w:val="24"/>
          <w:szCs w:val="24"/>
        </w:rPr>
        <w:t xml:space="preserve"> </w:t>
      </w:r>
      <w:r w:rsidR="007928F5" w:rsidRPr="00B941EB">
        <w:rPr>
          <w:sz w:val="24"/>
          <w:szCs w:val="24"/>
        </w:rPr>
        <w:t>.</w:t>
      </w:r>
      <w:proofErr w:type="gramEnd"/>
    </w:p>
    <w:p w14:paraId="530401E2" w14:textId="77777777" w:rsidR="00314688" w:rsidRPr="00B941EB" w:rsidRDefault="00314688" w:rsidP="004119D1">
      <w:pPr>
        <w:pStyle w:val="TableParagraph"/>
        <w:spacing w:before="59"/>
        <w:rPr>
          <w:sz w:val="24"/>
          <w:szCs w:val="24"/>
        </w:rPr>
      </w:pPr>
    </w:p>
    <w:p w14:paraId="7091ADF1" w14:textId="70EFCB29" w:rsidR="004119D1" w:rsidRPr="00B941EB" w:rsidRDefault="004119D1" w:rsidP="004119D1">
      <w:pPr>
        <w:pStyle w:val="TableParagraph"/>
        <w:spacing w:before="59"/>
        <w:rPr>
          <w:i/>
          <w:color w:val="000000" w:themeColor="text1"/>
          <w:sz w:val="24"/>
          <w:szCs w:val="24"/>
        </w:rPr>
      </w:pPr>
      <w:r w:rsidRPr="00B941EB">
        <w:rPr>
          <w:i/>
          <w:iCs/>
          <w:sz w:val="24"/>
          <w:szCs w:val="24"/>
        </w:rPr>
        <w:t xml:space="preserve">(10.11) </w:t>
      </w:r>
      <w:r w:rsidRPr="00B941EB">
        <w:rPr>
          <w:i/>
          <w:color w:val="000000" w:themeColor="text1"/>
          <w:sz w:val="24"/>
          <w:szCs w:val="24"/>
        </w:rPr>
        <w:t>Prepayments and commitments covering future financial periods</w:t>
      </w:r>
    </w:p>
    <w:p w14:paraId="2C538C4F" w14:textId="4F1A21B5" w:rsidR="004119D1" w:rsidRPr="00B941EB" w:rsidRDefault="004119D1" w:rsidP="004119D1">
      <w:pPr>
        <w:pStyle w:val="TableParagraph"/>
        <w:spacing w:before="59"/>
        <w:rPr>
          <w:iCs/>
          <w:color w:val="000000" w:themeColor="text1"/>
          <w:sz w:val="24"/>
          <w:szCs w:val="24"/>
        </w:rPr>
      </w:pPr>
      <w:r w:rsidRPr="00B941EB">
        <w:rPr>
          <w:iCs/>
          <w:color w:val="000000" w:themeColor="text1"/>
          <w:sz w:val="24"/>
          <w:szCs w:val="24"/>
        </w:rPr>
        <w:t xml:space="preserve">Authority delegated to </w:t>
      </w:r>
      <w:r w:rsidR="002D3705" w:rsidRPr="00B941EB">
        <w:rPr>
          <w:b/>
          <w:bCs/>
          <w:sz w:val="24"/>
          <w:szCs w:val="24"/>
        </w:rPr>
        <w:t xml:space="preserve">Hospital </w:t>
      </w:r>
      <w:r w:rsidR="0002109E" w:rsidRPr="00B941EB">
        <w:rPr>
          <w:b/>
          <w:bCs/>
          <w:color w:val="000000" w:themeColor="text1"/>
          <w:sz w:val="24"/>
          <w:szCs w:val="24"/>
        </w:rPr>
        <w:t>Director of Finance or Director of Corporate Finance</w:t>
      </w:r>
      <w:r w:rsidR="0002109E" w:rsidRPr="00B941EB">
        <w:rPr>
          <w:color w:val="000000" w:themeColor="text1"/>
          <w:sz w:val="24"/>
          <w:szCs w:val="24"/>
        </w:rPr>
        <w:t xml:space="preserve"> </w:t>
      </w:r>
      <w:r w:rsidRPr="00B941EB">
        <w:rPr>
          <w:b/>
          <w:bCs/>
          <w:iCs/>
          <w:color w:val="000000" w:themeColor="text1"/>
          <w:sz w:val="24"/>
          <w:szCs w:val="24"/>
        </w:rPr>
        <w:t>or nominated deputy</w:t>
      </w:r>
      <w:r w:rsidRPr="00B941EB">
        <w:rPr>
          <w:iCs/>
          <w:color w:val="000000" w:themeColor="text1"/>
          <w:sz w:val="24"/>
          <w:szCs w:val="24"/>
        </w:rPr>
        <w:t>.</w:t>
      </w:r>
    </w:p>
    <w:p w14:paraId="2EE110D2" w14:textId="77777777" w:rsidR="00BC384D" w:rsidRPr="00B941EB" w:rsidRDefault="00BC384D" w:rsidP="004119D1">
      <w:pPr>
        <w:pStyle w:val="TableParagraph"/>
        <w:spacing w:before="59"/>
        <w:rPr>
          <w:iCs/>
          <w:color w:val="000000" w:themeColor="text1"/>
          <w:sz w:val="24"/>
          <w:szCs w:val="24"/>
        </w:rPr>
      </w:pPr>
    </w:p>
    <w:p w14:paraId="0958C726" w14:textId="5CC02796" w:rsidR="004119D1" w:rsidRPr="00B941EB" w:rsidRDefault="004119D1" w:rsidP="004119D1">
      <w:pPr>
        <w:pStyle w:val="TableParagraph"/>
        <w:spacing w:before="59"/>
        <w:rPr>
          <w:i/>
          <w:color w:val="000000" w:themeColor="text1"/>
          <w:sz w:val="24"/>
          <w:szCs w:val="24"/>
        </w:rPr>
      </w:pPr>
      <w:r w:rsidRPr="00B941EB">
        <w:rPr>
          <w:i/>
          <w:color w:val="000000" w:themeColor="text1"/>
          <w:sz w:val="24"/>
          <w:szCs w:val="24"/>
        </w:rPr>
        <w:t>(10.12) Confirm goods and services due under a prepayment arrangement are received satisfactorily and in accordance with the contract</w:t>
      </w:r>
    </w:p>
    <w:p w14:paraId="353DCFE9" w14:textId="5222D384" w:rsidR="004119D1" w:rsidRPr="00B941EB" w:rsidRDefault="004119D1" w:rsidP="004119D1">
      <w:pPr>
        <w:pStyle w:val="TableParagraph"/>
        <w:spacing w:before="59"/>
        <w:rPr>
          <w:iCs/>
          <w:color w:val="000000" w:themeColor="text1"/>
          <w:sz w:val="24"/>
          <w:szCs w:val="24"/>
        </w:rPr>
      </w:pPr>
      <w:r w:rsidRPr="00B941EB">
        <w:rPr>
          <w:iCs/>
          <w:color w:val="000000" w:themeColor="text1"/>
          <w:sz w:val="24"/>
          <w:szCs w:val="24"/>
        </w:rPr>
        <w:t xml:space="preserve">Authority delegated to </w:t>
      </w:r>
      <w:r w:rsidR="00BC384D" w:rsidRPr="00B941EB">
        <w:rPr>
          <w:b/>
          <w:bCs/>
          <w:iCs/>
          <w:color w:val="000000" w:themeColor="text1"/>
          <w:sz w:val="24"/>
          <w:szCs w:val="24"/>
        </w:rPr>
        <w:t>B</w:t>
      </w:r>
      <w:r w:rsidRPr="00B941EB">
        <w:rPr>
          <w:b/>
          <w:bCs/>
          <w:iCs/>
          <w:color w:val="000000" w:themeColor="text1"/>
          <w:sz w:val="24"/>
          <w:szCs w:val="24"/>
        </w:rPr>
        <w:t xml:space="preserve">udget </w:t>
      </w:r>
      <w:r w:rsidR="00BC384D" w:rsidRPr="00B941EB">
        <w:rPr>
          <w:b/>
          <w:bCs/>
          <w:iCs/>
          <w:color w:val="000000" w:themeColor="text1"/>
          <w:sz w:val="24"/>
          <w:szCs w:val="24"/>
        </w:rPr>
        <w:t>M</w:t>
      </w:r>
      <w:r w:rsidRPr="00B941EB">
        <w:rPr>
          <w:b/>
          <w:bCs/>
          <w:iCs/>
          <w:color w:val="000000" w:themeColor="text1"/>
          <w:sz w:val="24"/>
          <w:szCs w:val="24"/>
        </w:rPr>
        <w:t>anager</w:t>
      </w:r>
      <w:r w:rsidRPr="00B941EB">
        <w:rPr>
          <w:iCs/>
          <w:color w:val="000000" w:themeColor="text1"/>
          <w:sz w:val="24"/>
          <w:szCs w:val="24"/>
        </w:rPr>
        <w:t>.</w:t>
      </w:r>
    </w:p>
    <w:p w14:paraId="68A59075" w14:textId="77777777" w:rsidR="004119D1" w:rsidRPr="00B941EB" w:rsidRDefault="004119D1" w:rsidP="004119D1">
      <w:pPr>
        <w:pStyle w:val="TableParagraph"/>
        <w:spacing w:before="59"/>
        <w:rPr>
          <w:iCs/>
          <w:color w:val="000000" w:themeColor="text1"/>
          <w:sz w:val="24"/>
          <w:szCs w:val="24"/>
        </w:rPr>
      </w:pPr>
    </w:p>
    <w:p w14:paraId="5025674D" w14:textId="74B169CC" w:rsidR="004119D1" w:rsidRPr="00B941EB" w:rsidRDefault="00352D9B" w:rsidP="004119D1">
      <w:pPr>
        <w:pStyle w:val="TableParagraph"/>
        <w:spacing w:before="59"/>
        <w:rPr>
          <w:i/>
          <w:iCs/>
          <w:color w:val="000000" w:themeColor="text1"/>
          <w:sz w:val="24"/>
          <w:szCs w:val="24"/>
        </w:rPr>
      </w:pPr>
      <w:r w:rsidRPr="00B941EB">
        <w:rPr>
          <w:i/>
          <w:color w:val="000000" w:themeColor="text1"/>
          <w:sz w:val="24"/>
          <w:szCs w:val="24"/>
        </w:rPr>
        <w:t xml:space="preserve">(10.13/13.6) </w:t>
      </w:r>
      <w:r w:rsidRPr="00B941EB">
        <w:rPr>
          <w:i/>
          <w:iCs/>
          <w:color w:val="000000" w:themeColor="text1"/>
          <w:sz w:val="24"/>
          <w:szCs w:val="24"/>
        </w:rPr>
        <w:t>Maintain adequate procedures for interim payments made on account in contracts for building and engineering works</w:t>
      </w:r>
    </w:p>
    <w:p w14:paraId="6E1A3A9B" w14:textId="09B27DDF" w:rsidR="00352D9B" w:rsidRPr="00B941EB" w:rsidRDefault="00352D9B" w:rsidP="004119D1">
      <w:pPr>
        <w:pStyle w:val="TableParagraph"/>
        <w:spacing w:before="59"/>
        <w:rPr>
          <w:color w:val="000000" w:themeColor="text1"/>
          <w:sz w:val="24"/>
          <w:szCs w:val="24"/>
        </w:rPr>
      </w:pPr>
      <w:r w:rsidRPr="00B941EB">
        <w:rPr>
          <w:color w:val="000000" w:themeColor="text1"/>
          <w:sz w:val="24"/>
          <w:szCs w:val="24"/>
        </w:rPr>
        <w:t xml:space="preserve">Authority delegated to </w:t>
      </w:r>
      <w:r w:rsidR="002D3705" w:rsidRPr="00B941EB">
        <w:rPr>
          <w:b/>
          <w:bCs/>
          <w:sz w:val="24"/>
          <w:szCs w:val="24"/>
        </w:rPr>
        <w:t xml:space="preserve">Hospital </w:t>
      </w:r>
      <w:r w:rsidR="0002109E" w:rsidRPr="00B941EB">
        <w:rPr>
          <w:b/>
          <w:bCs/>
          <w:color w:val="000000" w:themeColor="text1"/>
          <w:sz w:val="24"/>
          <w:szCs w:val="24"/>
        </w:rPr>
        <w:t>Director of Finance or Director of Corporate Finance</w:t>
      </w:r>
      <w:r w:rsidR="0002109E" w:rsidRPr="00B941EB">
        <w:rPr>
          <w:color w:val="000000" w:themeColor="text1"/>
          <w:sz w:val="24"/>
          <w:szCs w:val="24"/>
        </w:rPr>
        <w:t xml:space="preserve"> </w:t>
      </w:r>
      <w:r w:rsidRPr="00B941EB">
        <w:rPr>
          <w:b/>
          <w:bCs/>
          <w:color w:val="000000" w:themeColor="text1"/>
          <w:sz w:val="24"/>
          <w:szCs w:val="24"/>
        </w:rPr>
        <w:t xml:space="preserve">Deputy Director of </w:t>
      </w:r>
      <w:r w:rsidR="0001731B">
        <w:rPr>
          <w:b/>
          <w:bCs/>
          <w:color w:val="000000" w:themeColor="text1"/>
          <w:sz w:val="24"/>
          <w:szCs w:val="24"/>
        </w:rPr>
        <w:t xml:space="preserve">Operating </w:t>
      </w:r>
      <w:r w:rsidRPr="00B941EB">
        <w:rPr>
          <w:b/>
          <w:bCs/>
          <w:color w:val="000000" w:themeColor="text1"/>
          <w:sz w:val="24"/>
          <w:szCs w:val="24"/>
        </w:rPr>
        <w:t>Estates and Facilities</w:t>
      </w:r>
      <w:r w:rsidRPr="00B941EB">
        <w:rPr>
          <w:color w:val="000000" w:themeColor="text1"/>
          <w:sz w:val="24"/>
          <w:szCs w:val="24"/>
        </w:rPr>
        <w:t>.</w:t>
      </w:r>
    </w:p>
    <w:p w14:paraId="78DFF9C3" w14:textId="77777777" w:rsidR="00352D9B" w:rsidRPr="00B941EB" w:rsidRDefault="00352D9B" w:rsidP="004119D1">
      <w:pPr>
        <w:pStyle w:val="TableParagraph"/>
        <w:spacing w:before="59"/>
        <w:rPr>
          <w:color w:val="000000" w:themeColor="text1"/>
          <w:sz w:val="24"/>
          <w:szCs w:val="24"/>
        </w:rPr>
      </w:pPr>
    </w:p>
    <w:p w14:paraId="48C3FF92" w14:textId="61F1BA98" w:rsidR="00352D9B" w:rsidRPr="00B941EB" w:rsidRDefault="000D6A23" w:rsidP="004119D1">
      <w:pPr>
        <w:pStyle w:val="TableParagraph"/>
        <w:spacing w:before="59"/>
        <w:rPr>
          <w:i/>
          <w:iCs/>
          <w:sz w:val="24"/>
          <w:szCs w:val="24"/>
        </w:rPr>
      </w:pPr>
      <w:r w:rsidRPr="00B941EB">
        <w:rPr>
          <w:i/>
          <w:iCs/>
          <w:sz w:val="24"/>
          <w:szCs w:val="24"/>
        </w:rPr>
        <w:t xml:space="preserve">(10.14/13.6) </w:t>
      </w:r>
      <w:r w:rsidRPr="00B941EB">
        <w:rPr>
          <w:i/>
          <w:iCs/>
          <w:color w:val="000000" w:themeColor="text1"/>
          <w:sz w:val="24"/>
          <w:szCs w:val="24"/>
        </w:rPr>
        <w:t>Approve the final payments for building and engineering works following confirmation of the completeness and accuracy of the final account and that contract terms have been followed</w:t>
      </w:r>
    </w:p>
    <w:p w14:paraId="00C900E8" w14:textId="1F93817F" w:rsidR="000D6A23" w:rsidRPr="00B941EB" w:rsidRDefault="000D6A23" w:rsidP="000D6A23">
      <w:pPr>
        <w:pStyle w:val="TableParagraph"/>
        <w:spacing w:before="59"/>
        <w:rPr>
          <w:color w:val="000000" w:themeColor="text1"/>
          <w:sz w:val="24"/>
          <w:szCs w:val="24"/>
        </w:rPr>
      </w:pPr>
      <w:r w:rsidRPr="00B941EB">
        <w:rPr>
          <w:sz w:val="24"/>
          <w:szCs w:val="24"/>
        </w:rPr>
        <w:t xml:space="preserve">Authority delegated to </w:t>
      </w:r>
      <w:r w:rsidRPr="00B941EB">
        <w:rPr>
          <w:b/>
          <w:bCs/>
          <w:color w:val="000000" w:themeColor="text1"/>
          <w:sz w:val="24"/>
          <w:szCs w:val="24"/>
        </w:rPr>
        <w:t xml:space="preserve">Deputy Director of </w:t>
      </w:r>
      <w:r w:rsidR="0001731B">
        <w:rPr>
          <w:b/>
          <w:bCs/>
          <w:color w:val="000000" w:themeColor="text1"/>
          <w:sz w:val="24"/>
          <w:szCs w:val="24"/>
        </w:rPr>
        <w:t xml:space="preserve">Operating </w:t>
      </w:r>
      <w:r w:rsidRPr="00B941EB">
        <w:rPr>
          <w:b/>
          <w:bCs/>
          <w:color w:val="000000" w:themeColor="text1"/>
          <w:sz w:val="24"/>
          <w:szCs w:val="24"/>
        </w:rPr>
        <w:t>Estates and Facilities or nominated deputy</w:t>
      </w:r>
      <w:r w:rsidRPr="00B941EB">
        <w:rPr>
          <w:color w:val="000000" w:themeColor="text1"/>
          <w:sz w:val="24"/>
          <w:szCs w:val="24"/>
        </w:rPr>
        <w:t>.</w:t>
      </w:r>
    </w:p>
    <w:p w14:paraId="3D0AF93F" w14:textId="77777777" w:rsidR="005B051C" w:rsidRPr="00B941EB" w:rsidRDefault="005B051C" w:rsidP="000D6A23">
      <w:pPr>
        <w:pStyle w:val="TableParagraph"/>
        <w:spacing w:before="59"/>
        <w:rPr>
          <w:color w:val="000000" w:themeColor="text1"/>
          <w:sz w:val="24"/>
          <w:szCs w:val="24"/>
        </w:rPr>
      </w:pPr>
    </w:p>
    <w:p w14:paraId="359098ED" w14:textId="32852DA2" w:rsidR="005B051C" w:rsidRPr="00B941EB" w:rsidRDefault="005B051C" w:rsidP="005B051C">
      <w:pPr>
        <w:pStyle w:val="TableParagraph"/>
        <w:spacing w:before="59"/>
        <w:rPr>
          <w:i/>
          <w:iCs/>
          <w:color w:val="000000" w:themeColor="text1"/>
          <w:sz w:val="24"/>
          <w:szCs w:val="24"/>
        </w:rPr>
      </w:pPr>
      <w:r w:rsidRPr="00B941EB">
        <w:rPr>
          <w:i/>
          <w:iCs/>
          <w:color w:val="000000" w:themeColor="text1"/>
          <w:sz w:val="24"/>
          <w:szCs w:val="24"/>
        </w:rPr>
        <w:t>(10.17/10.18/13.6) Approve a variation which leads to increase in total contract cost</w:t>
      </w:r>
      <w:r w:rsidR="000E0AD3" w:rsidRPr="00B941EB">
        <w:rPr>
          <w:i/>
          <w:iCs/>
          <w:color w:val="000000" w:themeColor="text1"/>
          <w:sz w:val="24"/>
          <w:szCs w:val="24"/>
        </w:rPr>
        <w:t xml:space="preserve"> subject to confirmation that the contract allows for a variation and complies with the procurement regulation (see appendix 3)</w:t>
      </w:r>
    </w:p>
    <w:p w14:paraId="4E9D11F9" w14:textId="45EAFC30" w:rsidR="000E0AD3" w:rsidRPr="00B941EB" w:rsidRDefault="000C5083" w:rsidP="000E0AD3">
      <w:pPr>
        <w:pStyle w:val="TableParagraph"/>
        <w:numPr>
          <w:ilvl w:val="0"/>
          <w:numId w:val="5"/>
        </w:numPr>
        <w:spacing w:before="59"/>
        <w:rPr>
          <w:i/>
          <w:iCs/>
          <w:sz w:val="24"/>
          <w:szCs w:val="24"/>
        </w:rPr>
      </w:pPr>
      <w:r w:rsidRPr="00B941EB">
        <w:rPr>
          <w:i/>
          <w:iCs/>
          <w:sz w:val="24"/>
          <w:szCs w:val="24"/>
        </w:rPr>
        <w:t>Revenue and n</w:t>
      </w:r>
      <w:r w:rsidR="000E0AD3" w:rsidRPr="00B941EB">
        <w:rPr>
          <w:i/>
          <w:iCs/>
          <w:sz w:val="24"/>
          <w:szCs w:val="24"/>
        </w:rPr>
        <w:t>on</w:t>
      </w:r>
      <w:r w:rsidRPr="00B941EB">
        <w:rPr>
          <w:i/>
          <w:iCs/>
          <w:sz w:val="24"/>
          <w:szCs w:val="24"/>
        </w:rPr>
        <w:t>-e</w:t>
      </w:r>
      <w:r w:rsidR="000E0AD3" w:rsidRPr="00B941EB">
        <w:rPr>
          <w:i/>
          <w:iCs/>
          <w:sz w:val="24"/>
          <w:szCs w:val="24"/>
        </w:rPr>
        <w:t>states capital contracts:</w:t>
      </w:r>
    </w:p>
    <w:p w14:paraId="4D6055CF" w14:textId="46BCDE34" w:rsidR="000C5083" w:rsidRPr="00B941EB" w:rsidRDefault="000C5083" w:rsidP="000E0AD3">
      <w:pPr>
        <w:pStyle w:val="TableParagraph"/>
        <w:numPr>
          <w:ilvl w:val="1"/>
          <w:numId w:val="5"/>
        </w:numPr>
        <w:spacing w:before="59"/>
        <w:rPr>
          <w:i/>
          <w:iCs/>
          <w:color w:val="000000" w:themeColor="text1"/>
          <w:sz w:val="24"/>
          <w:szCs w:val="24"/>
        </w:rPr>
      </w:pPr>
      <w:r w:rsidRPr="00B941EB">
        <w:rPr>
          <w:i/>
          <w:iCs/>
          <w:color w:val="000000" w:themeColor="text1"/>
          <w:sz w:val="24"/>
          <w:szCs w:val="24"/>
        </w:rPr>
        <w:t>&lt;£100</w:t>
      </w:r>
      <w:r w:rsidR="00A67964" w:rsidRPr="00B941EB">
        <w:rPr>
          <w:i/>
          <w:iCs/>
          <w:color w:val="000000" w:themeColor="text1"/>
          <w:sz w:val="24"/>
          <w:szCs w:val="24"/>
        </w:rPr>
        <w:t>,000</w:t>
      </w:r>
    </w:p>
    <w:p w14:paraId="5B715E8A" w14:textId="4D703647" w:rsidR="000C5083" w:rsidRPr="00B941EB" w:rsidRDefault="000C5083" w:rsidP="000C5083">
      <w:pPr>
        <w:pStyle w:val="TableParagraph"/>
        <w:spacing w:before="59"/>
        <w:ind w:left="1440"/>
        <w:rPr>
          <w:b/>
          <w:bCs/>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Divisional Director</w:t>
      </w:r>
    </w:p>
    <w:p w14:paraId="79C82690" w14:textId="77777777" w:rsidR="000C5083" w:rsidRPr="00B941EB" w:rsidRDefault="000C5083" w:rsidP="000C5083">
      <w:pPr>
        <w:pStyle w:val="TableParagraph"/>
        <w:spacing w:before="59"/>
        <w:rPr>
          <w:i/>
          <w:iCs/>
          <w:color w:val="000000" w:themeColor="text1"/>
          <w:sz w:val="24"/>
          <w:szCs w:val="24"/>
        </w:rPr>
      </w:pPr>
    </w:p>
    <w:p w14:paraId="7AC74CF4" w14:textId="456AA5A6" w:rsidR="000E0AD3" w:rsidRPr="00B941EB" w:rsidRDefault="000C5083" w:rsidP="000E0AD3">
      <w:pPr>
        <w:pStyle w:val="TableParagraph"/>
        <w:numPr>
          <w:ilvl w:val="1"/>
          <w:numId w:val="5"/>
        </w:numPr>
        <w:spacing w:before="59"/>
        <w:rPr>
          <w:i/>
          <w:iCs/>
          <w:color w:val="000000" w:themeColor="text1"/>
          <w:sz w:val="24"/>
          <w:szCs w:val="24"/>
        </w:rPr>
      </w:pPr>
      <w:r w:rsidRPr="00B941EB">
        <w:rPr>
          <w:i/>
          <w:iCs/>
          <w:color w:val="000000" w:themeColor="text1"/>
          <w:sz w:val="24"/>
          <w:szCs w:val="24"/>
        </w:rPr>
        <w:t>&gt;</w:t>
      </w:r>
      <w:r w:rsidR="000E0AD3" w:rsidRPr="00B941EB">
        <w:rPr>
          <w:i/>
          <w:iCs/>
          <w:color w:val="000000" w:themeColor="text1"/>
          <w:sz w:val="24"/>
          <w:szCs w:val="24"/>
        </w:rPr>
        <w:t>£</w:t>
      </w:r>
      <w:r w:rsidRPr="00B941EB">
        <w:rPr>
          <w:i/>
          <w:iCs/>
          <w:color w:val="000000" w:themeColor="text1"/>
          <w:sz w:val="24"/>
          <w:szCs w:val="24"/>
        </w:rPr>
        <w:t>10</w:t>
      </w:r>
      <w:r w:rsidR="000E0AD3" w:rsidRPr="00B941EB">
        <w:rPr>
          <w:i/>
          <w:iCs/>
          <w:color w:val="000000" w:themeColor="text1"/>
          <w:sz w:val="24"/>
          <w:szCs w:val="24"/>
        </w:rPr>
        <w:t>0</w:t>
      </w:r>
      <w:r w:rsidR="00A67964" w:rsidRPr="00B941EB">
        <w:rPr>
          <w:i/>
          <w:iCs/>
          <w:color w:val="000000" w:themeColor="text1"/>
          <w:sz w:val="24"/>
          <w:szCs w:val="24"/>
        </w:rPr>
        <w:t>,000</w:t>
      </w:r>
      <w:r w:rsidRPr="00B941EB">
        <w:rPr>
          <w:i/>
          <w:iCs/>
          <w:color w:val="000000" w:themeColor="text1"/>
          <w:sz w:val="24"/>
          <w:szCs w:val="24"/>
        </w:rPr>
        <w:t xml:space="preserve"> - &lt;£500</w:t>
      </w:r>
      <w:r w:rsidR="00A67964" w:rsidRPr="00B941EB">
        <w:rPr>
          <w:i/>
          <w:iCs/>
          <w:color w:val="000000" w:themeColor="text1"/>
          <w:sz w:val="24"/>
          <w:szCs w:val="24"/>
        </w:rPr>
        <w:t>,000</w:t>
      </w:r>
    </w:p>
    <w:p w14:paraId="4AE02221" w14:textId="6B830245" w:rsidR="000E0AD3" w:rsidRDefault="000E0AD3" w:rsidP="000E0AD3">
      <w:pPr>
        <w:pStyle w:val="TableParagraph"/>
        <w:spacing w:before="59"/>
        <w:ind w:left="1440"/>
        <w:rPr>
          <w:color w:val="000000" w:themeColor="text1"/>
          <w:sz w:val="24"/>
          <w:szCs w:val="24"/>
        </w:rPr>
      </w:pPr>
      <w:r w:rsidRPr="00B941EB">
        <w:rPr>
          <w:color w:val="000000" w:themeColor="text1"/>
          <w:sz w:val="24"/>
          <w:szCs w:val="24"/>
        </w:rPr>
        <w:t xml:space="preserve">Authority delegated to </w:t>
      </w:r>
      <w:r w:rsidR="002D3705" w:rsidRPr="00B941EB">
        <w:rPr>
          <w:b/>
          <w:bCs/>
          <w:sz w:val="24"/>
          <w:szCs w:val="24"/>
        </w:rPr>
        <w:t>Hospital</w:t>
      </w:r>
      <w:r w:rsidR="002D3705">
        <w:rPr>
          <w:b/>
          <w:bCs/>
          <w:sz w:val="24"/>
          <w:szCs w:val="24"/>
        </w:rPr>
        <w:t xml:space="preserve"> </w:t>
      </w:r>
      <w:r w:rsidR="000C5083">
        <w:rPr>
          <w:b/>
          <w:bCs/>
          <w:color w:val="000000" w:themeColor="text1"/>
          <w:sz w:val="24"/>
          <w:szCs w:val="24"/>
        </w:rPr>
        <w:t>Management Team</w:t>
      </w:r>
      <w:r>
        <w:rPr>
          <w:color w:val="000000" w:themeColor="text1"/>
          <w:sz w:val="24"/>
          <w:szCs w:val="24"/>
        </w:rPr>
        <w:t>.</w:t>
      </w:r>
    </w:p>
    <w:p w14:paraId="51F0D553" w14:textId="77777777" w:rsidR="000C5083" w:rsidRDefault="000C5083" w:rsidP="000E0AD3">
      <w:pPr>
        <w:pStyle w:val="TableParagraph"/>
        <w:spacing w:before="59"/>
        <w:ind w:left="1440"/>
        <w:rPr>
          <w:color w:val="000000" w:themeColor="text1"/>
          <w:sz w:val="24"/>
          <w:szCs w:val="24"/>
        </w:rPr>
      </w:pPr>
    </w:p>
    <w:p w14:paraId="34C6141B" w14:textId="68B174CC" w:rsidR="000E0AD3" w:rsidRPr="005B051C" w:rsidRDefault="000E0AD3" w:rsidP="000E0AD3">
      <w:pPr>
        <w:pStyle w:val="TableParagraph"/>
        <w:numPr>
          <w:ilvl w:val="1"/>
          <w:numId w:val="5"/>
        </w:numPr>
        <w:spacing w:before="59"/>
        <w:rPr>
          <w:color w:val="000000" w:themeColor="text1"/>
          <w:sz w:val="24"/>
          <w:szCs w:val="24"/>
        </w:rPr>
      </w:pPr>
      <w:r>
        <w:rPr>
          <w:i/>
          <w:iCs/>
          <w:color w:val="000000" w:themeColor="text1"/>
          <w:sz w:val="24"/>
          <w:szCs w:val="24"/>
        </w:rPr>
        <w:t>&gt;£500</w:t>
      </w:r>
      <w:r w:rsidR="00A67964">
        <w:rPr>
          <w:i/>
          <w:iCs/>
          <w:color w:val="000000" w:themeColor="text1"/>
          <w:sz w:val="24"/>
          <w:szCs w:val="24"/>
        </w:rPr>
        <w:t>,000</w:t>
      </w:r>
      <w:r>
        <w:rPr>
          <w:i/>
          <w:iCs/>
          <w:color w:val="000000" w:themeColor="text1"/>
          <w:sz w:val="24"/>
          <w:szCs w:val="24"/>
        </w:rPr>
        <w:t xml:space="preserve"> to &lt;£1m</w:t>
      </w:r>
    </w:p>
    <w:p w14:paraId="2DFE0ED3" w14:textId="6785ACBB" w:rsidR="000E0AD3" w:rsidRPr="00B941EB" w:rsidRDefault="000E0AD3" w:rsidP="000E0AD3">
      <w:pPr>
        <w:pStyle w:val="TableParagraph"/>
        <w:spacing w:before="59"/>
        <w:ind w:left="1440"/>
        <w:rPr>
          <w:color w:val="000000" w:themeColor="text1"/>
          <w:sz w:val="24"/>
          <w:szCs w:val="24"/>
        </w:rPr>
      </w:pPr>
      <w:r w:rsidRPr="00B941EB">
        <w:rPr>
          <w:color w:val="000000" w:themeColor="text1"/>
          <w:sz w:val="24"/>
          <w:szCs w:val="24"/>
        </w:rPr>
        <w:t xml:space="preserve">Authority delegated </w:t>
      </w:r>
      <w:r w:rsidR="007928F5" w:rsidRPr="00B941EB">
        <w:rPr>
          <w:color w:val="000000" w:themeColor="text1"/>
          <w:sz w:val="24"/>
          <w:szCs w:val="24"/>
        </w:rPr>
        <w:t xml:space="preserve">to </w:t>
      </w:r>
      <w:r w:rsidR="007928F5" w:rsidRPr="00B941EB">
        <w:rPr>
          <w:rFonts w:eastAsia="SimSun"/>
          <w:sz w:val="24"/>
          <w:szCs w:val="24"/>
        </w:rPr>
        <w:t>Executive</w:t>
      </w:r>
      <w:r w:rsidR="000C5083" w:rsidRPr="00B941EB">
        <w:rPr>
          <w:b/>
          <w:bCs/>
          <w:color w:val="000000" w:themeColor="text1"/>
          <w:sz w:val="24"/>
          <w:szCs w:val="24"/>
        </w:rPr>
        <w:t xml:space="preserve"> Meeting</w:t>
      </w:r>
      <w:r w:rsidRPr="00B941EB">
        <w:rPr>
          <w:color w:val="000000" w:themeColor="text1"/>
          <w:sz w:val="24"/>
          <w:szCs w:val="24"/>
        </w:rPr>
        <w:t>.</w:t>
      </w:r>
    </w:p>
    <w:p w14:paraId="7DB9C897" w14:textId="77777777" w:rsidR="00BF6253" w:rsidRPr="00B941EB" w:rsidRDefault="00BF6253" w:rsidP="000E0AD3">
      <w:pPr>
        <w:pStyle w:val="TableParagraph"/>
        <w:spacing w:before="59"/>
        <w:ind w:left="1440"/>
        <w:rPr>
          <w:color w:val="000000" w:themeColor="text1"/>
          <w:sz w:val="24"/>
          <w:szCs w:val="24"/>
        </w:rPr>
      </w:pPr>
    </w:p>
    <w:p w14:paraId="3184B95B" w14:textId="77777777" w:rsidR="000E0AD3" w:rsidRPr="00B941EB" w:rsidRDefault="000E0AD3" w:rsidP="000E0AD3">
      <w:pPr>
        <w:pStyle w:val="TableParagraph"/>
        <w:numPr>
          <w:ilvl w:val="1"/>
          <w:numId w:val="5"/>
        </w:numPr>
        <w:spacing w:before="59"/>
        <w:rPr>
          <w:color w:val="000000" w:themeColor="text1"/>
          <w:sz w:val="24"/>
          <w:szCs w:val="24"/>
        </w:rPr>
      </w:pPr>
      <w:r w:rsidRPr="00B941EB">
        <w:rPr>
          <w:i/>
          <w:iCs/>
          <w:color w:val="000000" w:themeColor="text1"/>
          <w:sz w:val="24"/>
          <w:szCs w:val="24"/>
        </w:rPr>
        <w:t>&gt;£1m</w:t>
      </w:r>
    </w:p>
    <w:p w14:paraId="4BC79340" w14:textId="77777777" w:rsidR="000E0AD3" w:rsidRPr="00B941EB" w:rsidRDefault="000E0AD3" w:rsidP="000E0AD3">
      <w:pPr>
        <w:pStyle w:val="TableParagraph"/>
        <w:spacing w:before="59"/>
        <w:ind w:left="1440"/>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Finance and Estates Committee for onward approval by Trust Board</w:t>
      </w:r>
      <w:r w:rsidRPr="00B941EB">
        <w:rPr>
          <w:color w:val="000000" w:themeColor="text1"/>
          <w:sz w:val="24"/>
          <w:szCs w:val="24"/>
        </w:rPr>
        <w:t>.</w:t>
      </w:r>
    </w:p>
    <w:p w14:paraId="2324067C" w14:textId="77777777" w:rsidR="00AC0DD8" w:rsidRPr="00B941EB" w:rsidRDefault="00AC0DD8" w:rsidP="000E0AD3">
      <w:pPr>
        <w:pStyle w:val="TableParagraph"/>
        <w:spacing w:before="59"/>
        <w:ind w:left="1440"/>
        <w:rPr>
          <w:color w:val="000000" w:themeColor="text1"/>
          <w:sz w:val="24"/>
          <w:szCs w:val="24"/>
        </w:rPr>
      </w:pPr>
    </w:p>
    <w:p w14:paraId="62FAB8FD" w14:textId="2A6B241E" w:rsidR="005B051C" w:rsidRPr="00B941EB" w:rsidRDefault="000E0AD3" w:rsidP="005B051C">
      <w:pPr>
        <w:pStyle w:val="TableParagraph"/>
        <w:numPr>
          <w:ilvl w:val="0"/>
          <w:numId w:val="5"/>
        </w:numPr>
        <w:spacing w:before="59"/>
        <w:rPr>
          <w:i/>
          <w:iCs/>
          <w:color w:val="000000" w:themeColor="text1"/>
          <w:sz w:val="24"/>
          <w:szCs w:val="24"/>
        </w:rPr>
      </w:pPr>
      <w:r w:rsidRPr="00B941EB">
        <w:rPr>
          <w:i/>
          <w:iCs/>
          <w:color w:val="000000" w:themeColor="text1"/>
          <w:sz w:val="24"/>
          <w:szCs w:val="24"/>
        </w:rPr>
        <w:t>Estates c</w:t>
      </w:r>
      <w:r w:rsidR="005B051C" w:rsidRPr="00B941EB">
        <w:rPr>
          <w:i/>
          <w:iCs/>
          <w:color w:val="000000" w:themeColor="text1"/>
          <w:sz w:val="24"/>
          <w:szCs w:val="24"/>
        </w:rPr>
        <w:t>apital contracts:</w:t>
      </w:r>
    </w:p>
    <w:p w14:paraId="4DE4167C" w14:textId="005104A9" w:rsidR="005B051C" w:rsidRPr="00B941EB" w:rsidRDefault="005B051C" w:rsidP="005B051C">
      <w:pPr>
        <w:pStyle w:val="TableParagraph"/>
        <w:numPr>
          <w:ilvl w:val="1"/>
          <w:numId w:val="5"/>
        </w:numPr>
        <w:spacing w:before="59"/>
        <w:rPr>
          <w:i/>
          <w:iCs/>
          <w:color w:val="000000" w:themeColor="text1"/>
          <w:sz w:val="24"/>
          <w:szCs w:val="24"/>
        </w:rPr>
      </w:pPr>
      <w:r w:rsidRPr="00B941EB">
        <w:rPr>
          <w:i/>
          <w:iCs/>
          <w:color w:val="000000" w:themeColor="text1"/>
          <w:sz w:val="24"/>
          <w:szCs w:val="24"/>
        </w:rPr>
        <w:t>&lt;£500</w:t>
      </w:r>
      <w:r w:rsidR="00A67964" w:rsidRPr="00B941EB">
        <w:rPr>
          <w:i/>
          <w:iCs/>
          <w:color w:val="000000" w:themeColor="text1"/>
          <w:sz w:val="24"/>
          <w:szCs w:val="24"/>
        </w:rPr>
        <w:t>,000</w:t>
      </w:r>
    </w:p>
    <w:p w14:paraId="2E72DF30" w14:textId="2C36D970" w:rsidR="005B051C" w:rsidRPr="00B941EB" w:rsidRDefault="005B051C" w:rsidP="005B051C">
      <w:pPr>
        <w:pStyle w:val="TableParagraph"/>
        <w:spacing w:before="59"/>
        <w:ind w:left="1440"/>
        <w:rPr>
          <w:color w:val="000000" w:themeColor="text1"/>
          <w:sz w:val="24"/>
          <w:szCs w:val="24"/>
        </w:rPr>
      </w:pPr>
      <w:r w:rsidRPr="00B941EB">
        <w:rPr>
          <w:color w:val="000000" w:themeColor="text1"/>
          <w:sz w:val="24"/>
          <w:szCs w:val="24"/>
        </w:rPr>
        <w:t>Authority delegated to</w:t>
      </w:r>
      <w:r w:rsidR="002F1C2B" w:rsidRPr="00B941EB">
        <w:rPr>
          <w:color w:val="000000" w:themeColor="text1"/>
          <w:sz w:val="24"/>
          <w:szCs w:val="24"/>
        </w:rPr>
        <w:t xml:space="preserve"> the </w:t>
      </w:r>
      <w:r w:rsidR="002F1C2B" w:rsidRPr="00B941EB">
        <w:rPr>
          <w:b/>
          <w:bCs/>
          <w:color w:val="000000" w:themeColor="text1"/>
          <w:sz w:val="24"/>
          <w:szCs w:val="24"/>
        </w:rPr>
        <w:t>Hospital</w:t>
      </w:r>
      <w:r w:rsidRPr="00B941EB">
        <w:rPr>
          <w:color w:val="000000" w:themeColor="text1"/>
          <w:sz w:val="24"/>
          <w:szCs w:val="24"/>
        </w:rPr>
        <w:t xml:space="preserve"> </w:t>
      </w:r>
      <w:r w:rsidRPr="00B941EB">
        <w:rPr>
          <w:b/>
          <w:bCs/>
          <w:color w:val="000000" w:themeColor="text1"/>
          <w:sz w:val="24"/>
          <w:szCs w:val="24"/>
        </w:rPr>
        <w:t xml:space="preserve">Capital Programme </w:t>
      </w:r>
      <w:r w:rsidR="00C7090E" w:rsidRPr="00B941EB">
        <w:rPr>
          <w:b/>
          <w:bCs/>
          <w:color w:val="000000" w:themeColor="text1"/>
          <w:sz w:val="24"/>
          <w:szCs w:val="24"/>
        </w:rPr>
        <w:t>Board</w:t>
      </w:r>
      <w:r w:rsidR="00D3306B" w:rsidRPr="00B941EB">
        <w:rPr>
          <w:b/>
          <w:bCs/>
          <w:color w:val="000000" w:themeColor="text1"/>
          <w:sz w:val="24"/>
          <w:szCs w:val="24"/>
        </w:rPr>
        <w:t xml:space="preserve"> / Capital Planning </w:t>
      </w:r>
      <w:r w:rsidR="00B941EB">
        <w:rPr>
          <w:b/>
          <w:bCs/>
          <w:color w:val="000000" w:themeColor="text1"/>
          <w:sz w:val="24"/>
          <w:szCs w:val="24"/>
        </w:rPr>
        <w:t>Group</w:t>
      </w:r>
      <w:r w:rsidRPr="00B941EB">
        <w:rPr>
          <w:color w:val="000000" w:themeColor="text1"/>
          <w:sz w:val="24"/>
          <w:szCs w:val="24"/>
        </w:rPr>
        <w:t>.</w:t>
      </w:r>
    </w:p>
    <w:p w14:paraId="61627682" w14:textId="77777777" w:rsidR="005B051C" w:rsidRPr="00B941EB" w:rsidRDefault="005B051C" w:rsidP="005B051C">
      <w:pPr>
        <w:pStyle w:val="TableParagraph"/>
        <w:spacing w:before="59"/>
        <w:rPr>
          <w:color w:val="000000" w:themeColor="text1"/>
          <w:sz w:val="24"/>
          <w:szCs w:val="24"/>
        </w:rPr>
      </w:pPr>
    </w:p>
    <w:p w14:paraId="75F54C88" w14:textId="07E49A23" w:rsidR="005B051C" w:rsidRPr="00B941EB" w:rsidRDefault="005B051C" w:rsidP="005B051C">
      <w:pPr>
        <w:pStyle w:val="TableParagraph"/>
        <w:numPr>
          <w:ilvl w:val="1"/>
          <w:numId w:val="5"/>
        </w:numPr>
        <w:spacing w:before="59"/>
        <w:rPr>
          <w:color w:val="000000" w:themeColor="text1"/>
          <w:sz w:val="24"/>
          <w:szCs w:val="24"/>
        </w:rPr>
      </w:pPr>
      <w:r w:rsidRPr="00B941EB">
        <w:rPr>
          <w:i/>
          <w:iCs/>
          <w:color w:val="000000" w:themeColor="text1"/>
          <w:sz w:val="24"/>
          <w:szCs w:val="24"/>
        </w:rPr>
        <w:t>&gt;£500</w:t>
      </w:r>
      <w:r w:rsidR="00A67964" w:rsidRPr="00B941EB">
        <w:rPr>
          <w:i/>
          <w:iCs/>
          <w:color w:val="000000" w:themeColor="text1"/>
          <w:sz w:val="24"/>
          <w:szCs w:val="24"/>
        </w:rPr>
        <w:t>,000</w:t>
      </w:r>
      <w:r w:rsidRPr="00B941EB">
        <w:rPr>
          <w:i/>
          <w:iCs/>
          <w:color w:val="000000" w:themeColor="text1"/>
          <w:sz w:val="24"/>
          <w:szCs w:val="24"/>
        </w:rPr>
        <w:t xml:space="preserve"> to &lt;£1m</w:t>
      </w:r>
    </w:p>
    <w:p w14:paraId="72064FED" w14:textId="59C206E4" w:rsidR="005B051C" w:rsidRPr="00B941EB" w:rsidRDefault="005B051C" w:rsidP="005B051C">
      <w:pPr>
        <w:pStyle w:val="TableParagraph"/>
        <w:spacing w:before="59"/>
        <w:ind w:left="1440"/>
        <w:rPr>
          <w:color w:val="000000" w:themeColor="text1"/>
          <w:sz w:val="24"/>
          <w:szCs w:val="24"/>
        </w:rPr>
      </w:pPr>
      <w:r w:rsidRPr="00B941EB">
        <w:rPr>
          <w:color w:val="000000" w:themeColor="text1"/>
          <w:sz w:val="24"/>
          <w:szCs w:val="24"/>
        </w:rPr>
        <w:t xml:space="preserve">Authority delegated to </w:t>
      </w:r>
      <w:r w:rsidR="002D3705" w:rsidRPr="00B941EB">
        <w:rPr>
          <w:b/>
          <w:bCs/>
          <w:sz w:val="24"/>
          <w:szCs w:val="24"/>
        </w:rPr>
        <w:t xml:space="preserve">Hospital </w:t>
      </w:r>
      <w:r w:rsidRPr="00B941EB">
        <w:rPr>
          <w:b/>
          <w:bCs/>
          <w:color w:val="000000" w:themeColor="text1"/>
          <w:sz w:val="24"/>
          <w:szCs w:val="24"/>
        </w:rPr>
        <w:t>Management Team</w:t>
      </w:r>
      <w:r w:rsidRPr="00B941EB">
        <w:rPr>
          <w:color w:val="000000" w:themeColor="text1"/>
          <w:sz w:val="24"/>
          <w:szCs w:val="24"/>
        </w:rPr>
        <w:t>.</w:t>
      </w:r>
    </w:p>
    <w:p w14:paraId="2D287A1A" w14:textId="77777777" w:rsidR="005B051C" w:rsidRPr="00B941EB" w:rsidRDefault="005B051C" w:rsidP="005B051C">
      <w:pPr>
        <w:pStyle w:val="TableParagraph"/>
        <w:spacing w:before="59"/>
        <w:rPr>
          <w:color w:val="000000" w:themeColor="text1"/>
          <w:sz w:val="24"/>
          <w:szCs w:val="24"/>
        </w:rPr>
      </w:pPr>
    </w:p>
    <w:p w14:paraId="4641D325" w14:textId="418D9DD6" w:rsidR="005B051C" w:rsidRPr="00B941EB" w:rsidRDefault="005B051C" w:rsidP="005B051C">
      <w:pPr>
        <w:pStyle w:val="TableParagraph"/>
        <w:numPr>
          <w:ilvl w:val="1"/>
          <w:numId w:val="5"/>
        </w:numPr>
        <w:spacing w:before="59"/>
        <w:rPr>
          <w:color w:val="000000" w:themeColor="text1"/>
          <w:sz w:val="24"/>
          <w:szCs w:val="24"/>
        </w:rPr>
      </w:pPr>
      <w:r w:rsidRPr="00B941EB">
        <w:rPr>
          <w:i/>
          <w:iCs/>
          <w:color w:val="000000" w:themeColor="text1"/>
          <w:sz w:val="24"/>
          <w:szCs w:val="24"/>
        </w:rPr>
        <w:t>&gt;£1m</w:t>
      </w:r>
    </w:p>
    <w:p w14:paraId="4AA6E9E0" w14:textId="2512FD09" w:rsidR="005B051C" w:rsidRPr="00B941EB" w:rsidRDefault="005B051C" w:rsidP="005B051C">
      <w:pPr>
        <w:pStyle w:val="TableParagraph"/>
        <w:spacing w:before="59"/>
        <w:ind w:left="1440"/>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Finance and Estates Committee for onward approval by Trust Board</w:t>
      </w:r>
      <w:r w:rsidR="009242C8" w:rsidRPr="00B941EB">
        <w:rPr>
          <w:color w:val="000000" w:themeColor="text1"/>
          <w:sz w:val="24"/>
          <w:szCs w:val="24"/>
        </w:rPr>
        <w:t>.</w:t>
      </w:r>
    </w:p>
    <w:p w14:paraId="0C7FB8F9" w14:textId="4797B560" w:rsidR="005B051C" w:rsidRPr="00B941EB" w:rsidRDefault="005B051C" w:rsidP="000D6A23">
      <w:pPr>
        <w:pStyle w:val="TableParagraph"/>
        <w:spacing w:before="59"/>
        <w:rPr>
          <w:i/>
          <w:iCs/>
          <w:color w:val="000000" w:themeColor="text1"/>
          <w:sz w:val="24"/>
          <w:szCs w:val="24"/>
        </w:rPr>
      </w:pPr>
    </w:p>
    <w:p w14:paraId="1F9181DB" w14:textId="088034C6" w:rsidR="009242C8" w:rsidRPr="00B941EB" w:rsidRDefault="009242C8" w:rsidP="000D6A23">
      <w:pPr>
        <w:pStyle w:val="TableParagraph"/>
        <w:spacing w:before="59"/>
        <w:rPr>
          <w:i/>
          <w:iCs/>
          <w:color w:val="000000" w:themeColor="text1"/>
          <w:sz w:val="24"/>
          <w:szCs w:val="24"/>
        </w:rPr>
      </w:pPr>
      <w:r w:rsidRPr="00B941EB">
        <w:rPr>
          <w:i/>
          <w:iCs/>
          <w:color w:val="000000" w:themeColor="text1"/>
          <w:sz w:val="24"/>
          <w:szCs w:val="24"/>
        </w:rPr>
        <w:t>(10.19) Approve an emergency material variation of a contract, which will be confirmed and authorised using the relevant contract procedure on the next working day, or otherwise as soon as possible</w:t>
      </w:r>
    </w:p>
    <w:p w14:paraId="17FF79E3" w14:textId="038F4939" w:rsidR="009242C8" w:rsidRPr="00B941EB" w:rsidRDefault="009242C8" w:rsidP="000D6A23">
      <w:pPr>
        <w:pStyle w:val="TableParagraph"/>
        <w:spacing w:before="59"/>
        <w:rPr>
          <w:color w:val="000000" w:themeColor="text1"/>
          <w:sz w:val="24"/>
          <w:szCs w:val="24"/>
        </w:rPr>
      </w:pPr>
      <w:r w:rsidRPr="00B941EB">
        <w:rPr>
          <w:color w:val="000000" w:themeColor="text1"/>
          <w:sz w:val="24"/>
          <w:szCs w:val="24"/>
        </w:rPr>
        <w:t xml:space="preserve">Authority delegated to </w:t>
      </w:r>
      <w:r w:rsidR="00586CE6" w:rsidRPr="00B941EB">
        <w:rPr>
          <w:b/>
          <w:bCs/>
          <w:color w:val="000000" w:themeColor="text1"/>
          <w:sz w:val="24"/>
          <w:szCs w:val="24"/>
        </w:rPr>
        <w:t>Director of Corporate Finance</w:t>
      </w:r>
      <w:r w:rsidR="00586CE6" w:rsidRPr="00B941EB">
        <w:rPr>
          <w:color w:val="000000" w:themeColor="text1"/>
          <w:sz w:val="24"/>
          <w:szCs w:val="24"/>
        </w:rPr>
        <w:t xml:space="preserve"> </w:t>
      </w:r>
      <w:r w:rsidR="0002109E" w:rsidRPr="00B941EB">
        <w:rPr>
          <w:b/>
          <w:bCs/>
          <w:color w:val="000000" w:themeColor="text1"/>
          <w:sz w:val="24"/>
          <w:szCs w:val="24"/>
        </w:rPr>
        <w:t>or</w:t>
      </w:r>
      <w:r w:rsidR="00586CE6" w:rsidRPr="00B941EB">
        <w:rPr>
          <w:b/>
          <w:bCs/>
          <w:color w:val="000000" w:themeColor="text1"/>
          <w:sz w:val="24"/>
          <w:szCs w:val="24"/>
        </w:rPr>
        <w:t xml:space="preserve"> </w:t>
      </w:r>
      <w:r w:rsidR="002D3705" w:rsidRPr="00B941EB">
        <w:rPr>
          <w:b/>
          <w:bCs/>
          <w:sz w:val="24"/>
          <w:szCs w:val="24"/>
        </w:rPr>
        <w:t xml:space="preserve">Hospital </w:t>
      </w:r>
      <w:r w:rsidR="00586CE6" w:rsidRPr="00B941EB">
        <w:rPr>
          <w:b/>
          <w:bCs/>
          <w:color w:val="000000" w:themeColor="text1"/>
          <w:sz w:val="24"/>
          <w:szCs w:val="24"/>
        </w:rPr>
        <w:t>Director of Finance</w:t>
      </w:r>
      <w:r w:rsidR="00586CE6" w:rsidRPr="00B941EB">
        <w:rPr>
          <w:sz w:val="24"/>
          <w:szCs w:val="24"/>
        </w:rPr>
        <w:t>.</w:t>
      </w:r>
    </w:p>
    <w:p w14:paraId="3395D50A" w14:textId="77777777" w:rsidR="00E9166D" w:rsidRPr="00B941EB" w:rsidRDefault="00E9166D" w:rsidP="000D6A23">
      <w:pPr>
        <w:pStyle w:val="TableParagraph"/>
        <w:spacing w:before="59"/>
        <w:rPr>
          <w:color w:val="000000" w:themeColor="text1"/>
          <w:sz w:val="24"/>
          <w:szCs w:val="24"/>
        </w:rPr>
      </w:pPr>
    </w:p>
    <w:p w14:paraId="5AF88F8F" w14:textId="4E28E906" w:rsidR="009242C8" w:rsidRPr="00B941EB" w:rsidRDefault="004875DA" w:rsidP="000D6A23">
      <w:pPr>
        <w:pStyle w:val="TableParagraph"/>
        <w:spacing w:before="59"/>
        <w:rPr>
          <w:i/>
          <w:iCs/>
          <w:color w:val="000000" w:themeColor="text1"/>
          <w:sz w:val="24"/>
          <w:szCs w:val="24"/>
        </w:rPr>
      </w:pPr>
      <w:r w:rsidRPr="00B941EB">
        <w:rPr>
          <w:i/>
          <w:iCs/>
          <w:color w:val="000000" w:themeColor="text1"/>
          <w:sz w:val="24"/>
          <w:szCs w:val="24"/>
        </w:rPr>
        <w:t>(10.20) Approve an extension to a contract which exceeds the maximum term of the contract</w:t>
      </w:r>
    </w:p>
    <w:p w14:paraId="75FE31F8" w14:textId="2AF8D4DE" w:rsidR="004875DA" w:rsidRPr="00B941EB" w:rsidRDefault="004875DA" w:rsidP="000D6A23">
      <w:pPr>
        <w:pStyle w:val="TableParagraph"/>
        <w:spacing w:before="59"/>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Director of Procurement </w:t>
      </w:r>
      <w:r w:rsidRPr="00B941EB">
        <w:rPr>
          <w:b/>
          <w:bCs/>
          <w:color w:val="000000" w:themeColor="text1"/>
          <w:sz w:val="24"/>
          <w:szCs w:val="24"/>
          <w:u w:val="single"/>
        </w:rPr>
        <w:t>and</w:t>
      </w:r>
      <w:r w:rsidRPr="00B941EB">
        <w:rPr>
          <w:b/>
          <w:bCs/>
          <w:color w:val="000000" w:themeColor="text1"/>
          <w:sz w:val="24"/>
          <w:szCs w:val="24"/>
        </w:rPr>
        <w:t xml:space="preserve"> </w:t>
      </w:r>
      <w:r w:rsidR="002D3705" w:rsidRPr="00B941EB">
        <w:rPr>
          <w:b/>
          <w:bCs/>
          <w:sz w:val="24"/>
          <w:szCs w:val="24"/>
        </w:rPr>
        <w:t xml:space="preserve">Hospital </w:t>
      </w:r>
      <w:r w:rsidR="00586CE6" w:rsidRPr="00B941EB">
        <w:rPr>
          <w:b/>
          <w:bCs/>
          <w:color w:val="000000" w:themeColor="text1"/>
          <w:sz w:val="24"/>
          <w:szCs w:val="24"/>
        </w:rPr>
        <w:t>Director of Finance</w:t>
      </w:r>
      <w:r w:rsidR="0002109E" w:rsidRPr="00B941EB">
        <w:rPr>
          <w:b/>
          <w:bCs/>
          <w:color w:val="000000" w:themeColor="text1"/>
          <w:sz w:val="24"/>
          <w:szCs w:val="24"/>
        </w:rPr>
        <w:t xml:space="preserve"> or Director of Corporate Finance</w:t>
      </w:r>
    </w:p>
    <w:p w14:paraId="79468191" w14:textId="77777777" w:rsidR="005C7504" w:rsidRPr="00B941EB" w:rsidRDefault="005C7504" w:rsidP="000D6A23">
      <w:pPr>
        <w:pStyle w:val="TableParagraph"/>
        <w:spacing w:before="59"/>
        <w:rPr>
          <w:color w:val="000000" w:themeColor="text1"/>
          <w:sz w:val="24"/>
          <w:szCs w:val="24"/>
        </w:rPr>
      </w:pPr>
    </w:p>
    <w:p w14:paraId="2065827E" w14:textId="1ADD3710" w:rsidR="005C7504" w:rsidRPr="00B941EB" w:rsidRDefault="005C7504" w:rsidP="000D6A23">
      <w:pPr>
        <w:pStyle w:val="TableParagraph"/>
        <w:spacing w:before="59"/>
        <w:rPr>
          <w:i/>
          <w:iCs/>
          <w:color w:val="000000" w:themeColor="text1"/>
          <w:sz w:val="24"/>
          <w:szCs w:val="24"/>
        </w:rPr>
      </w:pPr>
      <w:r w:rsidRPr="00B941EB">
        <w:rPr>
          <w:i/>
          <w:iCs/>
          <w:color w:val="000000" w:themeColor="text1"/>
          <w:sz w:val="24"/>
          <w:szCs w:val="24"/>
        </w:rPr>
        <w:t>(10.21) Maintain adequate procedures for joint finance arrangements and the payments to associated parties</w:t>
      </w:r>
    </w:p>
    <w:p w14:paraId="07E27DBB" w14:textId="07D39659" w:rsidR="000D6A23" w:rsidRDefault="005C7504" w:rsidP="000D6A23">
      <w:pPr>
        <w:pStyle w:val="TableParagraph"/>
        <w:spacing w:before="59"/>
        <w:rPr>
          <w:sz w:val="24"/>
          <w:szCs w:val="24"/>
        </w:rPr>
      </w:pPr>
      <w:r w:rsidRPr="00B941EB">
        <w:rPr>
          <w:sz w:val="24"/>
          <w:szCs w:val="24"/>
        </w:rPr>
        <w:t xml:space="preserve">Authority delegated to </w:t>
      </w:r>
      <w:r w:rsidR="00586CE6" w:rsidRPr="00B941EB">
        <w:rPr>
          <w:b/>
          <w:bCs/>
          <w:color w:val="000000" w:themeColor="text1"/>
          <w:sz w:val="24"/>
          <w:szCs w:val="24"/>
        </w:rPr>
        <w:t>Director of Corporate Finance</w:t>
      </w:r>
      <w:r w:rsidR="00586CE6" w:rsidRPr="00866846">
        <w:rPr>
          <w:color w:val="000000" w:themeColor="text1"/>
          <w:sz w:val="24"/>
          <w:szCs w:val="24"/>
        </w:rPr>
        <w:t xml:space="preserve"> </w:t>
      </w:r>
    </w:p>
    <w:p w14:paraId="18A9941A" w14:textId="77777777" w:rsidR="000C5083" w:rsidRDefault="000C5083" w:rsidP="000D6A23">
      <w:pPr>
        <w:pStyle w:val="TableParagraph"/>
        <w:spacing w:before="59"/>
        <w:rPr>
          <w:sz w:val="24"/>
          <w:szCs w:val="24"/>
        </w:rPr>
      </w:pPr>
    </w:p>
    <w:p w14:paraId="4D7CA4D4" w14:textId="77777777" w:rsidR="00F8606B" w:rsidRDefault="00F8606B" w:rsidP="000D6A23">
      <w:pPr>
        <w:pStyle w:val="TableParagraph"/>
        <w:spacing w:before="59"/>
        <w:rPr>
          <w:sz w:val="24"/>
          <w:szCs w:val="24"/>
        </w:rPr>
        <w:sectPr w:rsidR="00F8606B">
          <w:pgSz w:w="11906" w:h="16838"/>
          <w:pgMar w:top="1440" w:right="1440" w:bottom="1440" w:left="1440" w:header="708" w:footer="708" w:gutter="0"/>
          <w:cols w:space="708"/>
          <w:docGrid w:linePitch="360"/>
        </w:sectPr>
      </w:pPr>
    </w:p>
    <w:p w14:paraId="257BD1BE" w14:textId="4CED09BF" w:rsidR="00A92980" w:rsidRPr="00832142" w:rsidRDefault="00A92980" w:rsidP="00832142">
      <w:pPr>
        <w:pStyle w:val="Heading1"/>
        <w:rPr>
          <w:rFonts w:ascii="Arial" w:hAnsi="Arial" w:cs="Arial"/>
          <w:b/>
          <w:bCs/>
          <w:color w:val="0070C0"/>
          <w:sz w:val="28"/>
          <w:szCs w:val="28"/>
        </w:rPr>
      </w:pPr>
      <w:bookmarkStart w:id="9" w:name="_Toc206583430"/>
      <w:r w:rsidRPr="00832142">
        <w:rPr>
          <w:rFonts w:ascii="Arial" w:hAnsi="Arial" w:cs="Arial"/>
          <w:b/>
          <w:bCs/>
          <w:color w:val="0070C0"/>
          <w:sz w:val="28"/>
          <w:szCs w:val="28"/>
        </w:rPr>
        <w:lastRenderedPageBreak/>
        <w:t>Terms of service and payment of members of the Trust Board and employees</w:t>
      </w:r>
      <w:bookmarkEnd w:id="9"/>
      <w:r w:rsidRPr="00832142">
        <w:rPr>
          <w:rFonts w:ascii="Arial" w:hAnsi="Arial" w:cs="Arial"/>
          <w:b/>
          <w:bCs/>
          <w:color w:val="0070C0"/>
          <w:sz w:val="28"/>
          <w:szCs w:val="28"/>
        </w:rPr>
        <w:t xml:space="preserve"> </w:t>
      </w:r>
    </w:p>
    <w:p w14:paraId="5A8D02AE" w14:textId="77777777" w:rsidR="009A7D17" w:rsidRDefault="009A7D17" w:rsidP="000D6A23">
      <w:pPr>
        <w:pStyle w:val="TableParagraph"/>
        <w:spacing w:before="59"/>
        <w:rPr>
          <w:b/>
          <w:bCs/>
          <w:color w:val="0070C0"/>
          <w:sz w:val="28"/>
          <w:szCs w:val="28"/>
        </w:rPr>
      </w:pPr>
    </w:p>
    <w:p w14:paraId="7282B905" w14:textId="529E4D68" w:rsidR="009A7D17" w:rsidRDefault="009A7D17" w:rsidP="000D6A23">
      <w:pPr>
        <w:pStyle w:val="TableParagraph"/>
        <w:spacing w:before="59"/>
        <w:rPr>
          <w:b/>
          <w:bCs/>
          <w:color w:val="0070C0"/>
          <w:sz w:val="24"/>
          <w:szCs w:val="24"/>
        </w:rPr>
      </w:pPr>
      <w:r>
        <w:rPr>
          <w:b/>
          <w:bCs/>
          <w:color w:val="0070C0"/>
          <w:sz w:val="24"/>
          <w:szCs w:val="24"/>
        </w:rPr>
        <w:t>Delegated matters</w:t>
      </w:r>
    </w:p>
    <w:p w14:paraId="5CD73047" w14:textId="77777777" w:rsidR="009A7D17" w:rsidRDefault="009A7D17" w:rsidP="000D6A23">
      <w:pPr>
        <w:pStyle w:val="TableParagraph"/>
        <w:spacing w:before="59"/>
        <w:rPr>
          <w:b/>
          <w:bCs/>
          <w:color w:val="0070C0"/>
          <w:sz w:val="24"/>
          <w:szCs w:val="24"/>
        </w:rPr>
      </w:pPr>
    </w:p>
    <w:p w14:paraId="04A59A40" w14:textId="553CC0E7" w:rsidR="009A7D17" w:rsidRPr="00B941EB" w:rsidRDefault="009A7D17" w:rsidP="000D6A23">
      <w:pPr>
        <w:pStyle w:val="TableParagraph"/>
        <w:spacing w:before="59"/>
        <w:rPr>
          <w:i/>
          <w:iCs/>
          <w:color w:val="000000" w:themeColor="text1"/>
          <w:sz w:val="24"/>
          <w:szCs w:val="24"/>
        </w:rPr>
      </w:pPr>
      <w:r w:rsidRPr="00B941EB">
        <w:rPr>
          <w:i/>
          <w:iCs/>
          <w:sz w:val="24"/>
          <w:szCs w:val="24"/>
        </w:rPr>
        <w:t xml:space="preserve">(11.1/11.2) </w:t>
      </w:r>
      <w:r w:rsidRPr="00B941EB">
        <w:rPr>
          <w:i/>
          <w:iCs/>
          <w:color w:val="000000" w:themeColor="text1"/>
          <w:sz w:val="24"/>
          <w:szCs w:val="24"/>
        </w:rPr>
        <w:t>Appointment, remuneration of, and performance of directors and senior staff in accordance with the Standing Orders and national guidance</w:t>
      </w:r>
    </w:p>
    <w:p w14:paraId="3E62194F" w14:textId="19CD2FAF" w:rsidR="009A7D17" w:rsidRPr="00B941EB" w:rsidRDefault="009A7D17" w:rsidP="000D6A23">
      <w:pPr>
        <w:pStyle w:val="TableParagraph"/>
        <w:spacing w:before="59"/>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Renumeration and Nomination Committee</w:t>
      </w:r>
      <w:r w:rsidRPr="00B941EB">
        <w:rPr>
          <w:color w:val="000000" w:themeColor="text1"/>
          <w:sz w:val="24"/>
          <w:szCs w:val="24"/>
        </w:rPr>
        <w:t>.</w:t>
      </w:r>
    </w:p>
    <w:p w14:paraId="19A8CC20" w14:textId="77777777" w:rsidR="00321CF6" w:rsidRPr="00B941EB" w:rsidRDefault="00321CF6" w:rsidP="000D6A23">
      <w:pPr>
        <w:pStyle w:val="TableParagraph"/>
        <w:spacing w:before="59"/>
        <w:rPr>
          <w:color w:val="000000" w:themeColor="text1"/>
          <w:sz w:val="24"/>
          <w:szCs w:val="24"/>
        </w:rPr>
      </w:pPr>
    </w:p>
    <w:p w14:paraId="05639857" w14:textId="7BA53E93" w:rsidR="00321CF6" w:rsidRPr="00B941EB" w:rsidRDefault="00321CF6" w:rsidP="000D6A23">
      <w:pPr>
        <w:pStyle w:val="TableParagraph"/>
        <w:spacing w:before="59"/>
        <w:rPr>
          <w:i/>
          <w:iCs/>
          <w:color w:val="000000" w:themeColor="text1"/>
          <w:sz w:val="24"/>
          <w:szCs w:val="24"/>
        </w:rPr>
      </w:pPr>
      <w:r w:rsidRPr="00B941EB">
        <w:rPr>
          <w:i/>
          <w:iCs/>
          <w:color w:val="000000" w:themeColor="text1"/>
          <w:sz w:val="24"/>
          <w:szCs w:val="24"/>
        </w:rPr>
        <w:t>(11.3) Remuneration and allowances of Chair and Non-Executive Directors, in accordance with instructions issued by DHSC</w:t>
      </w:r>
    </w:p>
    <w:p w14:paraId="50745A4C" w14:textId="295F0AE6" w:rsidR="00321CF6" w:rsidRPr="00B941EB" w:rsidRDefault="00321CF6" w:rsidP="000D6A23">
      <w:pPr>
        <w:pStyle w:val="TableParagraph"/>
        <w:spacing w:before="59"/>
        <w:rPr>
          <w:sz w:val="24"/>
          <w:szCs w:val="24"/>
        </w:rPr>
      </w:pPr>
      <w:r w:rsidRPr="00B941EB">
        <w:rPr>
          <w:color w:val="000000" w:themeColor="text1"/>
          <w:sz w:val="24"/>
          <w:szCs w:val="24"/>
        </w:rPr>
        <w:t>Authority delegated to</w:t>
      </w:r>
      <w:r w:rsidRPr="00B941EB">
        <w:rPr>
          <w:b/>
          <w:bCs/>
          <w:color w:val="000000" w:themeColor="text1"/>
          <w:sz w:val="24"/>
          <w:szCs w:val="24"/>
        </w:rPr>
        <w:t xml:space="preserve"> Council of Governors</w:t>
      </w:r>
      <w:r w:rsidR="00F8606B" w:rsidRPr="00B941EB">
        <w:rPr>
          <w:b/>
          <w:bCs/>
          <w:color w:val="000000" w:themeColor="text1"/>
          <w:sz w:val="24"/>
          <w:szCs w:val="24"/>
        </w:rPr>
        <w:t xml:space="preserve"> for Foundation Trusts</w:t>
      </w:r>
      <w:r w:rsidR="00B941EB" w:rsidRPr="00B941EB">
        <w:rPr>
          <w:b/>
          <w:bCs/>
          <w:color w:val="000000" w:themeColor="text1"/>
          <w:sz w:val="24"/>
          <w:szCs w:val="24"/>
        </w:rPr>
        <w:t>.</w:t>
      </w:r>
    </w:p>
    <w:p w14:paraId="5F16F585" w14:textId="77777777" w:rsidR="00B95801" w:rsidRPr="00B941EB" w:rsidRDefault="00B95801" w:rsidP="00204F8E">
      <w:pPr>
        <w:pStyle w:val="TableParagraph"/>
        <w:spacing w:before="59"/>
        <w:rPr>
          <w:color w:val="000000" w:themeColor="text1"/>
        </w:rPr>
      </w:pPr>
    </w:p>
    <w:p w14:paraId="5739E21C" w14:textId="77777777" w:rsidR="00204F8E" w:rsidRPr="00B941EB" w:rsidRDefault="00204F8E" w:rsidP="00305ADE">
      <w:pPr>
        <w:pStyle w:val="TableParagraph"/>
        <w:spacing w:before="43"/>
        <w:ind w:right="138"/>
        <w:rPr>
          <w:i/>
          <w:iCs/>
          <w:color w:val="000000" w:themeColor="text1"/>
          <w:sz w:val="24"/>
          <w:szCs w:val="24"/>
        </w:rPr>
      </w:pPr>
      <w:r w:rsidRPr="00B941EB">
        <w:rPr>
          <w:i/>
          <w:iCs/>
          <w:color w:val="000000" w:themeColor="text1"/>
        </w:rPr>
        <w:t xml:space="preserve">(11.4/11.6/11.10) </w:t>
      </w:r>
      <w:r w:rsidRPr="00B941EB">
        <w:rPr>
          <w:i/>
          <w:iCs/>
          <w:color w:val="000000" w:themeColor="text1"/>
          <w:sz w:val="24"/>
          <w:szCs w:val="24"/>
        </w:rPr>
        <w:t>Approve proposals for setting of remuneration and conditions of service for those employees not covered by the Remuneration and Nomination Committee through the implementation of national pay directives and local variations</w:t>
      </w:r>
    </w:p>
    <w:p w14:paraId="7E1A153E" w14:textId="3E31E36F" w:rsidR="00204F8E" w:rsidRPr="00B941EB" w:rsidRDefault="00204F8E" w:rsidP="00305ADE">
      <w:pPr>
        <w:pStyle w:val="TableParagraph"/>
        <w:spacing w:before="43"/>
        <w:ind w:right="138"/>
        <w:rPr>
          <w:i/>
          <w:iCs/>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Chief People </w:t>
      </w:r>
      <w:r w:rsidR="00155567" w:rsidRPr="00B941EB">
        <w:rPr>
          <w:b/>
          <w:bCs/>
          <w:color w:val="000000" w:themeColor="text1"/>
          <w:sz w:val="24"/>
          <w:szCs w:val="24"/>
        </w:rPr>
        <w:t xml:space="preserve">and Culture </w:t>
      </w:r>
      <w:r w:rsidRPr="00B941EB">
        <w:rPr>
          <w:b/>
          <w:bCs/>
          <w:color w:val="000000" w:themeColor="text1"/>
          <w:sz w:val="24"/>
          <w:szCs w:val="24"/>
        </w:rPr>
        <w:t>Officer or nominated deputies</w:t>
      </w:r>
      <w:r w:rsidRPr="00B941EB">
        <w:rPr>
          <w:color w:val="000000" w:themeColor="text1"/>
        </w:rPr>
        <w:t>.</w:t>
      </w:r>
      <w:r w:rsidRPr="00B941EB">
        <w:rPr>
          <w:i/>
          <w:iCs/>
          <w:color w:val="000000" w:themeColor="text1"/>
          <w:sz w:val="24"/>
          <w:szCs w:val="24"/>
        </w:rPr>
        <w:t xml:space="preserve"> </w:t>
      </w:r>
    </w:p>
    <w:p w14:paraId="2766616C" w14:textId="77777777" w:rsidR="00305ADE" w:rsidRPr="00B941EB" w:rsidRDefault="00305ADE" w:rsidP="00305ADE">
      <w:pPr>
        <w:pStyle w:val="TableParagraph"/>
        <w:spacing w:before="43"/>
        <w:ind w:right="138"/>
        <w:rPr>
          <w:i/>
          <w:iCs/>
          <w:color w:val="000000" w:themeColor="text1"/>
          <w:sz w:val="24"/>
          <w:szCs w:val="24"/>
        </w:rPr>
      </w:pPr>
    </w:p>
    <w:p w14:paraId="27757E23" w14:textId="5F8EFC57" w:rsidR="00305ADE" w:rsidRPr="00B941EB" w:rsidRDefault="00305ADE" w:rsidP="00305ADE">
      <w:pPr>
        <w:pStyle w:val="TableParagraph"/>
        <w:spacing w:before="43"/>
        <w:ind w:right="138"/>
        <w:rPr>
          <w:i/>
          <w:iCs/>
          <w:color w:val="000000" w:themeColor="text1"/>
          <w:sz w:val="24"/>
          <w:szCs w:val="24"/>
        </w:rPr>
      </w:pPr>
      <w:r w:rsidRPr="00B941EB">
        <w:rPr>
          <w:i/>
          <w:iCs/>
          <w:color w:val="000000" w:themeColor="text1"/>
          <w:sz w:val="24"/>
          <w:szCs w:val="24"/>
        </w:rPr>
        <w:t>Approval of non-payroll rewards to staff</w:t>
      </w:r>
    </w:p>
    <w:p w14:paraId="06D1ED04" w14:textId="5C831D76" w:rsidR="00305ADE" w:rsidRPr="00B941EB" w:rsidRDefault="00305ADE" w:rsidP="00305ADE">
      <w:pPr>
        <w:pStyle w:val="TableParagraph"/>
        <w:spacing w:before="43"/>
        <w:ind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Chief People </w:t>
      </w:r>
      <w:r w:rsidR="00155567" w:rsidRPr="00B941EB">
        <w:rPr>
          <w:b/>
          <w:bCs/>
          <w:color w:val="000000" w:themeColor="text1"/>
          <w:sz w:val="24"/>
          <w:szCs w:val="24"/>
        </w:rPr>
        <w:t xml:space="preserve">and Culture </w:t>
      </w:r>
      <w:r w:rsidRPr="00B941EB">
        <w:rPr>
          <w:b/>
          <w:bCs/>
          <w:color w:val="000000" w:themeColor="text1"/>
          <w:sz w:val="24"/>
          <w:szCs w:val="24"/>
        </w:rPr>
        <w:t xml:space="preserve">Officer </w:t>
      </w:r>
      <w:r w:rsidRPr="00B941EB">
        <w:rPr>
          <w:b/>
          <w:bCs/>
          <w:color w:val="000000" w:themeColor="text1"/>
          <w:sz w:val="24"/>
          <w:szCs w:val="24"/>
          <w:u w:val="single"/>
        </w:rPr>
        <w:t>and</w:t>
      </w:r>
      <w:r w:rsidRPr="00B941EB">
        <w:rPr>
          <w:b/>
          <w:bCs/>
          <w:color w:val="000000" w:themeColor="text1"/>
          <w:sz w:val="24"/>
          <w:szCs w:val="24"/>
        </w:rPr>
        <w:t xml:space="preserve"> Chief Finance and Estates Officer or nominated </w:t>
      </w:r>
      <w:r w:rsidR="006E6DAE" w:rsidRPr="00B941EB">
        <w:rPr>
          <w:b/>
          <w:bCs/>
          <w:color w:val="000000" w:themeColor="text1"/>
          <w:sz w:val="24"/>
          <w:szCs w:val="24"/>
        </w:rPr>
        <w:t>deputies</w:t>
      </w:r>
      <w:r w:rsidRPr="00B941EB">
        <w:rPr>
          <w:color w:val="000000" w:themeColor="text1"/>
          <w:sz w:val="24"/>
          <w:szCs w:val="24"/>
        </w:rPr>
        <w:t>.</w:t>
      </w:r>
    </w:p>
    <w:p w14:paraId="24EE03B0" w14:textId="77777777" w:rsidR="00305ADE" w:rsidRPr="00B941EB" w:rsidRDefault="00305ADE" w:rsidP="00305ADE">
      <w:pPr>
        <w:pStyle w:val="TableParagraph"/>
        <w:spacing w:before="43"/>
        <w:ind w:right="138"/>
        <w:rPr>
          <w:color w:val="000000" w:themeColor="text1"/>
          <w:sz w:val="24"/>
          <w:szCs w:val="24"/>
        </w:rPr>
      </w:pPr>
    </w:p>
    <w:p w14:paraId="3E7939A8" w14:textId="6805DE2A" w:rsidR="00305ADE" w:rsidRPr="00B941EB" w:rsidRDefault="00DE2202" w:rsidP="00305ADE">
      <w:pPr>
        <w:pStyle w:val="TableParagraph"/>
        <w:spacing w:before="43"/>
        <w:ind w:right="138"/>
        <w:rPr>
          <w:i/>
          <w:iCs/>
          <w:color w:val="000000" w:themeColor="text1"/>
          <w:sz w:val="24"/>
          <w:szCs w:val="24"/>
        </w:rPr>
      </w:pPr>
      <w:r w:rsidRPr="00B941EB">
        <w:rPr>
          <w:i/>
          <w:iCs/>
          <w:color w:val="000000" w:themeColor="text1"/>
          <w:sz w:val="24"/>
          <w:szCs w:val="24"/>
        </w:rPr>
        <w:t>(11.8/11.9) Maintain adequate systems and procedures for the delivery of the Trust’s payroll function</w:t>
      </w:r>
    </w:p>
    <w:p w14:paraId="3EDACB1D" w14:textId="2D0E2963" w:rsidR="00DE2202" w:rsidRPr="00B941EB" w:rsidRDefault="00DE2202" w:rsidP="00305ADE">
      <w:pPr>
        <w:pStyle w:val="TableParagraph"/>
        <w:spacing w:before="43"/>
        <w:ind w:right="138"/>
        <w:rPr>
          <w:color w:val="000000" w:themeColor="text1"/>
          <w:sz w:val="24"/>
          <w:szCs w:val="24"/>
        </w:rPr>
      </w:pPr>
      <w:r w:rsidRPr="00B941EB">
        <w:rPr>
          <w:color w:val="000000" w:themeColor="text1"/>
          <w:sz w:val="24"/>
          <w:szCs w:val="24"/>
        </w:rPr>
        <w:t xml:space="preserve">Authority delegated to </w:t>
      </w:r>
      <w:r w:rsidR="00A612F3" w:rsidRPr="00B941EB">
        <w:rPr>
          <w:b/>
          <w:bCs/>
          <w:color w:val="000000" w:themeColor="text1"/>
          <w:sz w:val="24"/>
          <w:szCs w:val="24"/>
        </w:rPr>
        <w:t>Director of Corporate Finance</w:t>
      </w:r>
      <w:r w:rsidR="00A612F3" w:rsidRPr="00B941EB">
        <w:rPr>
          <w:color w:val="000000" w:themeColor="text1"/>
          <w:sz w:val="24"/>
          <w:szCs w:val="24"/>
        </w:rPr>
        <w:t xml:space="preserve"> </w:t>
      </w:r>
      <w:r w:rsidRPr="00B941EB">
        <w:rPr>
          <w:b/>
          <w:bCs/>
          <w:color w:val="000000" w:themeColor="text1"/>
          <w:sz w:val="24"/>
          <w:szCs w:val="24"/>
        </w:rPr>
        <w:t>or nominated deputy</w:t>
      </w:r>
      <w:r w:rsidRPr="00B941EB">
        <w:rPr>
          <w:color w:val="000000" w:themeColor="text1"/>
          <w:sz w:val="24"/>
          <w:szCs w:val="24"/>
        </w:rPr>
        <w:t>.</w:t>
      </w:r>
    </w:p>
    <w:p w14:paraId="77D511A3" w14:textId="77777777" w:rsidR="00DE2202" w:rsidRPr="00B941EB" w:rsidRDefault="00DE2202" w:rsidP="00305ADE">
      <w:pPr>
        <w:pStyle w:val="TableParagraph"/>
        <w:spacing w:before="43"/>
        <w:ind w:right="138"/>
        <w:rPr>
          <w:color w:val="000000" w:themeColor="text1"/>
          <w:sz w:val="24"/>
          <w:szCs w:val="24"/>
        </w:rPr>
      </w:pPr>
    </w:p>
    <w:p w14:paraId="15F7AC6F" w14:textId="0B268898" w:rsidR="00DE2202" w:rsidRPr="00B941EB" w:rsidRDefault="00265FA1" w:rsidP="00305ADE">
      <w:pPr>
        <w:pStyle w:val="TableParagraph"/>
        <w:spacing w:before="43"/>
        <w:ind w:right="138"/>
        <w:rPr>
          <w:i/>
          <w:iCs/>
          <w:color w:val="000000" w:themeColor="text1"/>
          <w:spacing w:val="-2"/>
          <w:sz w:val="24"/>
          <w:szCs w:val="24"/>
        </w:rPr>
      </w:pPr>
      <w:r w:rsidRPr="00B941EB">
        <w:rPr>
          <w:i/>
          <w:iCs/>
          <w:color w:val="000000" w:themeColor="text1"/>
          <w:sz w:val="24"/>
          <w:szCs w:val="24"/>
        </w:rPr>
        <w:t xml:space="preserve">(11.11) </w:t>
      </w:r>
      <w:r w:rsidRPr="00B941EB">
        <w:rPr>
          <w:i/>
          <w:iCs/>
          <w:sz w:val="24"/>
          <w:szCs w:val="24"/>
        </w:rPr>
        <w:t xml:space="preserve">Authorise timesheets and other positive reporting forms which will affect the amount of salary to be paid, </w:t>
      </w:r>
      <w:r w:rsidRPr="00B941EB">
        <w:rPr>
          <w:i/>
          <w:iCs/>
          <w:color w:val="000000" w:themeColor="text1"/>
          <w:sz w:val="24"/>
          <w:szCs w:val="24"/>
        </w:rPr>
        <w:t>e.g. starters, leavers, change of condition forms, attendance</w:t>
      </w:r>
      <w:r w:rsidRPr="00B941EB">
        <w:rPr>
          <w:i/>
          <w:iCs/>
          <w:color w:val="000000" w:themeColor="text1"/>
          <w:spacing w:val="-6"/>
          <w:sz w:val="24"/>
          <w:szCs w:val="24"/>
        </w:rPr>
        <w:t xml:space="preserve"> </w:t>
      </w:r>
      <w:r w:rsidRPr="00B941EB">
        <w:rPr>
          <w:i/>
          <w:iCs/>
          <w:color w:val="000000" w:themeColor="text1"/>
          <w:sz w:val="24"/>
          <w:szCs w:val="24"/>
        </w:rPr>
        <w:t>at</w:t>
      </w:r>
      <w:r w:rsidRPr="00B941EB">
        <w:rPr>
          <w:i/>
          <w:iCs/>
          <w:color w:val="000000" w:themeColor="text1"/>
          <w:spacing w:val="-5"/>
          <w:sz w:val="24"/>
          <w:szCs w:val="24"/>
        </w:rPr>
        <w:t xml:space="preserve"> </w:t>
      </w:r>
      <w:r w:rsidRPr="00B941EB">
        <w:rPr>
          <w:i/>
          <w:iCs/>
          <w:color w:val="000000" w:themeColor="text1"/>
          <w:sz w:val="24"/>
          <w:szCs w:val="24"/>
        </w:rPr>
        <w:t>work,</w:t>
      </w:r>
      <w:r w:rsidRPr="00B941EB">
        <w:rPr>
          <w:i/>
          <w:iCs/>
          <w:color w:val="000000" w:themeColor="text1"/>
          <w:spacing w:val="-5"/>
          <w:sz w:val="24"/>
          <w:szCs w:val="24"/>
        </w:rPr>
        <w:t xml:space="preserve"> </w:t>
      </w:r>
      <w:r w:rsidRPr="00B941EB">
        <w:rPr>
          <w:i/>
          <w:iCs/>
          <w:color w:val="000000" w:themeColor="text1"/>
          <w:sz w:val="24"/>
          <w:szCs w:val="24"/>
        </w:rPr>
        <w:t>sickness</w:t>
      </w:r>
      <w:r w:rsidRPr="00B941EB">
        <w:rPr>
          <w:i/>
          <w:iCs/>
          <w:color w:val="000000" w:themeColor="text1"/>
          <w:spacing w:val="-3"/>
          <w:sz w:val="24"/>
          <w:szCs w:val="24"/>
        </w:rPr>
        <w:t xml:space="preserve"> </w:t>
      </w:r>
      <w:r w:rsidRPr="00B941EB">
        <w:rPr>
          <w:i/>
          <w:iCs/>
          <w:color w:val="000000" w:themeColor="text1"/>
          <w:sz w:val="24"/>
          <w:szCs w:val="24"/>
        </w:rPr>
        <w:t>and</w:t>
      </w:r>
      <w:r w:rsidRPr="00B941EB">
        <w:rPr>
          <w:i/>
          <w:iCs/>
          <w:color w:val="000000" w:themeColor="text1"/>
          <w:spacing w:val="-4"/>
          <w:sz w:val="24"/>
          <w:szCs w:val="24"/>
        </w:rPr>
        <w:t xml:space="preserve"> </w:t>
      </w:r>
      <w:r w:rsidRPr="00B941EB">
        <w:rPr>
          <w:i/>
          <w:iCs/>
          <w:color w:val="000000" w:themeColor="text1"/>
          <w:sz w:val="24"/>
          <w:szCs w:val="24"/>
        </w:rPr>
        <w:t>absence</w:t>
      </w:r>
      <w:r w:rsidRPr="00B941EB">
        <w:rPr>
          <w:i/>
          <w:iCs/>
          <w:color w:val="000000" w:themeColor="text1"/>
          <w:spacing w:val="-6"/>
          <w:sz w:val="24"/>
          <w:szCs w:val="24"/>
        </w:rPr>
        <w:t xml:space="preserve"> </w:t>
      </w:r>
      <w:r w:rsidRPr="00B941EB">
        <w:rPr>
          <w:i/>
          <w:iCs/>
          <w:color w:val="000000" w:themeColor="text1"/>
          <w:sz w:val="24"/>
          <w:szCs w:val="24"/>
        </w:rPr>
        <w:t xml:space="preserve">records, maternity, paternity, parental and special leave, overtime, unsocial </w:t>
      </w:r>
      <w:r w:rsidRPr="00B941EB">
        <w:rPr>
          <w:i/>
          <w:iCs/>
          <w:color w:val="000000" w:themeColor="text1"/>
          <w:spacing w:val="-2"/>
          <w:sz w:val="24"/>
          <w:szCs w:val="24"/>
        </w:rPr>
        <w:t>hours, bank shifts, etc.</w:t>
      </w:r>
    </w:p>
    <w:p w14:paraId="66CCB877" w14:textId="2EB76A17" w:rsidR="00265FA1" w:rsidRPr="00B941EB" w:rsidRDefault="00265FA1" w:rsidP="00305ADE">
      <w:pPr>
        <w:pStyle w:val="TableParagraph"/>
        <w:spacing w:before="43"/>
        <w:ind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Budget Manager</w:t>
      </w:r>
      <w:r w:rsidRPr="00B941EB">
        <w:rPr>
          <w:color w:val="000000" w:themeColor="text1"/>
          <w:sz w:val="24"/>
          <w:szCs w:val="24"/>
        </w:rPr>
        <w:t>.</w:t>
      </w:r>
    </w:p>
    <w:p w14:paraId="063360DE" w14:textId="77777777" w:rsidR="00265FA1" w:rsidRPr="00B941EB" w:rsidRDefault="00265FA1" w:rsidP="00305ADE">
      <w:pPr>
        <w:pStyle w:val="TableParagraph"/>
        <w:spacing w:before="43"/>
        <w:ind w:right="138"/>
        <w:rPr>
          <w:color w:val="000000" w:themeColor="text1"/>
          <w:sz w:val="24"/>
          <w:szCs w:val="24"/>
        </w:rPr>
      </w:pPr>
    </w:p>
    <w:p w14:paraId="0CA8178D" w14:textId="26611A8E" w:rsidR="006E6DAE" w:rsidRPr="00B941EB" w:rsidRDefault="006E6DAE" w:rsidP="006E6DAE">
      <w:pPr>
        <w:pStyle w:val="TableParagraph"/>
        <w:spacing w:before="43"/>
        <w:ind w:right="138"/>
        <w:rPr>
          <w:i/>
          <w:iCs/>
          <w:color w:val="000000" w:themeColor="text1"/>
          <w:spacing w:val="-2"/>
          <w:sz w:val="24"/>
          <w:szCs w:val="24"/>
        </w:rPr>
      </w:pPr>
      <w:r w:rsidRPr="00B941EB">
        <w:rPr>
          <w:i/>
          <w:iCs/>
          <w:color w:val="000000" w:themeColor="text1"/>
          <w:sz w:val="24"/>
          <w:szCs w:val="24"/>
        </w:rPr>
        <w:t xml:space="preserve">(11.12) </w:t>
      </w:r>
      <w:r w:rsidRPr="00B941EB">
        <w:rPr>
          <w:i/>
          <w:iCs/>
          <w:sz w:val="24"/>
          <w:szCs w:val="24"/>
        </w:rPr>
        <w:t>Authorise travel and subsistence claims (only through e-expenses)</w:t>
      </w:r>
      <w:r w:rsidRPr="00B941EB">
        <w:rPr>
          <w:i/>
          <w:iCs/>
          <w:color w:val="000000" w:themeColor="text1"/>
          <w:spacing w:val="-2"/>
          <w:sz w:val="24"/>
          <w:szCs w:val="24"/>
        </w:rPr>
        <w:t>.</w:t>
      </w:r>
    </w:p>
    <w:p w14:paraId="279C28A8" w14:textId="77777777" w:rsidR="006E6DAE" w:rsidRPr="00B941EB" w:rsidRDefault="006E6DAE" w:rsidP="006E6DAE">
      <w:pPr>
        <w:pStyle w:val="TableParagraph"/>
        <w:spacing w:before="43"/>
        <w:ind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Budget Manager</w:t>
      </w:r>
      <w:r w:rsidRPr="00B941EB">
        <w:rPr>
          <w:color w:val="000000" w:themeColor="text1"/>
          <w:sz w:val="24"/>
          <w:szCs w:val="24"/>
        </w:rPr>
        <w:t>.</w:t>
      </w:r>
    </w:p>
    <w:p w14:paraId="1BA852AE" w14:textId="77777777" w:rsidR="006E6DAE" w:rsidRPr="00B941EB" w:rsidRDefault="006E6DAE" w:rsidP="00305ADE">
      <w:pPr>
        <w:pStyle w:val="TableParagraph"/>
        <w:spacing w:before="43"/>
        <w:ind w:right="138"/>
        <w:rPr>
          <w:color w:val="000000" w:themeColor="text1"/>
          <w:sz w:val="24"/>
          <w:szCs w:val="24"/>
        </w:rPr>
      </w:pPr>
    </w:p>
    <w:p w14:paraId="1D6C3EE4" w14:textId="60344A38" w:rsidR="00414309" w:rsidRPr="00B941EB" w:rsidRDefault="00414309" w:rsidP="00414309">
      <w:pPr>
        <w:pStyle w:val="TableParagraph"/>
        <w:spacing w:before="43"/>
        <w:ind w:left="115" w:right="138"/>
        <w:rPr>
          <w:i/>
          <w:iCs/>
          <w:color w:val="000000" w:themeColor="text1"/>
          <w:sz w:val="24"/>
          <w:szCs w:val="24"/>
        </w:rPr>
      </w:pPr>
      <w:r w:rsidRPr="00B941EB">
        <w:rPr>
          <w:i/>
          <w:iCs/>
          <w:color w:val="000000" w:themeColor="text1"/>
          <w:sz w:val="24"/>
          <w:szCs w:val="24"/>
        </w:rPr>
        <w:t>(11.7) Appointment of permanent staff (subject to any vacancy control process in place) or extension of fixed term contract:</w:t>
      </w:r>
    </w:p>
    <w:p w14:paraId="635165EF" w14:textId="77777777" w:rsidR="00414309" w:rsidRPr="00B941EB" w:rsidRDefault="00414309" w:rsidP="00414309">
      <w:pPr>
        <w:pStyle w:val="TableParagraph"/>
        <w:spacing w:before="43"/>
        <w:ind w:left="115" w:right="138"/>
        <w:rPr>
          <w:i/>
          <w:iCs/>
          <w:color w:val="000000" w:themeColor="text1"/>
          <w:sz w:val="24"/>
          <w:szCs w:val="24"/>
        </w:rPr>
      </w:pPr>
    </w:p>
    <w:p w14:paraId="25243C6E" w14:textId="002B0391" w:rsidR="00414309" w:rsidRPr="00B941EB" w:rsidRDefault="00414309" w:rsidP="00414309">
      <w:pPr>
        <w:pStyle w:val="TableParagraph"/>
        <w:numPr>
          <w:ilvl w:val="0"/>
          <w:numId w:val="5"/>
        </w:numPr>
        <w:spacing w:before="43"/>
        <w:ind w:right="138"/>
        <w:rPr>
          <w:i/>
          <w:iCs/>
          <w:color w:val="000000" w:themeColor="text1"/>
          <w:sz w:val="24"/>
          <w:szCs w:val="24"/>
        </w:rPr>
      </w:pPr>
      <w:r w:rsidRPr="00B941EB">
        <w:rPr>
          <w:i/>
          <w:iCs/>
          <w:color w:val="000000" w:themeColor="text1"/>
          <w:sz w:val="24"/>
          <w:szCs w:val="24"/>
        </w:rPr>
        <w:t>To funded establishment post</w:t>
      </w:r>
    </w:p>
    <w:p w14:paraId="22D2D320" w14:textId="13567590" w:rsidR="00414309" w:rsidRPr="00B941EB" w:rsidRDefault="00414309" w:rsidP="00414309">
      <w:pPr>
        <w:pStyle w:val="TableParagraph"/>
        <w:spacing w:before="43"/>
        <w:ind w:left="720"/>
        <w:rPr>
          <w:b/>
          <w:bCs/>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Department Manager </w:t>
      </w:r>
      <w:r w:rsidRPr="00B941EB">
        <w:rPr>
          <w:b/>
          <w:bCs/>
          <w:color w:val="000000" w:themeColor="text1"/>
          <w:sz w:val="24"/>
          <w:szCs w:val="24"/>
          <w:u w:val="single"/>
        </w:rPr>
        <w:t>and</w:t>
      </w:r>
      <w:r w:rsidRPr="00B941EB">
        <w:rPr>
          <w:b/>
          <w:bCs/>
          <w:color w:val="000000" w:themeColor="text1"/>
          <w:sz w:val="24"/>
          <w:szCs w:val="24"/>
        </w:rPr>
        <w:t xml:space="preserve"> </w:t>
      </w:r>
      <w:r w:rsidR="00242F8D" w:rsidRPr="00B941EB">
        <w:rPr>
          <w:color w:val="000000" w:themeColor="text1"/>
          <w:sz w:val="24"/>
          <w:szCs w:val="24"/>
        </w:rPr>
        <w:t>Divisional Finance Management (Finance)</w:t>
      </w:r>
      <w:r w:rsidRPr="00B941EB">
        <w:rPr>
          <w:b/>
          <w:bCs/>
          <w:color w:val="000000" w:themeColor="text1"/>
          <w:sz w:val="24"/>
          <w:szCs w:val="24"/>
          <w:u w:val="single"/>
        </w:rPr>
        <w:t>and</w:t>
      </w:r>
      <w:r w:rsidRPr="00B941EB">
        <w:rPr>
          <w:b/>
          <w:bCs/>
          <w:color w:val="000000" w:themeColor="text1"/>
          <w:sz w:val="24"/>
          <w:szCs w:val="24"/>
        </w:rPr>
        <w:t xml:space="preserve"> HR Business Partner</w:t>
      </w:r>
    </w:p>
    <w:p w14:paraId="37C39BE4" w14:textId="77777777" w:rsidR="00A612F3" w:rsidRPr="00B941EB" w:rsidRDefault="00A612F3" w:rsidP="00414309">
      <w:pPr>
        <w:pStyle w:val="TableParagraph"/>
        <w:spacing w:before="43"/>
        <w:ind w:left="720"/>
        <w:rPr>
          <w:b/>
          <w:bCs/>
          <w:color w:val="000000" w:themeColor="text1"/>
          <w:sz w:val="24"/>
          <w:szCs w:val="24"/>
        </w:rPr>
      </w:pPr>
    </w:p>
    <w:p w14:paraId="280668B3" w14:textId="77777777" w:rsidR="00F55463" w:rsidRPr="00B941EB" w:rsidRDefault="00F55463" w:rsidP="00F55463">
      <w:pPr>
        <w:pStyle w:val="TableParagraph"/>
        <w:numPr>
          <w:ilvl w:val="0"/>
          <w:numId w:val="5"/>
        </w:numPr>
        <w:spacing w:before="43"/>
        <w:ind w:right="138"/>
        <w:rPr>
          <w:i/>
          <w:iCs/>
          <w:color w:val="000000" w:themeColor="text1"/>
          <w:sz w:val="24"/>
          <w:szCs w:val="24"/>
        </w:rPr>
      </w:pPr>
      <w:r w:rsidRPr="00B941EB">
        <w:rPr>
          <w:i/>
          <w:iCs/>
          <w:color w:val="000000" w:themeColor="text1"/>
          <w:sz w:val="24"/>
          <w:szCs w:val="24"/>
        </w:rPr>
        <w:lastRenderedPageBreak/>
        <w:t>To post not within funded establishment (with funding source)</w:t>
      </w:r>
    </w:p>
    <w:p w14:paraId="79C72CD1" w14:textId="4F62BF12" w:rsidR="00F55463" w:rsidRPr="00B941EB" w:rsidRDefault="00F55463" w:rsidP="00F55463">
      <w:pPr>
        <w:pStyle w:val="TableParagraph"/>
        <w:spacing w:before="43"/>
        <w:ind w:left="720"/>
        <w:rPr>
          <w:b/>
          <w:bCs/>
          <w:color w:val="000000" w:themeColor="text1"/>
          <w:sz w:val="24"/>
          <w:szCs w:val="24"/>
        </w:rPr>
      </w:pPr>
      <w:r w:rsidRPr="00B941EB">
        <w:rPr>
          <w:color w:val="000000" w:themeColor="text1"/>
          <w:sz w:val="24"/>
          <w:szCs w:val="24"/>
        </w:rPr>
        <w:t xml:space="preserve">Authority delegated </w:t>
      </w:r>
      <w:r w:rsidRPr="00B941EB">
        <w:rPr>
          <w:b/>
          <w:bCs/>
          <w:color w:val="000000" w:themeColor="text1"/>
          <w:sz w:val="24"/>
          <w:szCs w:val="24"/>
        </w:rPr>
        <w:t>as above and to Divisional/Corporate Director</w:t>
      </w:r>
    </w:p>
    <w:p w14:paraId="7C05A30B" w14:textId="77777777" w:rsidR="00F55463" w:rsidRPr="00B941EB" w:rsidRDefault="00F55463" w:rsidP="00F55463">
      <w:pPr>
        <w:pStyle w:val="TableParagraph"/>
        <w:spacing w:before="43"/>
        <w:rPr>
          <w:b/>
          <w:bCs/>
          <w:color w:val="000000" w:themeColor="text1"/>
          <w:sz w:val="24"/>
          <w:szCs w:val="24"/>
        </w:rPr>
      </w:pPr>
    </w:p>
    <w:p w14:paraId="429B019A" w14:textId="64F6BDB0" w:rsidR="00F55463" w:rsidRPr="00B941EB" w:rsidRDefault="00F55463" w:rsidP="00F55463">
      <w:pPr>
        <w:pStyle w:val="TableParagraph"/>
        <w:numPr>
          <w:ilvl w:val="0"/>
          <w:numId w:val="5"/>
        </w:numPr>
        <w:spacing w:before="43"/>
        <w:rPr>
          <w:b/>
          <w:bCs/>
          <w:i/>
          <w:iCs/>
          <w:color w:val="000000" w:themeColor="text1"/>
          <w:sz w:val="24"/>
          <w:szCs w:val="24"/>
        </w:rPr>
      </w:pPr>
      <w:r w:rsidRPr="00B941EB">
        <w:rPr>
          <w:i/>
          <w:iCs/>
          <w:color w:val="000000" w:themeColor="text1"/>
          <w:sz w:val="24"/>
          <w:szCs w:val="24"/>
        </w:rPr>
        <w:t>To post not within funded establishment (with no funding source)</w:t>
      </w:r>
    </w:p>
    <w:p w14:paraId="0373A846" w14:textId="76E8CA6F" w:rsidR="00F55463" w:rsidRPr="00B941EB" w:rsidRDefault="00F55463" w:rsidP="00F55463">
      <w:pPr>
        <w:pStyle w:val="TableParagraph"/>
        <w:spacing w:before="43"/>
        <w:ind w:left="720"/>
        <w:rPr>
          <w:color w:val="000000" w:themeColor="text1"/>
          <w:sz w:val="24"/>
          <w:szCs w:val="24"/>
        </w:rPr>
      </w:pPr>
      <w:r w:rsidRPr="00B941EB">
        <w:rPr>
          <w:color w:val="000000" w:themeColor="text1"/>
          <w:sz w:val="24"/>
          <w:szCs w:val="24"/>
        </w:rPr>
        <w:t xml:space="preserve">Authority delegated </w:t>
      </w:r>
      <w:r w:rsidRPr="00B941EB">
        <w:rPr>
          <w:b/>
          <w:bCs/>
          <w:color w:val="000000" w:themeColor="text1"/>
          <w:sz w:val="24"/>
          <w:szCs w:val="24"/>
        </w:rPr>
        <w:t>as above</w:t>
      </w:r>
      <w:r w:rsidR="00CE15A3" w:rsidRPr="00B941EB">
        <w:rPr>
          <w:b/>
          <w:bCs/>
          <w:color w:val="000000" w:themeColor="text1"/>
          <w:sz w:val="24"/>
          <w:szCs w:val="24"/>
        </w:rPr>
        <w:t xml:space="preserve">, with </w:t>
      </w:r>
      <w:r w:rsidR="002D3705" w:rsidRPr="00B941EB">
        <w:rPr>
          <w:b/>
          <w:bCs/>
          <w:sz w:val="24"/>
          <w:szCs w:val="24"/>
        </w:rPr>
        <w:t xml:space="preserve">Hospital </w:t>
      </w:r>
      <w:r w:rsidR="00CE15A3" w:rsidRPr="00B941EB">
        <w:rPr>
          <w:b/>
          <w:bCs/>
          <w:color w:val="000000" w:themeColor="text1"/>
          <w:sz w:val="24"/>
          <w:szCs w:val="24"/>
        </w:rPr>
        <w:t>Director of Finance</w:t>
      </w:r>
      <w:r w:rsidR="0002109E" w:rsidRPr="00B941EB">
        <w:rPr>
          <w:b/>
          <w:bCs/>
          <w:color w:val="000000" w:themeColor="text1"/>
          <w:sz w:val="24"/>
          <w:szCs w:val="24"/>
        </w:rPr>
        <w:t xml:space="preserve"> / Director of Corporate Finance</w:t>
      </w:r>
      <w:r w:rsidR="00CE15A3" w:rsidRPr="00B941EB">
        <w:rPr>
          <w:color w:val="000000" w:themeColor="text1"/>
          <w:sz w:val="24"/>
          <w:szCs w:val="24"/>
        </w:rPr>
        <w:t>.</w:t>
      </w:r>
    </w:p>
    <w:p w14:paraId="6C3FC620" w14:textId="77777777" w:rsidR="00415A64" w:rsidRPr="00B941EB" w:rsidRDefault="00415A64" w:rsidP="00F55463">
      <w:pPr>
        <w:pStyle w:val="TableParagraph"/>
        <w:spacing w:before="43"/>
        <w:ind w:left="720"/>
        <w:rPr>
          <w:color w:val="000000" w:themeColor="text1"/>
          <w:sz w:val="24"/>
          <w:szCs w:val="24"/>
        </w:rPr>
      </w:pPr>
    </w:p>
    <w:p w14:paraId="71D449E3" w14:textId="77777777" w:rsidR="00415A64" w:rsidRPr="00B941EB" w:rsidRDefault="002F4577" w:rsidP="002F4577">
      <w:pPr>
        <w:pStyle w:val="TableParagraph"/>
        <w:numPr>
          <w:ilvl w:val="0"/>
          <w:numId w:val="5"/>
        </w:numPr>
        <w:spacing w:before="43"/>
        <w:rPr>
          <w:color w:val="000000" w:themeColor="text1"/>
          <w:sz w:val="24"/>
          <w:szCs w:val="24"/>
        </w:rPr>
      </w:pPr>
      <w:r w:rsidRPr="00B941EB">
        <w:rPr>
          <w:i/>
          <w:iCs/>
          <w:color w:val="000000" w:themeColor="text1"/>
          <w:sz w:val="24"/>
          <w:szCs w:val="24"/>
        </w:rPr>
        <w:t xml:space="preserve">All senior </w:t>
      </w:r>
      <w:r w:rsidR="0068455C" w:rsidRPr="00B941EB">
        <w:rPr>
          <w:i/>
          <w:iCs/>
          <w:color w:val="000000" w:themeColor="text1"/>
          <w:sz w:val="24"/>
          <w:szCs w:val="24"/>
        </w:rPr>
        <w:t>medical appointments</w:t>
      </w:r>
      <w:r w:rsidR="0068455C" w:rsidRPr="00B941EB">
        <w:rPr>
          <w:color w:val="000000" w:themeColor="text1"/>
          <w:sz w:val="24"/>
          <w:szCs w:val="24"/>
        </w:rPr>
        <w:t xml:space="preserve"> </w:t>
      </w:r>
    </w:p>
    <w:p w14:paraId="76799A9D" w14:textId="5BAAFC35" w:rsidR="002F4577" w:rsidRPr="00B941EB" w:rsidRDefault="00415A64" w:rsidP="00415A64">
      <w:pPr>
        <w:pStyle w:val="TableParagraph"/>
        <w:spacing w:before="43"/>
        <w:ind w:left="720"/>
        <w:rPr>
          <w:color w:val="000000" w:themeColor="text1"/>
          <w:sz w:val="24"/>
          <w:szCs w:val="24"/>
        </w:rPr>
      </w:pPr>
      <w:r w:rsidRPr="00B941EB">
        <w:rPr>
          <w:color w:val="000000" w:themeColor="text1"/>
          <w:sz w:val="24"/>
          <w:szCs w:val="24"/>
        </w:rPr>
        <w:t xml:space="preserve">Authority </w:t>
      </w:r>
      <w:r w:rsidR="0068455C" w:rsidRPr="00B941EB">
        <w:rPr>
          <w:color w:val="000000" w:themeColor="text1"/>
          <w:sz w:val="24"/>
          <w:szCs w:val="24"/>
        </w:rPr>
        <w:t xml:space="preserve">delegated to </w:t>
      </w:r>
      <w:r w:rsidR="002D3705" w:rsidRPr="00B941EB">
        <w:rPr>
          <w:b/>
          <w:bCs/>
          <w:sz w:val="24"/>
          <w:szCs w:val="24"/>
        </w:rPr>
        <w:t xml:space="preserve">Hospital </w:t>
      </w:r>
      <w:r w:rsidR="0068455C" w:rsidRPr="00B941EB">
        <w:rPr>
          <w:b/>
          <w:bCs/>
          <w:color w:val="000000" w:themeColor="text1"/>
          <w:sz w:val="24"/>
          <w:szCs w:val="24"/>
        </w:rPr>
        <w:t>Medical Director</w:t>
      </w:r>
    </w:p>
    <w:p w14:paraId="06BF37C3" w14:textId="4F171FA3" w:rsidR="00D91D4A" w:rsidRPr="00B941EB" w:rsidRDefault="00D91D4A" w:rsidP="00340840">
      <w:pPr>
        <w:pStyle w:val="TableParagraph"/>
        <w:spacing w:before="43"/>
      </w:pPr>
    </w:p>
    <w:p w14:paraId="68556158" w14:textId="77777777" w:rsidR="00D91D4A" w:rsidRPr="00B941EB" w:rsidRDefault="00D91D4A" w:rsidP="00340840">
      <w:pPr>
        <w:pStyle w:val="TableParagraph"/>
        <w:spacing w:before="43"/>
        <w:ind w:right="138"/>
        <w:rPr>
          <w:i/>
          <w:iCs/>
          <w:color w:val="000000" w:themeColor="text1"/>
          <w:sz w:val="24"/>
          <w:szCs w:val="24"/>
        </w:rPr>
      </w:pPr>
      <w:r w:rsidRPr="00B941EB">
        <w:rPr>
          <w:i/>
          <w:iCs/>
          <w:sz w:val="24"/>
          <w:szCs w:val="24"/>
        </w:rPr>
        <w:t xml:space="preserve">(11.7) </w:t>
      </w:r>
      <w:r w:rsidRPr="00B941EB">
        <w:rPr>
          <w:i/>
          <w:iCs/>
          <w:color w:val="000000" w:themeColor="text1"/>
          <w:sz w:val="24"/>
          <w:szCs w:val="24"/>
        </w:rPr>
        <w:t>Bank, agency and locum staff, subject to any vacancy control process in place</w:t>
      </w:r>
    </w:p>
    <w:p w14:paraId="6FD96090" w14:textId="77777777" w:rsidR="00D91D4A" w:rsidRPr="00B941EB" w:rsidRDefault="00D91D4A" w:rsidP="00D91D4A">
      <w:pPr>
        <w:pStyle w:val="TableParagraph"/>
        <w:spacing w:before="43"/>
        <w:ind w:left="115" w:right="138"/>
        <w:rPr>
          <w:color w:val="000000" w:themeColor="text1"/>
        </w:rPr>
      </w:pPr>
    </w:p>
    <w:p w14:paraId="03240116" w14:textId="28D0B3EF" w:rsidR="00D91D4A" w:rsidRPr="00B941EB" w:rsidRDefault="00D91D4A" w:rsidP="00D91D4A">
      <w:pPr>
        <w:pStyle w:val="TableParagraph"/>
        <w:numPr>
          <w:ilvl w:val="0"/>
          <w:numId w:val="22"/>
        </w:numPr>
        <w:spacing w:before="43"/>
        <w:ind w:right="138"/>
        <w:rPr>
          <w:i/>
          <w:iCs/>
          <w:color w:val="000000" w:themeColor="text1"/>
          <w:sz w:val="24"/>
          <w:szCs w:val="24"/>
        </w:rPr>
      </w:pPr>
      <w:r w:rsidRPr="00B941EB">
        <w:rPr>
          <w:i/>
          <w:iCs/>
          <w:color w:val="000000" w:themeColor="text1"/>
          <w:sz w:val="24"/>
          <w:szCs w:val="24"/>
        </w:rPr>
        <w:t>Nursing and clerical support services</w:t>
      </w:r>
    </w:p>
    <w:p w14:paraId="5E3F6487" w14:textId="36965778" w:rsidR="00D91D4A" w:rsidRPr="00B941EB" w:rsidRDefault="00D91D4A" w:rsidP="00D91D4A">
      <w:pPr>
        <w:pStyle w:val="TableParagraph"/>
        <w:numPr>
          <w:ilvl w:val="1"/>
          <w:numId w:val="22"/>
        </w:numPr>
        <w:spacing w:before="43"/>
        <w:ind w:right="138"/>
        <w:rPr>
          <w:i/>
          <w:iCs/>
          <w:color w:val="000000" w:themeColor="text1"/>
          <w:sz w:val="24"/>
          <w:szCs w:val="24"/>
        </w:rPr>
      </w:pPr>
      <w:r w:rsidRPr="00B941EB">
        <w:rPr>
          <w:i/>
          <w:iCs/>
          <w:color w:val="000000" w:themeColor="text1"/>
          <w:sz w:val="24"/>
          <w:szCs w:val="24"/>
        </w:rPr>
        <w:t>Within establishment</w:t>
      </w:r>
    </w:p>
    <w:p w14:paraId="4B11D10F" w14:textId="397E6F9A" w:rsidR="00D91D4A" w:rsidRPr="00B941EB" w:rsidRDefault="00D91D4A" w:rsidP="00D91D4A">
      <w:pPr>
        <w:pStyle w:val="TableParagraph"/>
        <w:numPr>
          <w:ilvl w:val="2"/>
          <w:numId w:val="22"/>
        </w:numPr>
        <w:spacing w:before="43"/>
        <w:ind w:right="138"/>
        <w:rPr>
          <w:i/>
          <w:iCs/>
          <w:color w:val="000000" w:themeColor="text1"/>
          <w:sz w:val="24"/>
          <w:szCs w:val="24"/>
        </w:rPr>
      </w:pPr>
      <w:r w:rsidRPr="00B941EB">
        <w:rPr>
          <w:i/>
          <w:iCs/>
          <w:color w:val="000000" w:themeColor="text1"/>
          <w:sz w:val="24"/>
          <w:szCs w:val="24"/>
        </w:rPr>
        <w:t>Within cost centre budget</w:t>
      </w:r>
    </w:p>
    <w:p w14:paraId="17BE264B" w14:textId="473D891E" w:rsidR="00D91D4A" w:rsidRPr="00B941EB" w:rsidRDefault="00D91D4A" w:rsidP="00D91D4A">
      <w:pPr>
        <w:pStyle w:val="TableParagraph"/>
        <w:spacing w:before="43"/>
        <w:ind w:left="2275" w:right="138"/>
        <w:rPr>
          <w:color w:val="000000" w:themeColor="text1"/>
          <w:sz w:val="24"/>
          <w:szCs w:val="24"/>
        </w:rPr>
      </w:pPr>
      <w:r w:rsidRPr="00B941EB">
        <w:rPr>
          <w:color w:val="000000" w:themeColor="text1"/>
          <w:sz w:val="24"/>
          <w:szCs w:val="24"/>
        </w:rPr>
        <w:t xml:space="preserve">Authority delegated to </w:t>
      </w:r>
      <w:r w:rsidR="006E6DAE" w:rsidRPr="00B941EB">
        <w:rPr>
          <w:b/>
          <w:bCs/>
          <w:color w:val="000000" w:themeColor="text1"/>
          <w:sz w:val="24"/>
          <w:szCs w:val="24"/>
        </w:rPr>
        <w:t>B</w:t>
      </w:r>
      <w:r w:rsidRPr="00B941EB">
        <w:rPr>
          <w:b/>
          <w:bCs/>
          <w:color w:val="000000" w:themeColor="text1"/>
          <w:sz w:val="24"/>
          <w:szCs w:val="24"/>
        </w:rPr>
        <w:t xml:space="preserve">udget </w:t>
      </w:r>
      <w:r w:rsidR="006E6DAE" w:rsidRPr="00B941EB">
        <w:rPr>
          <w:b/>
          <w:bCs/>
          <w:color w:val="000000" w:themeColor="text1"/>
          <w:sz w:val="24"/>
          <w:szCs w:val="24"/>
        </w:rPr>
        <w:t>M</w:t>
      </w:r>
      <w:r w:rsidRPr="00B941EB">
        <w:rPr>
          <w:b/>
          <w:bCs/>
          <w:color w:val="000000" w:themeColor="text1"/>
          <w:sz w:val="24"/>
          <w:szCs w:val="24"/>
        </w:rPr>
        <w:t>anager</w:t>
      </w:r>
      <w:r w:rsidRPr="00B941EB">
        <w:rPr>
          <w:color w:val="000000" w:themeColor="text1"/>
          <w:sz w:val="24"/>
          <w:szCs w:val="24"/>
        </w:rPr>
        <w:t>.</w:t>
      </w:r>
    </w:p>
    <w:p w14:paraId="1417E056" w14:textId="77777777" w:rsidR="00D91D4A" w:rsidRPr="00B941EB" w:rsidRDefault="00D91D4A" w:rsidP="00D91D4A">
      <w:pPr>
        <w:pStyle w:val="TableParagraph"/>
        <w:spacing w:before="43"/>
        <w:ind w:right="138"/>
        <w:rPr>
          <w:color w:val="000000" w:themeColor="text1"/>
          <w:sz w:val="24"/>
          <w:szCs w:val="24"/>
        </w:rPr>
      </w:pPr>
    </w:p>
    <w:p w14:paraId="46B723F0" w14:textId="4C0C3001" w:rsidR="00D91D4A" w:rsidRPr="00B941EB" w:rsidRDefault="00D91D4A" w:rsidP="00D91D4A">
      <w:pPr>
        <w:pStyle w:val="TableParagraph"/>
        <w:numPr>
          <w:ilvl w:val="2"/>
          <w:numId w:val="22"/>
        </w:numPr>
        <w:spacing w:before="43"/>
        <w:ind w:right="138"/>
        <w:rPr>
          <w:i/>
          <w:iCs/>
          <w:color w:val="000000" w:themeColor="text1"/>
          <w:sz w:val="24"/>
          <w:szCs w:val="24"/>
        </w:rPr>
      </w:pPr>
      <w:r w:rsidRPr="00B941EB">
        <w:rPr>
          <w:i/>
          <w:iCs/>
          <w:color w:val="000000" w:themeColor="text1"/>
          <w:sz w:val="24"/>
          <w:szCs w:val="24"/>
        </w:rPr>
        <w:t>With no budget</w:t>
      </w:r>
    </w:p>
    <w:p w14:paraId="7D1A2CC5" w14:textId="44A3DC02" w:rsidR="00D91D4A" w:rsidRPr="00B941EB" w:rsidRDefault="00D91D4A" w:rsidP="00D91D4A">
      <w:pPr>
        <w:pStyle w:val="TableParagraph"/>
        <w:spacing w:before="43"/>
        <w:ind w:left="2275"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appropriate </w:t>
      </w:r>
      <w:r w:rsidR="002D3705" w:rsidRPr="00B941EB">
        <w:rPr>
          <w:b/>
          <w:bCs/>
          <w:sz w:val="24"/>
          <w:szCs w:val="24"/>
        </w:rPr>
        <w:t xml:space="preserve">Hospital </w:t>
      </w:r>
      <w:r w:rsidRPr="00B941EB">
        <w:rPr>
          <w:b/>
          <w:bCs/>
          <w:color w:val="000000" w:themeColor="text1"/>
          <w:sz w:val="24"/>
          <w:szCs w:val="24"/>
        </w:rPr>
        <w:t xml:space="preserve">Management Team director </w:t>
      </w:r>
      <w:r w:rsidRPr="00B941EB">
        <w:rPr>
          <w:b/>
          <w:bCs/>
          <w:color w:val="000000" w:themeColor="text1"/>
          <w:sz w:val="24"/>
          <w:szCs w:val="24"/>
          <w:u w:val="single"/>
        </w:rPr>
        <w:t>and</w:t>
      </w:r>
      <w:r w:rsidRPr="00B941EB">
        <w:rPr>
          <w:b/>
          <w:bCs/>
          <w:color w:val="000000" w:themeColor="text1"/>
          <w:sz w:val="24"/>
          <w:szCs w:val="24"/>
        </w:rPr>
        <w:t xml:space="preserve"> </w:t>
      </w:r>
      <w:r w:rsidR="002D3705" w:rsidRPr="00B941EB">
        <w:rPr>
          <w:b/>
          <w:bCs/>
          <w:sz w:val="24"/>
          <w:szCs w:val="24"/>
        </w:rPr>
        <w:t xml:space="preserve">Hospital </w:t>
      </w:r>
      <w:r w:rsidRPr="00B941EB">
        <w:rPr>
          <w:b/>
          <w:bCs/>
          <w:color w:val="000000" w:themeColor="text1"/>
          <w:sz w:val="24"/>
          <w:szCs w:val="24"/>
        </w:rPr>
        <w:t>Director of Finance</w:t>
      </w:r>
      <w:r w:rsidR="0002109E" w:rsidRPr="00B941EB">
        <w:rPr>
          <w:b/>
          <w:bCs/>
          <w:color w:val="000000" w:themeColor="text1"/>
          <w:sz w:val="24"/>
          <w:szCs w:val="24"/>
        </w:rPr>
        <w:t xml:space="preserve"> / Director of Corporate Finance</w:t>
      </w:r>
      <w:r w:rsidR="0002109E" w:rsidRPr="00B941EB">
        <w:rPr>
          <w:color w:val="000000" w:themeColor="text1"/>
          <w:sz w:val="24"/>
          <w:szCs w:val="24"/>
        </w:rPr>
        <w:t>.</w:t>
      </w:r>
      <w:r w:rsidRPr="00B941EB">
        <w:rPr>
          <w:b/>
          <w:bCs/>
          <w:color w:val="000000" w:themeColor="text1"/>
          <w:sz w:val="24"/>
          <w:szCs w:val="24"/>
        </w:rPr>
        <w:t xml:space="preserve"> or Hospital Managing Director</w:t>
      </w:r>
      <w:r w:rsidRPr="00B941EB">
        <w:rPr>
          <w:color w:val="000000" w:themeColor="text1"/>
          <w:sz w:val="24"/>
          <w:szCs w:val="24"/>
        </w:rPr>
        <w:t>.</w:t>
      </w:r>
    </w:p>
    <w:p w14:paraId="1993868A" w14:textId="77777777" w:rsidR="009E3F16" w:rsidRPr="00B941EB" w:rsidRDefault="009E3F16" w:rsidP="009E3F16">
      <w:pPr>
        <w:pStyle w:val="TableParagraph"/>
        <w:spacing w:before="43"/>
        <w:ind w:right="138"/>
        <w:rPr>
          <w:color w:val="000000" w:themeColor="text1"/>
          <w:sz w:val="24"/>
          <w:szCs w:val="24"/>
        </w:rPr>
      </w:pPr>
    </w:p>
    <w:p w14:paraId="662FC587" w14:textId="4B463939" w:rsidR="009E3F16" w:rsidRPr="00B941EB" w:rsidRDefault="009E3F16" w:rsidP="009E3F16">
      <w:pPr>
        <w:pStyle w:val="TableParagraph"/>
        <w:numPr>
          <w:ilvl w:val="1"/>
          <w:numId w:val="22"/>
        </w:numPr>
        <w:spacing w:before="43"/>
        <w:ind w:right="138"/>
        <w:rPr>
          <w:i/>
          <w:iCs/>
          <w:color w:val="000000" w:themeColor="text1"/>
          <w:sz w:val="24"/>
          <w:szCs w:val="24"/>
        </w:rPr>
      </w:pPr>
      <w:r w:rsidRPr="00B941EB">
        <w:rPr>
          <w:i/>
          <w:iCs/>
          <w:color w:val="000000" w:themeColor="text1"/>
          <w:sz w:val="24"/>
          <w:szCs w:val="24"/>
        </w:rPr>
        <w:t>Outside of establishment</w:t>
      </w:r>
    </w:p>
    <w:p w14:paraId="0142D2C2" w14:textId="77777777" w:rsidR="009E3F16" w:rsidRPr="00B941EB" w:rsidRDefault="009E3F16" w:rsidP="009E3F16">
      <w:pPr>
        <w:pStyle w:val="TableParagraph"/>
        <w:numPr>
          <w:ilvl w:val="2"/>
          <w:numId w:val="22"/>
        </w:numPr>
        <w:spacing w:before="43"/>
        <w:ind w:right="138"/>
        <w:rPr>
          <w:i/>
          <w:iCs/>
          <w:color w:val="000000" w:themeColor="text1"/>
          <w:sz w:val="24"/>
          <w:szCs w:val="24"/>
        </w:rPr>
      </w:pPr>
      <w:r w:rsidRPr="00B941EB">
        <w:rPr>
          <w:i/>
          <w:iCs/>
          <w:color w:val="000000" w:themeColor="text1"/>
          <w:sz w:val="24"/>
          <w:szCs w:val="24"/>
        </w:rPr>
        <w:t>Within cost centre budget</w:t>
      </w:r>
    </w:p>
    <w:p w14:paraId="1650548C" w14:textId="0DDC1A49" w:rsidR="009E3F16" w:rsidRPr="00B941EB" w:rsidRDefault="009E3F16" w:rsidP="009E3F16">
      <w:pPr>
        <w:pStyle w:val="TableParagraph"/>
        <w:spacing w:before="43"/>
        <w:ind w:left="2275" w:right="138"/>
        <w:rPr>
          <w:color w:val="000000" w:themeColor="text1"/>
          <w:sz w:val="24"/>
          <w:szCs w:val="24"/>
        </w:rPr>
      </w:pPr>
      <w:r w:rsidRPr="00B941EB">
        <w:rPr>
          <w:color w:val="000000" w:themeColor="text1"/>
          <w:sz w:val="24"/>
          <w:szCs w:val="24"/>
        </w:rPr>
        <w:t xml:space="preserve">Authority delegated to </w:t>
      </w:r>
      <w:r w:rsidR="006E6DAE" w:rsidRPr="00B941EB">
        <w:rPr>
          <w:b/>
          <w:bCs/>
          <w:color w:val="000000" w:themeColor="text1"/>
          <w:sz w:val="24"/>
          <w:szCs w:val="24"/>
        </w:rPr>
        <w:t>D</w:t>
      </w:r>
      <w:r w:rsidRPr="00B941EB">
        <w:rPr>
          <w:b/>
          <w:bCs/>
          <w:color w:val="000000" w:themeColor="text1"/>
          <w:sz w:val="24"/>
          <w:szCs w:val="24"/>
        </w:rPr>
        <w:t xml:space="preserve">ivisional </w:t>
      </w:r>
      <w:r w:rsidR="006E6DAE" w:rsidRPr="00B941EB">
        <w:rPr>
          <w:b/>
          <w:bCs/>
          <w:color w:val="000000" w:themeColor="text1"/>
          <w:sz w:val="24"/>
          <w:szCs w:val="24"/>
        </w:rPr>
        <w:t>D</w:t>
      </w:r>
      <w:r w:rsidRPr="00B941EB">
        <w:rPr>
          <w:b/>
          <w:bCs/>
          <w:color w:val="000000" w:themeColor="text1"/>
          <w:sz w:val="24"/>
          <w:szCs w:val="24"/>
        </w:rPr>
        <w:t>irector</w:t>
      </w:r>
      <w:r w:rsidRPr="00B941EB">
        <w:rPr>
          <w:color w:val="000000" w:themeColor="text1"/>
          <w:sz w:val="24"/>
          <w:szCs w:val="24"/>
        </w:rPr>
        <w:t>.</w:t>
      </w:r>
    </w:p>
    <w:p w14:paraId="58119D17" w14:textId="77777777" w:rsidR="009E3F16" w:rsidRPr="00B941EB" w:rsidRDefault="009E3F16" w:rsidP="009E3F16">
      <w:pPr>
        <w:pStyle w:val="TableParagraph"/>
        <w:spacing w:before="43"/>
        <w:ind w:right="138"/>
        <w:rPr>
          <w:color w:val="000000" w:themeColor="text1"/>
          <w:sz w:val="24"/>
          <w:szCs w:val="24"/>
        </w:rPr>
      </w:pPr>
    </w:p>
    <w:p w14:paraId="23DD1E29" w14:textId="16D1A221" w:rsidR="009E3F16" w:rsidRPr="00B941EB" w:rsidRDefault="009E3F16" w:rsidP="009E3F16">
      <w:pPr>
        <w:pStyle w:val="TableParagraph"/>
        <w:numPr>
          <w:ilvl w:val="2"/>
          <w:numId w:val="22"/>
        </w:numPr>
        <w:spacing w:before="43"/>
        <w:ind w:right="138"/>
        <w:rPr>
          <w:i/>
          <w:iCs/>
          <w:color w:val="000000" w:themeColor="text1"/>
          <w:sz w:val="24"/>
          <w:szCs w:val="24"/>
        </w:rPr>
      </w:pPr>
      <w:r w:rsidRPr="00B941EB">
        <w:rPr>
          <w:i/>
          <w:iCs/>
          <w:color w:val="000000" w:themeColor="text1"/>
          <w:sz w:val="24"/>
          <w:szCs w:val="24"/>
        </w:rPr>
        <w:t>With no budget</w:t>
      </w:r>
    </w:p>
    <w:p w14:paraId="1FE0DFBF" w14:textId="6267EFF4" w:rsidR="009E3F16" w:rsidRPr="00B941EB" w:rsidRDefault="009E3F16" w:rsidP="009E3F16">
      <w:pPr>
        <w:pStyle w:val="TableParagraph"/>
        <w:spacing w:before="43"/>
        <w:ind w:left="2275" w:right="138"/>
        <w:rPr>
          <w:color w:val="000000" w:themeColor="text1"/>
          <w:sz w:val="24"/>
          <w:szCs w:val="24"/>
        </w:rPr>
      </w:pPr>
      <w:r w:rsidRPr="00B941EB">
        <w:rPr>
          <w:color w:val="000000" w:themeColor="text1"/>
          <w:sz w:val="24"/>
          <w:szCs w:val="24"/>
        </w:rPr>
        <w:t xml:space="preserve">Authority delegated to </w:t>
      </w:r>
      <w:r w:rsidR="004B55C4" w:rsidRPr="00B941EB">
        <w:rPr>
          <w:b/>
          <w:bCs/>
          <w:color w:val="000000" w:themeColor="text1"/>
          <w:sz w:val="24"/>
          <w:szCs w:val="24"/>
        </w:rPr>
        <w:t xml:space="preserve">Appropriate </w:t>
      </w:r>
      <w:r w:rsidR="002D3705" w:rsidRPr="00B941EB">
        <w:rPr>
          <w:b/>
          <w:bCs/>
          <w:sz w:val="24"/>
          <w:szCs w:val="24"/>
        </w:rPr>
        <w:t xml:space="preserve">Hospital </w:t>
      </w:r>
      <w:r w:rsidR="004B55C4" w:rsidRPr="00B941EB">
        <w:rPr>
          <w:b/>
          <w:bCs/>
          <w:color w:val="000000" w:themeColor="text1"/>
          <w:sz w:val="24"/>
          <w:szCs w:val="24"/>
        </w:rPr>
        <w:t xml:space="preserve">Management Team Director </w:t>
      </w:r>
      <w:r w:rsidR="004B55C4" w:rsidRPr="00B941EB">
        <w:rPr>
          <w:b/>
          <w:bCs/>
          <w:color w:val="000000" w:themeColor="text1"/>
          <w:sz w:val="24"/>
          <w:szCs w:val="24"/>
          <w:u w:val="single"/>
        </w:rPr>
        <w:t>and</w:t>
      </w:r>
      <w:r w:rsidR="004B55C4" w:rsidRPr="00B941EB">
        <w:rPr>
          <w:b/>
          <w:bCs/>
          <w:color w:val="000000" w:themeColor="text1"/>
          <w:sz w:val="24"/>
          <w:szCs w:val="24"/>
        </w:rPr>
        <w:t xml:space="preserve"> </w:t>
      </w:r>
      <w:r w:rsidR="002D3705" w:rsidRPr="00B941EB">
        <w:rPr>
          <w:b/>
          <w:bCs/>
          <w:sz w:val="24"/>
          <w:szCs w:val="24"/>
        </w:rPr>
        <w:t xml:space="preserve">Hospital </w:t>
      </w:r>
      <w:r w:rsidR="004B55C4" w:rsidRPr="00B941EB">
        <w:rPr>
          <w:b/>
          <w:bCs/>
          <w:color w:val="000000" w:themeColor="text1"/>
          <w:sz w:val="24"/>
          <w:szCs w:val="24"/>
        </w:rPr>
        <w:t>Director of Finance</w:t>
      </w:r>
      <w:r w:rsidR="0002109E" w:rsidRPr="00B941EB">
        <w:rPr>
          <w:b/>
          <w:bCs/>
          <w:color w:val="000000" w:themeColor="text1"/>
          <w:sz w:val="24"/>
          <w:szCs w:val="24"/>
        </w:rPr>
        <w:t xml:space="preserve"> / Director of Corporate Finance</w:t>
      </w:r>
      <w:r w:rsidR="0002109E" w:rsidRPr="00B941EB">
        <w:rPr>
          <w:color w:val="000000" w:themeColor="text1"/>
          <w:sz w:val="24"/>
          <w:szCs w:val="24"/>
        </w:rPr>
        <w:t>.</w:t>
      </w:r>
      <w:r w:rsidR="004B55C4" w:rsidRPr="00B941EB">
        <w:rPr>
          <w:b/>
          <w:bCs/>
          <w:color w:val="000000" w:themeColor="text1"/>
          <w:sz w:val="24"/>
          <w:szCs w:val="24"/>
        </w:rPr>
        <w:t xml:space="preserve"> or Hospital Managing Director</w:t>
      </w:r>
      <w:r w:rsidR="004B55C4" w:rsidRPr="00B941EB">
        <w:rPr>
          <w:color w:val="000000" w:themeColor="text1"/>
          <w:sz w:val="24"/>
          <w:szCs w:val="24"/>
        </w:rPr>
        <w:t>.</w:t>
      </w:r>
    </w:p>
    <w:p w14:paraId="04C376A2" w14:textId="77777777" w:rsidR="00DD00B0" w:rsidRPr="00B941EB" w:rsidRDefault="00DD00B0" w:rsidP="004B55C4">
      <w:pPr>
        <w:pStyle w:val="TableParagraph"/>
        <w:spacing w:before="43"/>
        <w:ind w:right="138"/>
        <w:rPr>
          <w:color w:val="000000" w:themeColor="text1"/>
          <w:sz w:val="24"/>
          <w:szCs w:val="24"/>
        </w:rPr>
      </w:pPr>
    </w:p>
    <w:p w14:paraId="4D06AD89" w14:textId="31A9DA14" w:rsidR="004B55C4" w:rsidRPr="00B941EB" w:rsidRDefault="004B55C4" w:rsidP="004B55C4">
      <w:pPr>
        <w:pStyle w:val="TableParagraph"/>
        <w:numPr>
          <w:ilvl w:val="0"/>
          <w:numId w:val="22"/>
        </w:numPr>
        <w:spacing w:before="43"/>
        <w:ind w:right="138"/>
        <w:rPr>
          <w:i/>
          <w:iCs/>
          <w:color w:val="000000" w:themeColor="text1"/>
          <w:sz w:val="24"/>
          <w:szCs w:val="24"/>
        </w:rPr>
      </w:pPr>
      <w:r w:rsidRPr="00B941EB">
        <w:rPr>
          <w:i/>
          <w:iCs/>
          <w:color w:val="000000" w:themeColor="text1"/>
          <w:sz w:val="24"/>
          <w:szCs w:val="24"/>
        </w:rPr>
        <w:t>Medical</w:t>
      </w:r>
    </w:p>
    <w:p w14:paraId="707179FC" w14:textId="1E093B3C" w:rsidR="002E1435" w:rsidRPr="00B941EB" w:rsidRDefault="002E1435" w:rsidP="002E1435">
      <w:pPr>
        <w:pStyle w:val="TableParagraph"/>
        <w:numPr>
          <w:ilvl w:val="1"/>
          <w:numId w:val="22"/>
        </w:numPr>
        <w:spacing w:before="43"/>
        <w:ind w:right="138"/>
        <w:rPr>
          <w:i/>
          <w:iCs/>
          <w:color w:val="000000" w:themeColor="text1"/>
          <w:sz w:val="24"/>
          <w:szCs w:val="24"/>
        </w:rPr>
      </w:pPr>
      <w:r w:rsidRPr="00B941EB">
        <w:rPr>
          <w:i/>
          <w:iCs/>
          <w:color w:val="000000" w:themeColor="text1"/>
          <w:sz w:val="24"/>
          <w:szCs w:val="24"/>
        </w:rPr>
        <w:t>Within establishment</w:t>
      </w:r>
    </w:p>
    <w:p w14:paraId="244113F9" w14:textId="77777777" w:rsidR="002E1435" w:rsidRPr="00B941EB" w:rsidRDefault="002E1435" w:rsidP="002E1435">
      <w:pPr>
        <w:pStyle w:val="TableParagraph"/>
        <w:numPr>
          <w:ilvl w:val="2"/>
          <w:numId w:val="22"/>
        </w:numPr>
        <w:spacing w:before="43"/>
        <w:ind w:right="138"/>
        <w:rPr>
          <w:i/>
          <w:iCs/>
          <w:color w:val="000000" w:themeColor="text1"/>
          <w:sz w:val="24"/>
          <w:szCs w:val="24"/>
        </w:rPr>
      </w:pPr>
      <w:r w:rsidRPr="00B941EB">
        <w:rPr>
          <w:i/>
          <w:iCs/>
          <w:color w:val="000000" w:themeColor="text1"/>
          <w:sz w:val="24"/>
          <w:szCs w:val="24"/>
        </w:rPr>
        <w:t>Within cost centre budget</w:t>
      </w:r>
    </w:p>
    <w:p w14:paraId="19375F20" w14:textId="0579F84B" w:rsidR="002E1435" w:rsidRPr="00B941EB" w:rsidRDefault="002E1435" w:rsidP="002E1435">
      <w:pPr>
        <w:pStyle w:val="TableParagraph"/>
        <w:spacing w:before="43"/>
        <w:ind w:left="2275" w:right="138"/>
        <w:rPr>
          <w:color w:val="000000" w:themeColor="text1"/>
          <w:sz w:val="24"/>
          <w:szCs w:val="24"/>
        </w:rPr>
      </w:pPr>
      <w:r w:rsidRPr="00B941EB">
        <w:rPr>
          <w:color w:val="000000" w:themeColor="text1"/>
          <w:sz w:val="24"/>
          <w:szCs w:val="24"/>
        </w:rPr>
        <w:t xml:space="preserve">Authority delegated to </w:t>
      </w:r>
      <w:r w:rsidR="006E6DAE" w:rsidRPr="00B941EB">
        <w:rPr>
          <w:b/>
          <w:bCs/>
          <w:color w:val="000000" w:themeColor="text1"/>
          <w:sz w:val="24"/>
          <w:szCs w:val="24"/>
        </w:rPr>
        <w:t>D</w:t>
      </w:r>
      <w:r w:rsidRPr="00B941EB">
        <w:rPr>
          <w:b/>
          <w:bCs/>
          <w:color w:val="000000" w:themeColor="text1"/>
          <w:sz w:val="24"/>
          <w:szCs w:val="24"/>
        </w:rPr>
        <w:t xml:space="preserve">epartment </w:t>
      </w:r>
      <w:r w:rsidR="006E6DAE" w:rsidRPr="00B941EB">
        <w:rPr>
          <w:b/>
          <w:bCs/>
          <w:color w:val="000000" w:themeColor="text1"/>
          <w:sz w:val="24"/>
          <w:szCs w:val="24"/>
        </w:rPr>
        <w:t>M</w:t>
      </w:r>
      <w:r w:rsidRPr="00B941EB">
        <w:rPr>
          <w:b/>
          <w:bCs/>
          <w:color w:val="000000" w:themeColor="text1"/>
          <w:sz w:val="24"/>
          <w:szCs w:val="24"/>
        </w:rPr>
        <w:t>anager</w:t>
      </w:r>
      <w:r w:rsidRPr="00B941EB">
        <w:rPr>
          <w:color w:val="000000" w:themeColor="text1"/>
          <w:sz w:val="24"/>
          <w:szCs w:val="24"/>
        </w:rPr>
        <w:t>.</w:t>
      </w:r>
    </w:p>
    <w:p w14:paraId="6FE6E067" w14:textId="77777777" w:rsidR="002E1435" w:rsidRPr="00B941EB" w:rsidRDefault="002E1435" w:rsidP="002E1435">
      <w:pPr>
        <w:pStyle w:val="TableParagraph"/>
        <w:spacing w:before="43"/>
        <w:ind w:right="138"/>
        <w:rPr>
          <w:color w:val="000000" w:themeColor="text1"/>
          <w:sz w:val="24"/>
          <w:szCs w:val="24"/>
        </w:rPr>
      </w:pPr>
    </w:p>
    <w:p w14:paraId="295504FB" w14:textId="77777777" w:rsidR="00A124D1" w:rsidRPr="00B941EB" w:rsidRDefault="00A124D1" w:rsidP="00A124D1">
      <w:pPr>
        <w:pStyle w:val="TableParagraph"/>
        <w:numPr>
          <w:ilvl w:val="2"/>
          <w:numId w:val="22"/>
        </w:numPr>
        <w:spacing w:before="43"/>
        <w:ind w:right="138"/>
        <w:rPr>
          <w:i/>
          <w:iCs/>
          <w:color w:val="000000" w:themeColor="text1"/>
          <w:sz w:val="24"/>
          <w:szCs w:val="24"/>
        </w:rPr>
      </w:pPr>
      <w:r w:rsidRPr="00B941EB">
        <w:rPr>
          <w:i/>
          <w:iCs/>
          <w:color w:val="000000" w:themeColor="text1"/>
          <w:sz w:val="24"/>
          <w:szCs w:val="24"/>
        </w:rPr>
        <w:t>With no budget</w:t>
      </w:r>
    </w:p>
    <w:p w14:paraId="3DACC975" w14:textId="2357D849" w:rsidR="00A124D1" w:rsidRPr="00B941EB" w:rsidRDefault="00A124D1" w:rsidP="00A124D1">
      <w:pPr>
        <w:pStyle w:val="TableParagraph"/>
        <w:spacing w:before="43"/>
        <w:ind w:left="2275"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Appropriate </w:t>
      </w:r>
      <w:r w:rsidR="002D3705" w:rsidRPr="00B941EB">
        <w:rPr>
          <w:b/>
          <w:bCs/>
          <w:sz w:val="24"/>
          <w:szCs w:val="24"/>
        </w:rPr>
        <w:t xml:space="preserve">Hospital </w:t>
      </w:r>
      <w:r w:rsidRPr="00B941EB">
        <w:rPr>
          <w:b/>
          <w:bCs/>
          <w:color w:val="000000" w:themeColor="text1"/>
          <w:sz w:val="24"/>
          <w:szCs w:val="24"/>
        </w:rPr>
        <w:t xml:space="preserve">Management Team Director </w:t>
      </w:r>
      <w:r w:rsidRPr="00B941EB">
        <w:rPr>
          <w:b/>
          <w:bCs/>
          <w:color w:val="000000" w:themeColor="text1"/>
          <w:sz w:val="24"/>
          <w:szCs w:val="24"/>
          <w:u w:val="single"/>
        </w:rPr>
        <w:t>and</w:t>
      </w:r>
      <w:r w:rsidRPr="00B941EB">
        <w:rPr>
          <w:b/>
          <w:bCs/>
          <w:color w:val="000000" w:themeColor="text1"/>
          <w:sz w:val="24"/>
          <w:szCs w:val="24"/>
        </w:rPr>
        <w:t xml:space="preserve"> </w:t>
      </w:r>
      <w:r w:rsidR="002D3705" w:rsidRPr="00B941EB">
        <w:rPr>
          <w:b/>
          <w:bCs/>
          <w:sz w:val="24"/>
          <w:szCs w:val="24"/>
        </w:rPr>
        <w:t xml:space="preserve">Hospital </w:t>
      </w:r>
      <w:r w:rsidRPr="00B941EB">
        <w:rPr>
          <w:b/>
          <w:bCs/>
          <w:color w:val="000000" w:themeColor="text1"/>
          <w:sz w:val="24"/>
          <w:szCs w:val="24"/>
        </w:rPr>
        <w:t>Director of Finance or Hospital Managing Director</w:t>
      </w:r>
      <w:r w:rsidRPr="00B941EB">
        <w:rPr>
          <w:color w:val="000000" w:themeColor="text1"/>
          <w:sz w:val="24"/>
          <w:szCs w:val="24"/>
        </w:rPr>
        <w:t>.</w:t>
      </w:r>
    </w:p>
    <w:p w14:paraId="4462AD82" w14:textId="77777777" w:rsidR="00815B81" w:rsidRDefault="00815B81" w:rsidP="00A124D1">
      <w:pPr>
        <w:pStyle w:val="TableParagraph"/>
        <w:spacing w:before="43"/>
        <w:ind w:left="2275" w:right="138"/>
        <w:rPr>
          <w:color w:val="000000" w:themeColor="text1"/>
          <w:sz w:val="24"/>
          <w:szCs w:val="24"/>
        </w:rPr>
      </w:pPr>
    </w:p>
    <w:p w14:paraId="6D59BF8C" w14:textId="77777777" w:rsidR="00B941EB" w:rsidRDefault="00B941EB" w:rsidP="00A124D1">
      <w:pPr>
        <w:pStyle w:val="TableParagraph"/>
        <w:spacing w:before="43"/>
        <w:ind w:left="2275" w:right="138"/>
        <w:rPr>
          <w:color w:val="000000" w:themeColor="text1"/>
          <w:sz w:val="24"/>
          <w:szCs w:val="24"/>
        </w:rPr>
      </w:pPr>
    </w:p>
    <w:p w14:paraId="20629AB7" w14:textId="77777777" w:rsidR="00B941EB" w:rsidRPr="00B941EB" w:rsidRDefault="00B941EB" w:rsidP="00A124D1">
      <w:pPr>
        <w:pStyle w:val="TableParagraph"/>
        <w:spacing w:before="43"/>
        <w:ind w:left="2275" w:right="138"/>
        <w:rPr>
          <w:color w:val="000000" w:themeColor="text1"/>
          <w:sz w:val="24"/>
          <w:szCs w:val="24"/>
        </w:rPr>
      </w:pPr>
    </w:p>
    <w:p w14:paraId="33EF68C3" w14:textId="77777777" w:rsidR="007C125F" w:rsidRPr="00B941EB" w:rsidRDefault="007C125F" w:rsidP="007C125F">
      <w:pPr>
        <w:pStyle w:val="TableParagraph"/>
        <w:numPr>
          <w:ilvl w:val="1"/>
          <w:numId w:val="22"/>
        </w:numPr>
        <w:spacing w:before="43"/>
        <w:ind w:right="138"/>
        <w:rPr>
          <w:i/>
          <w:iCs/>
          <w:color w:val="000000" w:themeColor="text1"/>
          <w:sz w:val="24"/>
          <w:szCs w:val="24"/>
        </w:rPr>
      </w:pPr>
      <w:r w:rsidRPr="00B941EB">
        <w:rPr>
          <w:i/>
          <w:iCs/>
          <w:color w:val="000000" w:themeColor="text1"/>
          <w:sz w:val="24"/>
          <w:szCs w:val="24"/>
        </w:rPr>
        <w:lastRenderedPageBreak/>
        <w:t>Outside of establishment</w:t>
      </w:r>
    </w:p>
    <w:p w14:paraId="0292DA88" w14:textId="77777777" w:rsidR="007C125F" w:rsidRPr="00B941EB" w:rsidRDefault="007C125F" w:rsidP="007C125F">
      <w:pPr>
        <w:pStyle w:val="TableParagraph"/>
        <w:numPr>
          <w:ilvl w:val="2"/>
          <w:numId w:val="22"/>
        </w:numPr>
        <w:spacing w:before="43"/>
        <w:ind w:right="138"/>
        <w:rPr>
          <w:i/>
          <w:iCs/>
          <w:color w:val="000000" w:themeColor="text1"/>
          <w:sz w:val="24"/>
          <w:szCs w:val="24"/>
        </w:rPr>
      </w:pPr>
      <w:r w:rsidRPr="00B941EB">
        <w:rPr>
          <w:i/>
          <w:iCs/>
          <w:color w:val="000000" w:themeColor="text1"/>
          <w:sz w:val="24"/>
          <w:szCs w:val="24"/>
        </w:rPr>
        <w:t>Within cost centre budget</w:t>
      </w:r>
    </w:p>
    <w:p w14:paraId="56D65724" w14:textId="77777777" w:rsidR="007C125F" w:rsidRPr="00B941EB" w:rsidRDefault="007C125F" w:rsidP="007C125F">
      <w:pPr>
        <w:pStyle w:val="TableParagraph"/>
        <w:spacing w:before="43"/>
        <w:ind w:left="2275"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divisional director</w:t>
      </w:r>
      <w:r w:rsidRPr="00B941EB">
        <w:rPr>
          <w:color w:val="000000" w:themeColor="text1"/>
          <w:sz w:val="24"/>
          <w:szCs w:val="24"/>
        </w:rPr>
        <w:t>.</w:t>
      </w:r>
    </w:p>
    <w:p w14:paraId="7CB4E798" w14:textId="77777777" w:rsidR="007C125F" w:rsidRPr="00B941EB" w:rsidRDefault="007C125F" w:rsidP="007C125F">
      <w:pPr>
        <w:pStyle w:val="TableParagraph"/>
        <w:numPr>
          <w:ilvl w:val="2"/>
          <w:numId w:val="22"/>
        </w:numPr>
        <w:spacing w:before="43"/>
        <w:ind w:right="138"/>
        <w:rPr>
          <w:i/>
          <w:iCs/>
          <w:color w:val="000000" w:themeColor="text1"/>
          <w:sz w:val="24"/>
          <w:szCs w:val="24"/>
        </w:rPr>
      </w:pPr>
      <w:r w:rsidRPr="00B941EB">
        <w:rPr>
          <w:i/>
          <w:iCs/>
          <w:color w:val="000000" w:themeColor="text1"/>
          <w:sz w:val="24"/>
          <w:szCs w:val="24"/>
        </w:rPr>
        <w:t>With no budget</w:t>
      </w:r>
    </w:p>
    <w:p w14:paraId="4325A263" w14:textId="3C11E1C5" w:rsidR="007C125F" w:rsidRPr="00B941EB" w:rsidRDefault="007C125F" w:rsidP="007C125F">
      <w:pPr>
        <w:pStyle w:val="TableParagraph"/>
        <w:spacing w:before="43"/>
        <w:ind w:left="2275"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Appropriate </w:t>
      </w:r>
      <w:r w:rsidR="002D3705" w:rsidRPr="00B941EB">
        <w:rPr>
          <w:b/>
          <w:bCs/>
          <w:sz w:val="24"/>
          <w:szCs w:val="24"/>
        </w:rPr>
        <w:t xml:space="preserve">Hospital </w:t>
      </w:r>
      <w:r w:rsidRPr="00B941EB">
        <w:rPr>
          <w:b/>
          <w:bCs/>
          <w:color w:val="000000" w:themeColor="text1"/>
          <w:sz w:val="24"/>
          <w:szCs w:val="24"/>
        </w:rPr>
        <w:t xml:space="preserve">Management Team Director </w:t>
      </w:r>
      <w:r w:rsidRPr="00B941EB">
        <w:rPr>
          <w:b/>
          <w:bCs/>
          <w:color w:val="000000" w:themeColor="text1"/>
          <w:sz w:val="24"/>
          <w:szCs w:val="24"/>
          <w:u w:val="single"/>
        </w:rPr>
        <w:t>and</w:t>
      </w:r>
      <w:r w:rsidRPr="00B941EB">
        <w:rPr>
          <w:b/>
          <w:bCs/>
          <w:color w:val="000000" w:themeColor="text1"/>
          <w:sz w:val="24"/>
          <w:szCs w:val="24"/>
        </w:rPr>
        <w:t xml:space="preserve"> </w:t>
      </w:r>
      <w:r w:rsidR="002D3705" w:rsidRPr="00B941EB">
        <w:rPr>
          <w:b/>
          <w:bCs/>
          <w:sz w:val="24"/>
          <w:szCs w:val="24"/>
        </w:rPr>
        <w:t xml:space="preserve">Hospital </w:t>
      </w:r>
      <w:r w:rsidRPr="00B941EB">
        <w:rPr>
          <w:b/>
          <w:bCs/>
          <w:color w:val="000000" w:themeColor="text1"/>
          <w:sz w:val="24"/>
          <w:szCs w:val="24"/>
        </w:rPr>
        <w:t>Director of Finance or Hospital Managing Director</w:t>
      </w:r>
      <w:r w:rsidRPr="00B941EB">
        <w:rPr>
          <w:color w:val="000000" w:themeColor="text1"/>
          <w:sz w:val="24"/>
          <w:szCs w:val="24"/>
        </w:rPr>
        <w:t>.</w:t>
      </w:r>
    </w:p>
    <w:p w14:paraId="09DD3822" w14:textId="2E84612F" w:rsidR="00D91D4A" w:rsidRPr="00B941EB" w:rsidRDefault="00D91D4A" w:rsidP="00D91D4A">
      <w:pPr>
        <w:pStyle w:val="TableParagraph"/>
        <w:spacing w:before="43"/>
        <w:rPr>
          <w:i/>
          <w:iCs/>
          <w:sz w:val="24"/>
          <w:szCs w:val="24"/>
        </w:rPr>
      </w:pPr>
    </w:p>
    <w:p w14:paraId="764C1332" w14:textId="11D59858" w:rsidR="00BE0D96" w:rsidRPr="00B941EB" w:rsidRDefault="00BE0D96" w:rsidP="00BE0D96">
      <w:pPr>
        <w:pStyle w:val="TableParagraph"/>
        <w:numPr>
          <w:ilvl w:val="0"/>
          <w:numId w:val="22"/>
        </w:numPr>
        <w:spacing w:before="43"/>
        <w:ind w:right="138"/>
        <w:rPr>
          <w:i/>
          <w:iCs/>
          <w:color w:val="000000" w:themeColor="text1"/>
          <w:sz w:val="24"/>
          <w:szCs w:val="24"/>
        </w:rPr>
      </w:pPr>
      <w:r w:rsidRPr="00B941EB">
        <w:rPr>
          <w:i/>
          <w:iCs/>
          <w:color w:val="000000" w:themeColor="text1"/>
          <w:sz w:val="24"/>
          <w:szCs w:val="24"/>
        </w:rPr>
        <w:t>Non-</w:t>
      </w:r>
      <w:r w:rsidR="00E76E50" w:rsidRPr="00B941EB">
        <w:rPr>
          <w:i/>
          <w:iCs/>
          <w:color w:val="000000" w:themeColor="text1"/>
          <w:sz w:val="24"/>
          <w:szCs w:val="24"/>
        </w:rPr>
        <w:t>f</w:t>
      </w:r>
      <w:r w:rsidRPr="00B941EB">
        <w:rPr>
          <w:i/>
          <w:iCs/>
          <w:color w:val="000000" w:themeColor="text1"/>
          <w:sz w:val="24"/>
          <w:szCs w:val="24"/>
        </w:rPr>
        <w:t>ramework agency</w:t>
      </w:r>
    </w:p>
    <w:p w14:paraId="06DF85E8" w14:textId="6A5F65F0" w:rsidR="00D870E8" w:rsidRPr="00B941EB" w:rsidRDefault="00BE0D96" w:rsidP="00BE0D96">
      <w:pPr>
        <w:pStyle w:val="TableParagraph"/>
        <w:numPr>
          <w:ilvl w:val="1"/>
          <w:numId w:val="22"/>
        </w:numPr>
        <w:spacing w:before="43"/>
        <w:rPr>
          <w:i/>
          <w:iCs/>
          <w:sz w:val="24"/>
          <w:szCs w:val="24"/>
        </w:rPr>
      </w:pPr>
      <w:r w:rsidRPr="00B941EB">
        <w:rPr>
          <w:i/>
          <w:iCs/>
          <w:sz w:val="24"/>
          <w:szCs w:val="24"/>
        </w:rPr>
        <w:t>Within establishment</w:t>
      </w:r>
    </w:p>
    <w:p w14:paraId="17CA0565" w14:textId="49763EFE" w:rsidR="00FC3D77" w:rsidRPr="00B941EB" w:rsidRDefault="00FC3D77" w:rsidP="00FC3D77">
      <w:pPr>
        <w:pStyle w:val="TableParagraph"/>
        <w:numPr>
          <w:ilvl w:val="2"/>
          <w:numId w:val="22"/>
        </w:numPr>
        <w:spacing w:before="43"/>
        <w:rPr>
          <w:i/>
          <w:iCs/>
          <w:sz w:val="24"/>
          <w:szCs w:val="24"/>
        </w:rPr>
      </w:pPr>
      <w:r w:rsidRPr="00B941EB">
        <w:rPr>
          <w:i/>
          <w:iCs/>
          <w:sz w:val="24"/>
          <w:szCs w:val="24"/>
        </w:rPr>
        <w:t>Within cost</w:t>
      </w:r>
      <w:r w:rsidR="00313704" w:rsidRPr="00B941EB">
        <w:rPr>
          <w:i/>
          <w:iCs/>
          <w:sz w:val="24"/>
          <w:szCs w:val="24"/>
        </w:rPr>
        <w:t xml:space="preserve"> centre</w:t>
      </w:r>
      <w:r w:rsidRPr="00B941EB">
        <w:rPr>
          <w:i/>
          <w:iCs/>
          <w:sz w:val="24"/>
          <w:szCs w:val="24"/>
        </w:rPr>
        <w:t xml:space="preserve"> budget</w:t>
      </w:r>
    </w:p>
    <w:p w14:paraId="5E805E51" w14:textId="150F09D3" w:rsidR="00FC3D77" w:rsidRPr="00B941EB" w:rsidRDefault="00FC3D77" w:rsidP="00FC3D77">
      <w:pPr>
        <w:pStyle w:val="TableParagraph"/>
        <w:spacing w:before="43"/>
        <w:ind w:left="2275"/>
        <w:rPr>
          <w:sz w:val="24"/>
          <w:szCs w:val="24"/>
        </w:rPr>
      </w:pPr>
      <w:r w:rsidRPr="00B941EB">
        <w:rPr>
          <w:sz w:val="24"/>
          <w:szCs w:val="24"/>
        </w:rPr>
        <w:t xml:space="preserve">Authority delegated </w:t>
      </w:r>
      <w:r w:rsidRPr="00B941EB">
        <w:rPr>
          <w:b/>
          <w:bCs/>
          <w:sz w:val="24"/>
          <w:szCs w:val="24"/>
        </w:rPr>
        <w:t xml:space="preserve">as Medical within establishment (above) </w:t>
      </w:r>
      <w:r w:rsidRPr="00B941EB">
        <w:rPr>
          <w:b/>
          <w:bCs/>
          <w:sz w:val="24"/>
          <w:szCs w:val="24"/>
          <w:u w:val="single"/>
        </w:rPr>
        <w:t>and</w:t>
      </w:r>
      <w:r w:rsidRPr="00B941EB">
        <w:rPr>
          <w:b/>
          <w:bCs/>
          <w:sz w:val="24"/>
          <w:szCs w:val="24"/>
        </w:rPr>
        <w:t xml:space="preserve"> appropriate </w:t>
      </w:r>
      <w:r w:rsidR="002D3705" w:rsidRPr="00B941EB">
        <w:rPr>
          <w:b/>
          <w:bCs/>
          <w:sz w:val="24"/>
          <w:szCs w:val="24"/>
        </w:rPr>
        <w:t xml:space="preserve">Hospital </w:t>
      </w:r>
      <w:r w:rsidRPr="00B941EB">
        <w:rPr>
          <w:b/>
          <w:bCs/>
          <w:sz w:val="24"/>
          <w:szCs w:val="24"/>
        </w:rPr>
        <w:t>Management Team director</w:t>
      </w:r>
      <w:r w:rsidRPr="00B941EB">
        <w:rPr>
          <w:sz w:val="24"/>
          <w:szCs w:val="24"/>
        </w:rPr>
        <w:t>.</w:t>
      </w:r>
    </w:p>
    <w:p w14:paraId="671DFE3B" w14:textId="77777777" w:rsidR="00704DD6" w:rsidRPr="00B941EB" w:rsidRDefault="00704DD6" w:rsidP="00704DD6">
      <w:pPr>
        <w:pStyle w:val="TableParagraph"/>
        <w:spacing w:before="43"/>
        <w:rPr>
          <w:sz w:val="24"/>
          <w:szCs w:val="24"/>
        </w:rPr>
      </w:pPr>
    </w:p>
    <w:p w14:paraId="496D71CA" w14:textId="75A8DE59" w:rsidR="00704DD6" w:rsidRPr="00B941EB" w:rsidRDefault="00704DD6" w:rsidP="00704DD6">
      <w:pPr>
        <w:pStyle w:val="TableParagraph"/>
        <w:numPr>
          <w:ilvl w:val="2"/>
          <w:numId w:val="22"/>
        </w:numPr>
        <w:spacing w:before="43"/>
        <w:rPr>
          <w:sz w:val="24"/>
          <w:szCs w:val="24"/>
        </w:rPr>
      </w:pPr>
      <w:r w:rsidRPr="00B941EB">
        <w:rPr>
          <w:i/>
          <w:iCs/>
          <w:sz w:val="24"/>
          <w:szCs w:val="24"/>
        </w:rPr>
        <w:t>With no budget</w:t>
      </w:r>
    </w:p>
    <w:p w14:paraId="556378BF" w14:textId="6C0C0DA5" w:rsidR="00704DD6" w:rsidRPr="00B941EB" w:rsidRDefault="00704DD6" w:rsidP="00704DD6">
      <w:pPr>
        <w:pStyle w:val="TableParagraph"/>
        <w:spacing w:before="43"/>
        <w:ind w:left="2268"/>
        <w:rPr>
          <w:color w:val="000000" w:themeColor="text1"/>
        </w:rPr>
      </w:pPr>
      <w:r w:rsidRPr="00B941EB">
        <w:rPr>
          <w:color w:val="000000" w:themeColor="text1"/>
          <w:sz w:val="24"/>
          <w:szCs w:val="24"/>
        </w:rPr>
        <w:t>A</w:t>
      </w:r>
      <w:r w:rsidR="00E76E50" w:rsidRPr="00B941EB">
        <w:rPr>
          <w:color w:val="000000" w:themeColor="text1"/>
          <w:sz w:val="24"/>
          <w:szCs w:val="24"/>
        </w:rPr>
        <w:t xml:space="preserve">uthority delegated to </w:t>
      </w:r>
      <w:r w:rsidR="00E76E50" w:rsidRPr="00B941EB">
        <w:rPr>
          <w:b/>
          <w:bCs/>
          <w:color w:val="000000" w:themeColor="text1"/>
          <w:sz w:val="24"/>
          <w:szCs w:val="24"/>
        </w:rPr>
        <w:t>a</w:t>
      </w:r>
      <w:r w:rsidRPr="00B941EB">
        <w:rPr>
          <w:b/>
          <w:bCs/>
          <w:color w:val="000000" w:themeColor="text1"/>
          <w:sz w:val="24"/>
          <w:szCs w:val="24"/>
        </w:rPr>
        <w:t xml:space="preserve">ppropriate </w:t>
      </w:r>
      <w:r w:rsidR="002D3705" w:rsidRPr="00B941EB">
        <w:rPr>
          <w:b/>
          <w:bCs/>
          <w:sz w:val="24"/>
          <w:szCs w:val="24"/>
        </w:rPr>
        <w:t xml:space="preserve">Hospital </w:t>
      </w:r>
      <w:r w:rsidRPr="00B941EB">
        <w:rPr>
          <w:b/>
          <w:bCs/>
          <w:color w:val="000000" w:themeColor="text1"/>
          <w:sz w:val="24"/>
          <w:szCs w:val="24"/>
        </w:rPr>
        <w:t xml:space="preserve">Management Team Director </w:t>
      </w:r>
      <w:r w:rsidRPr="00B941EB">
        <w:rPr>
          <w:b/>
          <w:bCs/>
          <w:color w:val="000000" w:themeColor="text1"/>
          <w:sz w:val="24"/>
          <w:szCs w:val="24"/>
          <w:u w:val="single"/>
        </w:rPr>
        <w:t>and</w:t>
      </w:r>
      <w:r w:rsidRPr="00B941EB">
        <w:rPr>
          <w:b/>
          <w:bCs/>
          <w:color w:val="000000" w:themeColor="text1"/>
          <w:sz w:val="24"/>
          <w:szCs w:val="24"/>
        </w:rPr>
        <w:t xml:space="preserve"> </w:t>
      </w:r>
      <w:r w:rsidR="002D3705" w:rsidRPr="00B941EB">
        <w:rPr>
          <w:b/>
          <w:bCs/>
          <w:sz w:val="24"/>
          <w:szCs w:val="24"/>
        </w:rPr>
        <w:t xml:space="preserve">Hospital </w:t>
      </w:r>
      <w:r w:rsidRPr="00B941EB">
        <w:rPr>
          <w:b/>
          <w:bCs/>
          <w:color w:val="000000" w:themeColor="text1"/>
          <w:sz w:val="24"/>
          <w:szCs w:val="24"/>
        </w:rPr>
        <w:t>Director of Finance</w:t>
      </w:r>
      <w:r w:rsidR="0002109E" w:rsidRPr="00B941EB">
        <w:rPr>
          <w:b/>
          <w:bCs/>
          <w:color w:val="000000" w:themeColor="text1"/>
          <w:sz w:val="24"/>
          <w:szCs w:val="24"/>
        </w:rPr>
        <w:t xml:space="preserve"> / Director of Corporate Finance</w:t>
      </w:r>
      <w:r w:rsidR="0002109E" w:rsidRPr="00B941EB">
        <w:rPr>
          <w:color w:val="000000" w:themeColor="text1"/>
          <w:sz w:val="24"/>
          <w:szCs w:val="24"/>
        </w:rPr>
        <w:t>.</w:t>
      </w:r>
      <w:r w:rsidRPr="00B941EB">
        <w:rPr>
          <w:b/>
          <w:bCs/>
          <w:color w:val="000000" w:themeColor="text1"/>
          <w:sz w:val="24"/>
          <w:szCs w:val="24"/>
        </w:rPr>
        <w:t xml:space="preserve"> or Hospital Managing Director</w:t>
      </w:r>
      <w:r w:rsidRPr="00B941EB">
        <w:rPr>
          <w:color w:val="000000" w:themeColor="text1"/>
        </w:rPr>
        <w:t>.</w:t>
      </w:r>
    </w:p>
    <w:p w14:paraId="5A1CA7E6" w14:textId="77777777" w:rsidR="00313704" w:rsidRPr="00B941EB" w:rsidRDefault="00313704" w:rsidP="00313704">
      <w:pPr>
        <w:pStyle w:val="TableParagraph"/>
        <w:spacing w:before="43"/>
        <w:rPr>
          <w:color w:val="000000" w:themeColor="text1"/>
        </w:rPr>
      </w:pPr>
    </w:p>
    <w:p w14:paraId="71A30466" w14:textId="11644A47" w:rsidR="00313704" w:rsidRPr="00B941EB" w:rsidRDefault="00313704" w:rsidP="00313704">
      <w:pPr>
        <w:pStyle w:val="TableParagraph"/>
        <w:numPr>
          <w:ilvl w:val="1"/>
          <w:numId w:val="22"/>
        </w:numPr>
        <w:spacing w:before="43"/>
        <w:rPr>
          <w:color w:val="000000" w:themeColor="text1"/>
          <w:sz w:val="24"/>
          <w:szCs w:val="24"/>
        </w:rPr>
      </w:pPr>
      <w:r w:rsidRPr="00B941EB">
        <w:rPr>
          <w:i/>
          <w:iCs/>
          <w:color w:val="000000" w:themeColor="text1"/>
          <w:sz w:val="24"/>
          <w:szCs w:val="24"/>
        </w:rPr>
        <w:t>Outside of establishment</w:t>
      </w:r>
    </w:p>
    <w:p w14:paraId="50F30837" w14:textId="6F0DE1FE" w:rsidR="00313704" w:rsidRPr="00B941EB" w:rsidRDefault="00313704" w:rsidP="00313704">
      <w:pPr>
        <w:pStyle w:val="TableParagraph"/>
        <w:numPr>
          <w:ilvl w:val="2"/>
          <w:numId w:val="22"/>
        </w:numPr>
        <w:spacing w:before="43"/>
        <w:rPr>
          <w:i/>
          <w:iCs/>
          <w:color w:val="000000" w:themeColor="text1"/>
          <w:sz w:val="24"/>
          <w:szCs w:val="24"/>
        </w:rPr>
      </w:pPr>
      <w:r w:rsidRPr="00B941EB">
        <w:rPr>
          <w:i/>
          <w:iCs/>
          <w:color w:val="000000" w:themeColor="text1"/>
          <w:sz w:val="24"/>
          <w:szCs w:val="24"/>
        </w:rPr>
        <w:t>Within cost centre budget</w:t>
      </w:r>
    </w:p>
    <w:p w14:paraId="64B8F50F" w14:textId="49B77F7E" w:rsidR="00313704" w:rsidRPr="00B941EB" w:rsidRDefault="00313704" w:rsidP="00313704">
      <w:pPr>
        <w:pStyle w:val="TableParagraph"/>
        <w:spacing w:before="43"/>
        <w:ind w:left="2268"/>
        <w:rPr>
          <w:color w:val="000000" w:themeColor="text1"/>
          <w:sz w:val="24"/>
          <w:szCs w:val="24"/>
        </w:rPr>
      </w:pPr>
      <w:r w:rsidRPr="00B941EB">
        <w:rPr>
          <w:color w:val="000000" w:themeColor="text1"/>
          <w:sz w:val="24"/>
          <w:szCs w:val="24"/>
        </w:rPr>
        <w:t xml:space="preserve">Authority delegated </w:t>
      </w:r>
      <w:r w:rsidRPr="00EF5B87">
        <w:rPr>
          <w:color w:val="000000" w:themeColor="text1"/>
          <w:sz w:val="24"/>
          <w:szCs w:val="24"/>
        </w:rPr>
        <w:t>as</w:t>
      </w:r>
      <w:r w:rsidRPr="00B941EB">
        <w:rPr>
          <w:b/>
          <w:bCs/>
          <w:color w:val="000000" w:themeColor="text1"/>
          <w:sz w:val="24"/>
          <w:szCs w:val="24"/>
        </w:rPr>
        <w:t xml:space="preserve"> </w:t>
      </w:r>
      <w:r w:rsidR="00EF5B87" w:rsidRPr="00B941EB">
        <w:rPr>
          <w:b/>
          <w:bCs/>
          <w:color w:val="000000" w:themeColor="text1"/>
          <w:sz w:val="24"/>
          <w:szCs w:val="24"/>
        </w:rPr>
        <w:t>medical</w:t>
      </w:r>
      <w:r w:rsidRPr="00B941EB">
        <w:rPr>
          <w:b/>
          <w:bCs/>
          <w:color w:val="000000" w:themeColor="text1"/>
          <w:sz w:val="24"/>
          <w:szCs w:val="24"/>
        </w:rPr>
        <w:t xml:space="preserve"> outside of establishment (above) </w:t>
      </w:r>
      <w:r w:rsidRPr="00B941EB">
        <w:rPr>
          <w:b/>
          <w:bCs/>
          <w:color w:val="000000" w:themeColor="text1"/>
          <w:sz w:val="24"/>
          <w:szCs w:val="24"/>
          <w:u w:val="single"/>
        </w:rPr>
        <w:t>and</w:t>
      </w:r>
      <w:r w:rsidRPr="00B941EB">
        <w:rPr>
          <w:b/>
          <w:bCs/>
          <w:color w:val="000000" w:themeColor="text1"/>
          <w:sz w:val="24"/>
          <w:szCs w:val="24"/>
        </w:rPr>
        <w:t xml:space="preserve"> appropriate </w:t>
      </w:r>
      <w:r w:rsidR="002D3705" w:rsidRPr="00B941EB">
        <w:rPr>
          <w:b/>
          <w:bCs/>
          <w:sz w:val="24"/>
          <w:szCs w:val="24"/>
        </w:rPr>
        <w:t xml:space="preserve">Hospital </w:t>
      </w:r>
      <w:r w:rsidRPr="00B941EB">
        <w:rPr>
          <w:b/>
          <w:bCs/>
          <w:color w:val="000000" w:themeColor="text1"/>
          <w:sz w:val="24"/>
          <w:szCs w:val="24"/>
        </w:rPr>
        <w:t>Management Team director</w:t>
      </w:r>
      <w:r w:rsidRPr="00B941EB">
        <w:rPr>
          <w:color w:val="000000" w:themeColor="text1"/>
          <w:sz w:val="24"/>
          <w:szCs w:val="24"/>
        </w:rPr>
        <w:t>.</w:t>
      </w:r>
    </w:p>
    <w:p w14:paraId="62044F2D" w14:textId="77777777" w:rsidR="00313704" w:rsidRPr="00B941EB" w:rsidRDefault="00313704" w:rsidP="00313704">
      <w:pPr>
        <w:pStyle w:val="TableParagraph"/>
        <w:spacing w:before="43"/>
        <w:rPr>
          <w:color w:val="000000" w:themeColor="text1"/>
          <w:sz w:val="24"/>
          <w:szCs w:val="24"/>
        </w:rPr>
      </w:pPr>
    </w:p>
    <w:p w14:paraId="73652955" w14:textId="3406479E" w:rsidR="00313704" w:rsidRPr="00B941EB" w:rsidRDefault="00313704" w:rsidP="00313704">
      <w:pPr>
        <w:pStyle w:val="TableParagraph"/>
        <w:numPr>
          <w:ilvl w:val="2"/>
          <w:numId w:val="22"/>
        </w:numPr>
        <w:spacing w:before="43"/>
        <w:rPr>
          <w:color w:val="000000" w:themeColor="text1"/>
          <w:sz w:val="24"/>
          <w:szCs w:val="24"/>
        </w:rPr>
      </w:pPr>
      <w:r w:rsidRPr="00B941EB">
        <w:rPr>
          <w:i/>
          <w:iCs/>
          <w:color w:val="000000" w:themeColor="text1"/>
          <w:sz w:val="24"/>
          <w:szCs w:val="24"/>
        </w:rPr>
        <w:t>With no budget</w:t>
      </w:r>
    </w:p>
    <w:p w14:paraId="560033E0" w14:textId="771E1A3F" w:rsidR="00313704" w:rsidRPr="00B941EB" w:rsidRDefault="00313704" w:rsidP="00313704">
      <w:pPr>
        <w:pStyle w:val="TableParagraph"/>
        <w:spacing w:before="43"/>
        <w:ind w:left="2275"/>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appropriate </w:t>
      </w:r>
      <w:r w:rsidR="002D3705" w:rsidRPr="00B941EB">
        <w:rPr>
          <w:b/>
          <w:bCs/>
          <w:sz w:val="24"/>
          <w:szCs w:val="24"/>
        </w:rPr>
        <w:t xml:space="preserve">Hospital </w:t>
      </w:r>
      <w:r w:rsidRPr="00B941EB">
        <w:rPr>
          <w:b/>
          <w:bCs/>
          <w:color w:val="000000" w:themeColor="text1"/>
          <w:sz w:val="24"/>
          <w:szCs w:val="24"/>
        </w:rPr>
        <w:t xml:space="preserve">Management Team director </w:t>
      </w:r>
      <w:r w:rsidRPr="00B941EB">
        <w:rPr>
          <w:b/>
          <w:bCs/>
          <w:color w:val="000000" w:themeColor="text1"/>
          <w:sz w:val="24"/>
          <w:szCs w:val="24"/>
          <w:u w:val="single"/>
        </w:rPr>
        <w:t>and</w:t>
      </w:r>
      <w:r w:rsidRPr="00B941EB">
        <w:rPr>
          <w:b/>
          <w:bCs/>
          <w:color w:val="000000" w:themeColor="text1"/>
          <w:sz w:val="24"/>
          <w:szCs w:val="24"/>
        </w:rPr>
        <w:t xml:space="preserve"> </w:t>
      </w:r>
      <w:r w:rsidR="002D3705" w:rsidRPr="00B941EB">
        <w:rPr>
          <w:b/>
          <w:bCs/>
          <w:sz w:val="24"/>
          <w:szCs w:val="24"/>
        </w:rPr>
        <w:t xml:space="preserve">Hospital </w:t>
      </w:r>
      <w:r w:rsidRPr="00B941EB">
        <w:rPr>
          <w:b/>
          <w:bCs/>
          <w:color w:val="000000" w:themeColor="text1"/>
          <w:sz w:val="24"/>
          <w:szCs w:val="24"/>
        </w:rPr>
        <w:t>Director of Finance</w:t>
      </w:r>
      <w:r w:rsidR="0002109E" w:rsidRPr="00B941EB">
        <w:rPr>
          <w:b/>
          <w:bCs/>
          <w:color w:val="000000" w:themeColor="text1"/>
          <w:sz w:val="24"/>
          <w:szCs w:val="24"/>
        </w:rPr>
        <w:t xml:space="preserve"> / Director of Corporate Finance</w:t>
      </w:r>
      <w:r w:rsidR="0002109E" w:rsidRPr="00B941EB">
        <w:rPr>
          <w:color w:val="000000" w:themeColor="text1"/>
          <w:sz w:val="24"/>
          <w:szCs w:val="24"/>
        </w:rPr>
        <w:t>.</w:t>
      </w:r>
      <w:r w:rsidRPr="00B941EB">
        <w:rPr>
          <w:b/>
          <w:bCs/>
          <w:color w:val="000000" w:themeColor="text1"/>
          <w:sz w:val="24"/>
          <w:szCs w:val="24"/>
        </w:rPr>
        <w:t xml:space="preserve"> or Hospital Managing Director</w:t>
      </w:r>
      <w:r w:rsidRPr="00B941EB">
        <w:rPr>
          <w:color w:val="000000" w:themeColor="text1"/>
          <w:sz w:val="24"/>
          <w:szCs w:val="24"/>
        </w:rPr>
        <w:t>.</w:t>
      </w:r>
    </w:p>
    <w:p w14:paraId="522D19AC" w14:textId="77777777" w:rsidR="00313704" w:rsidRPr="00B941EB" w:rsidRDefault="00313704" w:rsidP="00B1763B">
      <w:pPr>
        <w:pStyle w:val="TableParagraph"/>
        <w:spacing w:before="43"/>
        <w:rPr>
          <w:color w:val="000000" w:themeColor="text1"/>
          <w:sz w:val="24"/>
          <w:szCs w:val="24"/>
        </w:rPr>
      </w:pPr>
    </w:p>
    <w:p w14:paraId="0DDB2998" w14:textId="2A1D2B99" w:rsidR="00B1763B" w:rsidRPr="00B941EB" w:rsidRDefault="00B1763B" w:rsidP="00B1763B">
      <w:pPr>
        <w:pStyle w:val="TableParagraph"/>
        <w:spacing w:before="43"/>
        <w:ind w:left="115" w:right="138"/>
        <w:rPr>
          <w:i/>
          <w:iCs/>
          <w:color w:val="000000" w:themeColor="text1"/>
          <w:sz w:val="24"/>
          <w:szCs w:val="24"/>
        </w:rPr>
      </w:pPr>
      <w:r w:rsidRPr="00B941EB">
        <w:rPr>
          <w:i/>
          <w:iCs/>
          <w:color w:val="000000" w:themeColor="text1"/>
          <w:sz w:val="24"/>
          <w:szCs w:val="24"/>
        </w:rPr>
        <w:t>(11.13/11.14/11.15) Appointment of self-employed, limited company or umbrella professional services agency:</w:t>
      </w:r>
    </w:p>
    <w:p w14:paraId="2F8CBF75" w14:textId="77777777" w:rsidR="00B1763B" w:rsidRPr="00B941EB" w:rsidRDefault="00B1763B" w:rsidP="00B1763B">
      <w:pPr>
        <w:pStyle w:val="TableParagraph"/>
        <w:spacing w:before="43"/>
        <w:ind w:left="115" w:right="138"/>
        <w:rPr>
          <w:i/>
          <w:iCs/>
          <w:color w:val="000000" w:themeColor="text1"/>
          <w:sz w:val="24"/>
          <w:szCs w:val="24"/>
        </w:rPr>
      </w:pPr>
    </w:p>
    <w:p w14:paraId="635BDB99" w14:textId="5A4E31D4" w:rsidR="006E6DAE" w:rsidRPr="00B941EB" w:rsidRDefault="006A6E89" w:rsidP="00B1763B">
      <w:pPr>
        <w:pStyle w:val="TableParagraph"/>
        <w:numPr>
          <w:ilvl w:val="0"/>
          <w:numId w:val="22"/>
        </w:numPr>
        <w:spacing w:before="1" w:line="228" w:lineRule="exact"/>
        <w:ind w:right="100"/>
        <w:rPr>
          <w:i/>
          <w:iCs/>
          <w:color w:val="000000" w:themeColor="text1"/>
          <w:sz w:val="24"/>
          <w:szCs w:val="24"/>
        </w:rPr>
      </w:pPr>
      <w:r w:rsidRPr="00B941EB">
        <w:rPr>
          <w:rFonts w:eastAsia="SimSun"/>
          <w:sz w:val="24"/>
          <w:szCs w:val="24"/>
        </w:rPr>
        <w:t xml:space="preserve"> </w:t>
      </w:r>
      <w:r w:rsidR="006E6DAE" w:rsidRPr="00B941EB">
        <w:rPr>
          <w:i/>
          <w:iCs/>
          <w:color w:val="000000" w:themeColor="text1"/>
          <w:sz w:val="24"/>
          <w:szCs w:val="24"/>
        </w:rPr>
        <w:t>Executive</w:t>
      </w:r>
      <w:r w:rsidR="00A355FD" w:rsidRPr="00B941EB">
        <w:rPr>
          <w:i/>
          <w:iCs/>
          <w:color w:val="000000" w:themeColor="text1"/>
          <w:sz w:val="24"/>
          <w:szCs w:val="24"/>
        </w:rPr>
        <w:t xml:space="preserve"> Meeting</w:t>
      </w:r>
    </w:p>
    <w:p w14:paraId="55CF0636" w14:textId="01D630E8" w:rsidR="006E6DAE" w:rsidRPr="00B941EB" w:rsidRDefault="006E6DAE" w:rsidP="006E6DAE">
      <w:pPr>
        <w:pStyle w:val="TableParagraph"/>
        <w:spacing w:before="43"/>
        <w:ind w:left="835"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Chief Executive Officer</w:t>
      </w:r>
      <w:r w:rsidRPr="00B941EB">
        <w:rPr>
          <w:color w:val="000000" w:themeColor="text1"/>
          <w:sz w:val="24"/>
          <w:szCs w:val="24"/>
        </w:rPr>
        <w:t>.</w:t>
      </w:r>
    </w:p>
    <w:p w14:paraId="743E494E" w14:textId="77777777" w:rsidR="006E6DAE" w:rsidRPr="00B941EB" w:rsidRDefault="006E6DAE" w:rsidP="006E6DAE">
      <w:pPr>
        <w:pStyle w:val="TableParagraph"/>
        <w:spacing w:before="1" w:line="228" w:lineRule="exact"/>
        <w:ind w:left="835" w:right="100"/>
        <w:rPr>
          <w:i/>
          <w:iCs/>
          <w:color w:val="000000" w:themeColor="text1"/>
          <w:sz w:val="24"/>
          <w:szCs w:val="24"/>
        </w:rPr>
      </w:pPr>
    </w:p>
    <w:p w14:paraId="72A06ECD" w14:textId="58E1E230" w:rsidR="00B1763B" w:rsidRPr="00B941EB" w:rsidRDefault="002D3705" w:rsidP="00B1763B">
      <w:pPr>
        <w:pStyle w:val="TableParagraph"/>
        <w:numPr>
          <w:ilvl w:val="0"/>
          <w:numId w:val="22"/>
        </w:numPr>
        <w:spacing w:before="1" w:line="228" w:lineRule="exact"/>
        <w:ind w:right="100"/>
        <w:rPr>
          <w:i/>
          <w:iCs/>
          <w:color w:val="000000" w:themeColor="text1"/>
          <w:sz w:val="24"/>
          <w:szCs w:val="24"/>
        </w:rPr>
      </w:pPr>
      <w:r w:rsidRPr="00B941EB">
        <w:rPr>
          <w:i/>
          <w:iCs/>
          <w:sz w:val="24"/>
          <w:szCs w:val="24"/>
        </w:rPr>
        <w:t xml:space="preserve">Hospital </w:t>
      </w:r>
      <w:r w:rsidR="006E6DAE" w:rsidRPr="00B941EB">
        <w:rPr>
          <w:i/>
          <w:iCs/>
          <w:color w:val="000000" w:themeColor="text1"/>
          <w:sz w:val="24"/>
          <w:szCs w:val="24"/>
        </w:rPr>
        <w:t>Management Team</w:t>
      </w:r>
      <w:r w:rsidR="00B1763B" w:rsidRPr="00B941EB">
        <w:rPr>
          <w:i/>
          <w:iCs/>
          <w:color w:val="000000" w:themeColor="text1"/>
          <w:sz w:val="24"/>
          <w:szCs w:val="24"/>
        </w:rPr>
        <w:t>, Divisional Board, or those with significant financial responsibility</w:t>
      </w:r>
    </w:p>
    <w:p w14:paraId="370C5474" w14:textId="05656847" w:rsidR="00B1763B" w:rsidRPr="00B941EB" w:rsidRDefault="00B1763B" w:rsidP="00B1763B">
      <w:pPr>
        <w:pStyle w:val="TableParagraph"/>
        <w:spacing w:before="43"/>
        <w:ind w:left="835" w:right="138"/>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Hospital Managing Director</w:t>
      </w:r>
      <w:r w:rsidRPr="00B941EB">
        <w:rPr>
          <w:color w:val="000000" w:themeColor="text1"/>
          <w:sz w:val="24"/>
          <w:szCs w:val="24"/>
        </w:rPr>
        <w:t>.</w:t>
      </w:r>
    </w:p>
    <w:p w14:paraId="78917F05" w14:textId="77777777" w:rsidR="00A67964" w:rsidRPr="00B941EB" w:rsidRDefault="00A67964" w:rsidP="00B1763B">
      <w:pPr>
        <w:pStyle w:val="TableParagraph"/>
        <w:spacing w:before="43"/>
        <w:ind w:left="835" w:right="138"/>
        <w:rPr>
          <w:color w:val="000000" w:themeColor="text1"/>
          <w:sz w:val="24"/>
          <w:szCs w:val="24"/>
        </w:rPr>
      </w:pPr>
    </w:p>
    <w:p w14:paraId="65C74E8C" w14:textId="7DF574B8" w:rsidR="00B1763B" w:rsidRPr="00B941EB" w:rsidRDefault="00DC2B52" w:rsidP="00DC2B52">
      <w:pPr>
        <w:pStyle w:val="TableParagraph"/>
        <w:numPr>
          <w:ilvl w:val="0"/>
          <w:numId w:val="22"/>
        </w:numPr>
        <w:spacing w:before="43"/>
        <w:ind w:right="138"/>
        <w:rPr>
          <w:color w:val="000000" w:themeColor="text1"/>
          <w:sz w:val="24"/>
          <w:szCs w:val="24"/>
        </w:rPr>
      </w:pPr>
      <w:r w:rsidRPr="00B941EB">
        <w:rPr>
          <w:i/>
          <w:iCs/>
          <w:color w:val="000000" w:themeColor="text1"/>
          <w:sz w:val="24"/>
          <w:szCs w:val="24"/>
        </w:rPr>
        <w:t>Other posts over £220 per day and/or over 6 months</w:t>
      </w:r>
    </w:p>
    <w:p w14:paraId="25144F0A" w14:textId="6CAF3CA7" w:rsidR="00DC2B52" w:rsidRPr="00B941EB" w:rsidRDefault="00DC2B52" w:rsidP="00DC2B52">
      <w:pPr>
        <w:pStyle w:val="TableParagraph"/>
        <w:spacing w:before="43"/>
        <w:ind w:left="835" w:right="138"/>
        <w:rPr>
          <w:color w:val="000000" w:themeColor="text1"/>
          <w:sz w:val="24"/>
          <w:szCs w:val="24"/>
        </w:rPr>
      </w:pPr>
      <w:r w:rsidRPr="00B941EB">
        <w:rPr>
          <w:color w:val="000000" w:themeColor="text1"/>
          <w:sz w:val="24"/>
          <w:szCs w:val="24"/>
        </w:rPr>
        <w:t xml:space="preserve">Authority delegated to </w:t>
      </w:r>
      <w:r w:rsidR="002D3705" w:rsidRPr="00B941EB">
        <w:rPr>
          <w:b/>
          <w:bCs/>
          <w:sz w:val="24"/>
          <w:szCs w:val="24"/>
        </w:rPr>
        <w:t xml:space="preserve">Hospital </w:t>
      </w:r>
      <w:r w:rsidRPr="00B941EB">
        <w:rPr>
          <w:b/>
          <w:bCs/>
          <w:color w:val="000000" w:themeColor="text1"/>
          <w:sz w:val="24"/>
          <w:szCs w:val="24"/>
        </w:rPr>
        <w:t>Director of People</w:t>
      </w:r>
      <w:r w:rsidRPr="00B941EB">
        <w:rPr>
          <w:color w:val="000000" w:themeColor="text1"/>
          <w:sz w:val="24"/>
          <w:szCs w:val="24"/>
        </w:rPr>
        <w:t>.</w:t>
      </w:r>
    </w:p>
    <w:p w14:paraId="60406D6A" w14:textId="77777777" w:rsidR="00DC2B52" w:rsidRPr="00B941EB" w:rsidRDefault="00DC2B52" w:rsidP="00DC2B52">
      <w:pPr>
        <w:pStyle w:val="TableParagraph"/>
        <w:spacing w:before="43"/>
        <w:ind w:right="138"/>
        <w:rPr>
          <w:color w:val="000000" w:themeColor="text1"/>
          <w:sz w:val="24"/>
          <w:szCs w:val="24"/>
        </w:rPr>
      </w:pPr>
    </w:p>
    <w:p w14:paraId="304174D5" w14:textId="7598E8E7" w:rsidR="00DC2B52" w:rsidRPr="00B941EB" w:rsidRDefault="00DC2B52" w:rsidP="00DC2B52">
      <w:pPr>
        <w:pStyle w:val="TableParagraph"/>
        <w:numPr>
          <w:ilvl w:val="0"/>
          <w:numId w:val="22"/>
        </w:numPr>
        <w:spacing w:before="43"/>
        <w:ind w:right="138"/>
        <w:rPr>
          <w:color w:val="000000" w:themeColor="text1"/>
          <w:sz w:val="24"/>
          <w:szCs w:val="24"/>
        </w:rPr>
      </w:pPr>
      <w:r w:rsidRPr="00B941EB">
        <w:rPr>
          <w:i/>
          <w:iCs/>
          <w:color w:val="000000" w:themeColor="text1"/>
          <w:sz w:val="24"/>
          <w:szCs w:val="24"/>
        </w:rPr>
        <w:t>Other posts below £220 per day and less than 6 months</w:t>
      </w:r>
    </w:p>
    <w:p w14:paraId="5CE02851" w14:textId="07D58315" w:rsidR="00DC2B52" w:rsidRPr="00B941EB" w:rsidRDefault="00DC2B52" w:rsidP="00DC2B52">
      <w:pPr>
        <w:pStyle w:val="TableParagraph"/>
        <w:spacing w:before="43"/>
        <w:ind w:left="835" w:right="138"/>
        <w:rPr>
          <w:sz w:val="24"/>
          <w:szCs w:val="24"/>
        </w:rPr>
      </w:pPr>
      <w:r w:rsidRPr="00B941EB">
        <w:rPr>
          <w:color w:val="000000" w:themeColor="text1"/>
          <w:sz w:val="24"/>
          <w:szCs w:val="24"/>
        </w:rPr>
        <w:t xml:space="preserve">Authority delegated to </w:t>
      </w:r>
      <w:r w:rsidRPr="00B941EB">
        <w:rPr>
          <w:b/>
          <w:bCs/>
          <w:sz w:val="24"/>
          <w:szCs w:val="24"/>
        </w:rPr>
        <w:t>HR Business Partner</w:t>
      </w:r>
      <w:r w:rsidRPr="00B941EB">
        <w:rPr>
          <w:sz w:val="24"/>
          <w:szCs w:val="24"/>
        </w:rPr>
        <w:t>.</w:t>
      </w:r>
    </w:p>
    <w:p w14:paraId="3411A085" w14:textId="77777777" w:rsidR="00B64AAD" w:rsidRPr="00B941EB" w:rsidRDefault="00B64AAD" w:rsidP="00B64AAD">
      <w:pPr>
        <w:pStyle w:val="TableParagraph"/>
        <w:spacing w:before="43"/>
        <w:ind w:right="138"/>
        <w:rPr>
          <w:sz w:val="24"/>
          <w:szCs w:val="24"/>
        </w:rPr>
      </w:pPr>
    </w:p>
    <w:p w14:paraId="15BC7992" w14:textId="18DD86F3" w:rsidR="00B64AAD" w:rsidRPr="00B941EB" w:rsidRDefault="00B64AAD" w:rsidP="00B64AAD">
      <w:pPr>
        <w:pStyle w:val="TableParagraph"/>
        <w:spacing w:before="43"/>
        <w:ind w:right="138"/>
        <w:rPr>
          <w:i/>
          <w:iCs/>
          <w:color w:val="000000" w:themeColor="text1"/>
          <w:sz w:val="24"/>
          <w:szCs w:val="24"/>
        </w:rPr>
      </w:pPr>
      <w:r w:rsidRPr="00B941EB">
        <w:rPr>
          <w:i/>
          <w:iCs/>
          <w:sz w:val="24"/>
          <w:szCs w:val="24"/>
        </w:rPr>
        <w:lastRenderedPageBreak/>
        <w:t xml:space="preserve">(11.6/11.10) </w:t>
      </w:r>
      <w:r w:rsidR="006E6DAE" w:rsidRPr="00B941EB">
        <w:rPr>
          <w:i/>
          <w:iCs/>
          <w:sz w:val="24"/>
          <w:szCs w:val="24"/>
        </w:rPr>
        <w:t>Submission of b</w:t>
      </w:r>
      <w:r w:rsidRPr="00B941EB">
        <w:rPr>
          <w:i/>
          <w:iCs/>
          <w:color w:val="000000" w:themeColor="text1"/>
          <w:sz w:val="24"/>
          <w:szCs w:val="24"/>
        </w:rPr>
        <w:t>anding of new posts or re-banding of existing posts</w:t>
      </w:r>
    </w:p>
    <w:p w14:paraId="6D4AE811" w14:textId="058EDF2A" w:rsidR="00B64AAD" w:rsidRPr="00B941EB" w:rsidRDefault="00B64AAD" w:rsidP="00B64AAD">
      <w:pPr>
        <w:pStyle w:val="TableParagraph"/>
        <w:spacing w:before="43"/>
        <w:ind w:right="138"/>
        <w:rPr>
          <w:color w:val="000000" w:themeColor="text1"/>
          <w:sz w:val="24"/>
          <w:szCs w:val="24"/>
        </w:rPr>
      </w:pPr>
      <w:r w:rsidRPr="00B941EB">
        <w:rPr>
          <w:color w:val="000000" w:themeColor="text1"/>
          <w:sz w:val="24"/>
          <w:szCs w:val="24"/>
        </w:rPr>
        <w:t xml:space="preserve">Delegated authority: </w:t>
      </w:r>
      <w:r w:rsidRPr="00B941EB">
        <w:rPr>
          <w:b/>
          <w:bCs/>
          <w:color w:val="000000" w:themeColor="text1"/>
          <w:sz w:val="24"/>
          <w:szCs w:val="24"/>
        </w:rPr>
        <w:t>Divisional/Corporate Director for approval at Trust Review Panel</w:t>
      </w:r>
      <w:r w:rsidRPr="00B941EB">
        <w:rPr>
          <w:color w:val="000000" w:themeColor="text1"/>
          <w:sz w:val="24"/>
          <w:szCs w:val="24"/>
        </w:rPr>
        <w:t>.</w:t>
      </w:r>
    </w:p>
    <w:p w14:paraId="19651CDA" w14:textId="77777777" w:rsidR="0070338F" w:rsidRPr="00B941EB" w:rsidRDefault="0070338F" w:rsidP="00B64AAD">
      <w:pPr>
        <w:pStyle w:val="TableParagraph"/>
        <w:spacing w:before="43"/>
        <w:ind w:right="138"/>
        <w:rPr>
          <w:color w:val="000000" w:themeColor="text1"/>
          <w:sz w:val="24"/>
          <w:szCs w:val="24"/>
        </w:rPr>
      </w:pPr>
    </w:p>
    <w:p w14:paraId="5519311D" w14:textId="12150470" w:rsidR="0070338F" w:rsidRPr="00B941EB" w:rsidRDefault="0070338F" w:rsidP="0070338F">
      <w:pPr>
        <w:pStyle w:val="TableParagraph"/>
        <w:spacing w:before="69"/>
        <w:ind w:left="21" w:right="108"/>
        <w:rPr>
          <w:i/>
          <w:iCs/>
          <w:color w:val="000000" w:themeColor="text1"/>
          <w:sz w:val="24"/>
          <w:szCs w:val="24"/>
        </w:rPr>
      </w:pPr>
      <w:r w:rsidRPr="00B941EB">
        <w:rPr>
          <w:i/>
          <w:iCs/>
          <w:color w:val="000000" w:themeColor="text1"/>
          <w:sz w:val="24"/>
          <w:szCs w:val="24"/>
        </w:rPr>
        <w:t>(11.6/11.10) Approve</w:t>
      </w:r>
      <w:r w:rsidRPr="00B941EB">
        <w:rPr>
          <w:i/>
          <w:iCs/>
          <w:color w:val="000000" w:themeColor="text1"/>
          <w:spacing w:val="-9"/>
          <w:sz w:val="24"/>
          <w:szCs w:val="24"/>
        </w:rPr>
        <w:t xml:space="preserve"> </w:t>
      </w:r>
      <w:r w:rsidRPr="00B941EB">
        <w:rPr>
          <w:i/>
          <w:iCs/>
          <w:color w:val="000000" w:themeColor="text1"/>
          <w:sz w:val="24"/>
          <w:szCs w:val="24"/>
        </w:rPr>
        <w:t>departure</w:t>
      </w:r>
      <w:r w:rsidRPr="00B941EB">
        <w:rPr>
          <w:i/>
          <w:iCs/>
          <w:color w:val="000000" w:themeColor="text1"/>
          <w:spacing w:val="-7"/>
          <w:sz w:val="24"/>
          <w:szCs w:val="24"/>
        </w:rPr>
        <w:t xml:space="preserve"> </w:t>
      </w:r>
      <w:r w:rsidRPr="00B941EB">
        <w:rPr>
          <w:i/>
          <w:iCs/>
          <w:color w:val="000000" w:themeColor="text1"/>
          <w:sz w:val="24"/>
          <w:szCs w:val="24"/>
        </w:rPr>
        <w:t>under</w:t>
      </w:r>
      <w:r w:rsidRPr="00B941EB">
        <w:rPr>
          <w:i/>
          <w:iCs/>
          <w:color w:val="000000" w:themeColor="text1"/>
          <w:spacing w:val="-6"/>
          <w:sz w:val="24"/>
          <w:szCs w:val="24"/>
        </w:rPr>
        <w:t xml:space="preserve"> </w:t>
      </w:r>
      <w:r w:rsidRPr="00B941EB">
        <w:rPr>
          <w:i/>
          <w:iCs/>
          <w:color w:val="000000" w:themeColor="text1"/>
          <w:sz w:val="24"/>
          <w:szCs w:val="24"/>
        </w:rPr>
        <w:t>compromise</w:t>
      </w:r>
      <w:r w:rsidRPr="00B941EB">
        <w:rPr>
          <w:i/>
          <w:iCs/>
          <w:color w:val="000000" w:themeColor="text1"/>
          <w:spacing w:val="-7"/>
          <w:sz w:val="24"/>
          <w:szCs w:val="24"/>
        </w:rPr>
        <w:t xml:space="preserve"> </w:t>
      </w:r>
      <w:r w:rsidRPr="00B941EB">
        <w:rPr>
          <w:i/>
          <w:iCs/>
          <w:color w:val="000000" w:themeColor="text1"/>
          <w:sz w:val="24"/>
          <w:szCs w:val="24"/>
        </w:rPr>
        <w:t>agreement</w:t>
      </w:r>
      <w:r w:rsidRPr="00B941EB">
        <w:rPr>
          <w:i/>
          <w:iCs/>
          <w:color w:val="000000" w:themeColor="text1"/>
          <w:spacing w:val="-3"/>
          <w:sz w:val="24"/>
          <w:szCs w:val="24"/>
        </w:rPr>
        <w:t xml:space="preserve"> </w:t>
      </w:r>
      <w:r w:rsidRPr="00B941EB">
        <w:rPr>
          <w:i/>
          <w:iCs/>
          <w:color w:val="000000" w:themeColor="text1"/>
          <w:sz w:val="24"/>
          <w:szCs w:val="24"/>
        </w:rPr>
        <w:t>(excluding</w:t>
      </w:r>
      <w:r w:rsidRPr="00B941EB">
        <w:rPr>
          <w:i/>
          <w:iCs/>
          <w:color w:val="000000" w:themeColor="text1"/>
          <w:spacing w:val="-7"/>
          <w:sz w:val="24"/>
          <w:szCs w:val="24"/>
        </w:rPr>
        <w:t xml:space="preserve"> </w:t>
      </w:r>
      <w:r w:rsidRPr="00B941EB">
        <w:rPr>
          <w:i/>
          <w:iCs/>
          <w:color w:val="000000" w:themeColor="text1"/>
          <w:sz w:val="24"/>
          <w:szCs w:val="24"/>
        </w:rPr>
        <w:t>mutually agreed resignation scheme (MARS) arrangements):</w:t>
      </w:r>
    </w:p>
    <w:p w14:paraId="072F723C" w14:textId="77777777" w:rsidR="0070338F" w:rsidRPr="00B941EB" w:rsidRDefault="0070338F" w:rsidP="0070338F">
      <w:pPr>
        <w:pStyle w:val="TableParagraph"/>
        <w:spacing w:before="69"/>
        <w:ind w:left="21" w:right="108"/>
        <w:rPr>
          <w:i/>
          <w:iCs/>
          <w:color w:val="000000" w:themeColor="text1"/>
          <w:sz w:val="24"/>
          <w:szCs w:val="24"/>
        </w:rPr>
      </w:pPr>
    </w:p>
    <w:p w14:paraId="54212EAF" w14:textId="7599EC51" w:rsidR="0070338F" w:rsidRPr="00B941EB" w:rsidRDefault="0070338F" w:rsidP="0070338F">
      <w:pPr>
        <w:pStyle w:val="TableParagraph"/>
        <w:numPr>
          <w:ilvl w:val="0"/>
          <w:numId w:val="22"/>
        </w:numPr>
        <w:tabs>
          <w:tab w:val="left" w:pos="741"/>
          <w:tab w:val="left" w:pos="742"/>
        </w:tabs>
        <w:spacing w:before="63" w:line="234" w:lineRule="exact"/>
        <w:rPr>
          <w:i/>
          <w:iCs/>
          <w:color w:val="000000" w:themeColor="text1"/>
          <w:sz w:val="24"/>
          <w:szCs w:val="24"/>
        </w:rPr>
      </w:pPr>
      <w:r w:rsidRPr="00B941EB">
        <w:rPr>
          <w:i/>
          <w:iCs/>
          <w:color w:val="000000" w:themeColor="text1"/>
          <w:sz w:val="24"/>
          <w:szCs w:val="24"/>
        </w:rPr>
        <w:t>Directors</w:t>
      </w:r>
      <w:r w:rsidRPr="00B941EB">
        <w:rPr>
          <w:i/>
          <w:iCs/>
          <w:color w:val="000000" w:themeColor="text1"/>
          <w:spacing w:val="-6"/>
          <w:sz w:val="24"/>
          <w:szCs w:val="24"/>
        </w:rPr>
        <w:t xml:space="preserve"> </w:t>
      </w:r>
      <w:r w:rsidRPr="00B941EB">
        <w:rPr>
          <w:i/>
          <w:iCs/>
          <w:color w:val="000000" w:themeColor="text1"/>
          <w:sz w:val="24"/>
          <w:szCs w:val="24"/>
        </w:rPr>
        <w:t>and</w:t>
      </w:r>
      <w:r w:rsidRPr="00B941EB">
        <w:rPr>
          <w:i/>
          <w:iCs/>
          <w:color w:val="000000" w:themeColor="text1"/>
          <w:spacing w:val="-5"/>
          <w:sz w:val="24"/>
          <w:szCs w:val="24"/>
        </w:rPr>
        <w:t xml:space="preserve"> </w:t>
      </w:r>
      <w:r w:rsidRPr="00B941EB">
        <w:rPr>
          <w:i/>
          <w:iCs/>
          <w:color w:val="000000" w:themeColor="text1"/>
          <w:sz w:val="24"/>
          <w:szCs w:val="24"/>
        </w:rPr>
        <w:t>very</w:t>
      </w:r>
      <w:r w:rsidRPr="00B941EB">
        <w:rPr>
          <w:i/>
          <w:iCs/>
          <w:color w:val="000000" w:themeColor="text1"/>
          <w:spacing w:val="-4"/>
          <w:sz w:val="24"/>
          <w:szCs w:val="24"/>
        </w:rPr>
        <w:t xml:space="preserve"> </w:t>
      </w:r>
      <w:r w:rsidRPr="00B941EB">
        <w:rPr>
          <w:i/>
          <w:iCs/>
          <w:color w:val="000000" w:themeColor="text1"/>
          <w:sz w:val="24"/>
          <w:szCs w:val="24"/>
        </w:rPr>
        <w:t>senior</w:t>
      </w:r>
      <w:r w:rsidRPr="00B941EB">
        <w:rPr>
          <w:i/>
          <w:iCs/>
          <w:color w:val="000000" w:themeColor="text1"/>
          <w:spacing w:val="-7"/>
          <w:sz w:val="24"/>
          <w:szCs w:val="24"/>
        </w:rPr>
        <w:t xml:space="preserve"> </w:t>
      </w:r>
      <w:r w:rsidRPr="00B941EB">
        <w:rPr>
          <w:i/>
          <w:iCs/>
          <w:color w:val="000000" w:themeColor="text1"/>
          <w:spacing w:val="-2"/>
          <w:sz w:val="24"/>
          <w:szCs w:val="24"/>
        </w:rPr>
        <w:t>managers</w:t>
      </w:r>
    </w:p>
    <w:p w14:paraId="2BD22743" w14:textId="12A84AA9" w:rsidR="0070338F" w:rsidRPr="00B941EB" w:rsidRDefault="0070338F" w:rsidP="0070338F">
      <w:pPr>
        <w:pStyle w:val="TableParagraph"/>
        <w:spacing w:before="43"/>
        <w:ind w:left="709"/>
        <w:rPr>
          <w:color w:val="000000" w:themeColor="text1"/>
          <w:sz w:val="24"/>
          <w:szCs w:val="24"/>
        </w:rPr>
      </w:pPr>
      <w:r w:rsidRPr="00B941EB">
        <w:rPr>
          <w:color w:val="000000" w:themeColor="text1"/>
          <w:sz w:val="24"/>
          <w:szCs w:val="24"/>
        </w:rPr>
        <w:t xml:space="preserve">Authority delegated to </w:t>
      </w:r>
      <w:r w:rsidRPr="00B941EB">
        <w:rPr>
          <w:b/>
          <w:bCs/>
          <w:color w:val="000000" w:themeColor="text1"/>
          <w:sz w:val="24"/>
          <w:szCs w:val="24"/>
        </w:rPr>
        <w:t xml:space="preserve">Remuneration Committee </w:t>
      </w:r>
      <w:r w:rsidRPr="00B941EB">
        <w:rPr>
          <w:b/>
          <w:bCs/>
          <w:color w:val="000000" w:themeColor="text1"/>
          <w:sz w:val="24"/>
          <w:szCs w:val="24"/>
          <w:u w:val="single"/>
        </w:rPr>
        <w:t>and</w:t>
      </w:r>
      <w:r w:rsidRPr="00B941EB">
        <w:rPr>
          <w:b/>
          <w:bCs/>
          <w:color w:val="000000" w:themeColor="text1"/>
          <w:sz w:val="24"/>
          <w:szCs w:val="24"/>
        </w:rPr>
        <w:t xml:space="preserve"> Chief People </w:t>
      </w:r>
      <w:r w:rsidR="00155567" w:rsidRPr="00B941EB">
        <w:rPr>
          <w:b/>
          <w:bCs/>
          <w:color w:val="000000" w:themeColor="text1"/>
          <w:sz w:val="24"/>
          <w:szCs w:val="24"/>
        </w:rPr>
        <w:t xml:space="preserve">and Culture </w:t>
      </w:r>
      <w:r w:rsidRPr="00B941EB">
        <w:rPr>
          <w:b/>
          <w:bCs/>
          <w:color w:val="000000" w:themeColor="text1"/>
          <w:sz w:val="24"/>
          <w:szCs w:val="24"/>
        </w:rPr>
        <w:t xml:space="preserve">Officer </w:t>
      </w:r>
      <w:r w:rsidRPr="00B941EB">
        <w:rPr>
          <w:b/>
          <w:bCs/>
          <w:color w:val="000000" w:themeColor="text1"/>
          <w:sz w:val="24"/>
          <w:szCs w:val="24"/>
          <w:u w:val="single"/>
        </w:rPr>
        <w:t>and</w:t>
      </w:r>
      <w:r w:rsidR="006A6E89" w:rsidRPr="00B941EB">
        <w:rPr>
          <w:rFonts w:eastAsia="SimSun"/>
          <w:sz w:val="24"/>
          <w:szCs w:val="24"/>
        </w:rPr>
        <w:t xml:space="preserve"> </w:t>
      </w:r>
      <w:r w:rsidRPr="00B941EB">
        <w:rPr>
          <w:b/>
          <w:bCs/>
          <w:color w:val="000000" w:themeColor="text1"/>
          <w:sz w:val="24"/>
          <w:szCs w:val="24"/>
        </w:rPr>
        <w:t>Chief Finance and Estates Officer</w:t>
      </w:r>
      <w:r w:rsidRPr="00B941EB">
        <w:rPr>
          <w:color w:val="000000" w:themeColor="text1"/>
          <w:sz w:val="24"/>
          <w:szCs w:val="24"/>
        </w:rPr>
        <w:t>.</w:t>
      </w:r>
    </w:p>
    <w:p w14:paraId="524F9DFE" w14:textId="77777777" w:rsidR="0070338F" w:rsidRPr="00B941EB" w:rsidRDefault="0070338F" w:rsidP="0070338F">
      <w:pPr>
        <w:pStyle w:val="TableParagraph"/>
        <w:spacing w:before="43"/>
        <w:rPr>
          <w:color w:val="000000" w:themeColor="text1"/>
          <w:sz w:val="24"/>
          <w:szCs w:val="24"/>
        </w:rPr>
      </w:pPr>
    </w:p>
    <w:p w14:paraId="18E7CC7B" w14:textId="3B107AED" w:rsidR="0070338F" w:rsidRPr="00B941EB" w:rsidRDefault="0070338F" w:rsidP="0070338F">
      <w:pPr>
        <w:pStyle w:val="TableParagraph"/>
        <w:numPr>
          <w:ilvl w:val="0"/>
          <w:numId w:val="22"/>
        </w:numPr>
        <w:spacing w:before="43"/>
        <w:rPr>
          <w:b/>
          <w:bCs/>
          <w:i/>
          <w:iCs/>
          <w:color w:val="000000" w:themeColor="text1"/>
          <w:sz w:val="24"/>
          <w:szCs w:val="24"/>
        </w:rPr>
      </w:pPr>
      <w:r w:rsidRPr="00B941EB">
        <w:rPr>
          <w:i/>
          <w:iCs/>
          <w:color w:val="000000" w:themeColor="text1"/>
          <w:sz w:val="24"/>
          <w:szCs w:val="24"/>
        </w:rPr>
        <w:t>Other</w:t>
      </w:r>
      <w:r w:rsidRPr="00B941EB">
        <w:rPr>
          <w:i/>
          <w:iCs/>
          <w:color w:val="000000" w:themeColor="text1"/>
          <w:spacing w:val="-7"/>
          <w:sz w:val="24"/>
          <w:szCs w:val="24"/>
        </w:rPr>
        <w:t xml:space="preserve"> </w:t>
      </w:r>
      <w:r w:rsidRPr="00B941EB">
        <w:rPr>
          <w:i/>
          <w:iCs/>
          <w:color w:val="000000" w:themeColor="text1"/>
          <w:spacing w:val="-2"/>
          <w:sz w:val="24"/>
          <w:szCs w:val="24"/>
        </w:rPr>
        <w:t>staff</w:t>
      </w:r>
    </w:p>
    <w:p w14:paraId="7A368EC6" w14:textId="38449D92" w:rsidR="0070338F" w:rsidRPr="00B941EB" w:rsidRDefault="0070338F" w:rsidP="0070338F">
      <w:pPr>
        <w:pStyle w:val="TableParagraph"/>
        <w:spacing w:before="43"/>
        <w:ind w:left="835"/>
        <w:rPr>
          <w:color w:val="000000" w:themeColor="text1"/>
          <w:sz w:val="24"/>
          <w:szCs w:val="24"/>
        </w:rPr>
      </w:pPr>
      <w:r w:rsidRPr="00B941EB">
        <w:rPr>
          <w:color w:val="000000" w:themeColor="text1"/>
          <w:spacing w:val="-2"/>
          <w:sz w:val="24"/>
          <w:szCs w:val="24"/>
        </w:rPr>
        <w:t xml:space="preserve">Authority delegated to </w:t>
      </w:r>
      <w:r w:rsidRPr="00B941EB">
        <w:rPr>
          <w:b/>
          <w:bCs/>
          <w:color w:val="000000" w:themeColor="text1"/>
          <w:sz w:val="24"/>
          <w:szCs w:val="24"/>
        </w:rPr>
        <w:t xml:space="preserve">Chief People </w:t>
      </w:r>
      <w:r w:rsidR="00155567" w:rsidRPr="00B941EB">
        <w:rPr>
          <w:b/>
          <w:bCs/>
          <w:color w:val="000000" w:themeColor="text1"/>
          <w:sz w:val="24"/>
          <w:szCs w:val="24"/>
        </w:rPr>
        <w:t xml:space="preserve">and Culture </w:t>
      </w:r>
      <w:r w:rsidRPr="00B941EB">
        <w:rPr>
          <w:b/>
          <w:bCs/>
          <w:color w:val="000000" w:themeColor="text1"/>
          <w:sz w:val="24"/>
          <w:szCs w:val="24"/>
        </w:rPr>
        <w:t xml:space="preserve">Officer </w:t>
      </w:r>
      <w:r w:rsidRPr="00B941EB">
        <w:rPr>
          <w:b/>
          <w:bCs/>
          <w:color w:val="000000" w:themeColor="text1"/>
          <w:sz w:val="24"/>
          <w:szCs w:val="24"/>
          <w:u w:val="single"/>
        </w:rPr>
        <w:t>and</w:t>
      </w:r>
      <w:r w:rsidRPr="00B941EB">
        <w:rPr>
          <w:b/>
          <w:bCs/>
          <w:color w:val="000000" w:themeColor="text1"/>
          <w:sz w:val="24"/>
          <w:szCs w:val="24"/>
        </w:rPr>
        <w:t xml:space="preserve"> Chief Finance and Estates Officer or nominated deputies</w:t>
      </w:r>
      <w:r w:rsidRPr="00B941EB">
        <w:rPr>
          <w:color w:val="000000" w:themeColor="text1"/>
          <w:sz w:val="24"/>
          <w:szCs w:val="24"/>
        </w:rPr>
        <w:t>.</w:t>
      </w:r>
    </w:p>
    <w:p w14:paraId="340A935B" w14:textId="77777777" w:rsidR="003F14C7" w:rsidRPr="00B941EB" w:rsidRDefault="003F14C7" w:rsidP="003F14C7">
      <w:pPr>
        <w:pStyle w:val="TableParagraph"/>
        <w:spacing w:before="43"/>
        <w:rPr>
          <w:color w:val="000000" w:themeColor="text1"/>
          <w:sz w:val="24"/>
          <w:szCs w:val="24"/>
        </w:rPr>
      </w:pPr>
    </w:p>
    <w:p w14:paraId="41E6AE5E" w14:textId="78CD65C3" w:rsidR="003F14C7" w:rsidRPr="00B941EB" w:rsidRDefault="003F14C7" w:rsidP="003F14C7">
      <w:pPr>
        <w:pStyle w:val="TableParagraph"/>
        <w:spacing w:before="69" w:line="244" w:lineRule="auto"/>
        <w:ind w:left="21" w:right="314"/>
        <w:rPr>
          <w:color w:val="156082" w:themeColor="accent1"/>
          <w:sz w:val="24"/>
          <w:szCs w:val="24"/>
        </w:rPr>
      </w:pPr>
      <w:r w:rsidRPr="00B941EB">
        <w:rPr>
          <w:i/>
          <w:iCs/>
          <w:color w:val="000000" w:themeColor="text1"/>
          <w:sz w:val="24"/>
          <w:szCs w:val="24"/>
        </w:rPr>
        <w:t xml:space="preserve">(11.6/11.10) </w:t>
      </w:r>
      <w:r w:rsidRPr="00B941EB">
        <w:rPr>
          <w:i/>
          <w:iCs/>
          <w:sz w:val="24"/>
          <w:szCs w:val="24"/>
        </w:rPr>
        <w:t>Approve</w:t>
      </w:r>
      <w:r w:rsidRPr="00B941EB">
        <w:rPr>
          <w:i/>
          <w:iCs/>
          <w:spacing w:val="-7"/>
          <w:sz w:val="24"/>
          <w:szCs w:val="24"/>
        </w:rPr>
        <w:t xml:space="preserve"> </w:t>
      </w:r>
      <w:r w:rsidRPr="00B941EB">
        <w:rPr>
          <w:i/>
          <w:iCs/>
          <w:sz w:val="24"/>
          <w:szCs w:val="24"/>
        </w:rPr>
        <w:t>redundancy</w:t>
      </w:r>
      <w:r w:rsidRPr="00B941EB">
        <w:rPr>
          <w:i/>
          <w:iCs/>
          <w:spacing w:val="-7"/>
          <w:sz w:val="24"/>
          <w:szCs w:val="24"/>
        </w:rPr>
        <w:t xml:space="preserve"> </w:t>
      </w:r>
      <w:r w:rsidRPr="00B941EB">
        <w:rPr>
          <w:i/>
          <w:iCs/>
          <w:sz w:val="24"/>
          <w:szCs w:val="24"/>
        </w:rPr>
        <w:t>(and</w:t>
      </w:r>
      <w:r w:rsidRPr="00B941EB">
        <w:rPr>
          <w:i/>
          <w:iCs/>
          <w:spacing w:val="-5"/>
          <w:sz w:val="24"/>
          <w:szCs w:val="24"/>
        </w:rPr>
        <w:t xml:space="preserve"> </w:t>
      </w:r>
      <w:r w:rsidRPr="00B941EB">
        <w:rPr>
          <w:i/>
          <w:iCs/>
          <w:sz w:val="24"/>
          <w:szCs w:val="24"/>
        </w:rPr>
        <w:t>mutually</w:t>
      </w:r>
      <w:r w:rsidRPr="00B941EB">
        <w:rPr>
          <w:i/>
          <w:iCs/>
          <w:spacing w:val="-4"/>
          <w:sz w:val="24"/>
          <w:szCs w:val="24"/>
        </w:rPr>
        <w:t xml:space="preserve"> </w:t>
      </w:r>
      <w:r w:rsidRPr="00B941EB">
        <w:rPr>
          <w:i/>
          <w:iCs/>
          <w:sz w:val="24"/>
          <w:szCs w:val="24"/>
        </w:rPr>
        <w:t>agreed</w:t>
      </w:r>
      <w:r w:rsidRPr="00B941EB">
        <w:rPr>
          <w:i/>
          <w:iCs/>
          <w:spacing w:val="-7"/>
          <w:sz w:val="24"/>
          <w:szCs w:val="24"/>
        </w:rPr>
        <w:t xml:space="preserve"> </w:t>
      </w:r>
      <w:r w:rsidRPr="00B941EB">
        <w:rPr>
          <w:i/>
          <w:iCs/>
          <w:sz w:val="24"/>
          <w:szCs w:val="24"/>
        </w:rPr>
        <w:t>resignation</w:t>
      </w:r>
      <w:r w:rsidRPr="00B941EB">
        <w:rPr>
          <w:i/>
          <w:iCs/>
          <w:spacing w:val="-5"/>
          <w:sz w:val="24"/>
          <w:szCs w:val="24"/>
        </w:rPr>
        <w:t xml:space="preserve"> </w:t>
      </w:r>
      <w:r w:rsidRPr="00B941EB">
        <w:rPr>
          <w:i/>
          <w:iCs/>
          <w:sz w:val="24"/>
          <w:szCs w:val="24"/>
        </w:rPr>
        <w:t>schemes,</w:t>
      </w:r>
      <w:r w:rsidRPr="00B941EB">
        <w:rPr>
          <w:i/>
          <w:iCs/>
          <w:spacing w:val="-6"/>
          <w:sz w:val="24"/>
          <w:szCs w:val="24"/>
        </w:rPr>
        <w:t xml:space="preserve"> </w:t>
      </w:r>
      <w:r w:rsidRPr="00B941EB">
        <w:rPr>
          <w:i/>
          <w:iCs/>
          <w:sz w:val="24"/>
          <w:szCs w:val="24"/>
        </w:rPr>
        <w:t xml:space="preserve">or similar arrangements) </w:t>
      </w:r>
      <w:r w:rsidRPr="00B941EB">
        <w:rPr>
          <w:i/>
          <w:iCs/>
          <w:color w:val="000000" w:themeColor="text1"/>
          <w:sz w:val="24"/>
          <w:szCs w:val="24"/>
        </w:rPr>
        <w:t xml:space="preserve">in line with </w:t>
      </w:r>
      <w:r w:rsidR="00047B03" w:rsidRPr="00B941EB">
        <w:rPr>
          <w:i/>
          <w:iCs/>
          <w:color w:val="000000" w:themeColor="text1"/>
          <w:sz w:val="24"/>
          <w:szCs w:val="24"/>
        </w:rPr>
        <w:t xml:space="preserve">appropriate </w:t>
      </w:r>
      <w:r w:rsidRPr="00B941EB">
        <w:rPr>
          <w:i/>
          <w:iCs/>
          <w:color w:val="000000" w:themeColor="text1"/>
          <w:sz w:val="24"/>
          <w:szCs w:val="24"/>
        </w:rPr>
        <w:t xml:space="preserve">NHSE and HMT guidance </w:t>
      </w:r>
      <w:r w:rsidR="00047B03" w:rsidRPr="00B941EB">
        <w:rPr>
          <w:i/>
          <w:iCs/>
          <w:color w:val="156082" w:themeColor="accent1"/>
          <w:sz w:val="24"/>
          <w:szCs w:val="24"/>
        </w:rPr>
        <w:t>(</w:t>
      </w:r>
      <w:hyperlink r:id="rId17" w:history="1">
        <w:r w:rsidRPr="00B941EB">
          <w:rPr>
            <w:rStyle w:val="Hyperlink"/>
            <w:i/>
            <w:iCs/>
            <w:color w:val="156082" w:themeColor="accent1"/>
            <w:sz w:val="24"/>
            <w:szCs w:val="24"/>
          </w:rPr>
          <w:t>link</w:t>
        </w:r>
      </w:hyperlink>
      <w:r w:rsidR="00047B03" w:rsidRPr="00B941EB">
        <w:rPr>
          <w:i/>
          <w:iCs/>
          <w:color w:val="156082" w:themeColor="accent1"/>
          <w:sz w:val="24"/>
          <w:szCs w:val="24"/>
        </w:rPr>
        <w:t>)</w:t>
      </w:r>
      <w:r w:rsidRPr="00B941EB">
        <w:rPr>
          <w:color w:val="156082" w:themeColor="accent1"/>
          <w:sz w:val="24"/>
          <w:szCs w:val="24"/>
        </w:rPr>
        <w:t>:</w:t>
      </w:r>
    </w:p>
    <w:p w14:paraId="36B493C6" w14:textId="77777777" w:rsidR="002640C2" w:rsidRPr="00B941EB" w:rsidRDefault="002640C2" w:rsidP="003F14C7">
      <w:pPr>
        <w:pStyle w:val="TableParagraph"/>
        <w:spacing w:before="69" w:line="244" w:lineRule="auto"/>
        <w:ind w:left="21" w:right="314"/>
        <w:rPr>
          <w:sz w:val="24"/>
          <w:szCs w:val="24"/>
        </w:rPr>
      </w:pPr>
    </w:p>
    <w:p w14:paraId="19AF1798" w14:textId="77777777" w:rsidR="002640C2" w:rsidRPr="00B941EB" w:rsidRDefault="002640C2" w:rsidP="002640C2">
      <w:pPr>
        <w:pStyle w:val="TableParagraph"/>
        <w:numPr>
          <w:ilvl w:val="0"/>
          <w:numId w:val="22"/>
        </w:numPr>
        <w:spacing w:before="69" w:line="244" w:lineRule="auto"/>
        <w:ind w:right="314"/>
        <w:rPr>
          <w:i/>
          <w:iCs/>
          <w:sz w:val="24"/>
          <w:szCs w:val="24"/>
        </w:rPr>
      </w:pPr>
      <w:r w:rsidRPr="00B941EB">
        <w:rPr>
          <w:i/>
          <w:iCs/>
          <w:sz w:val="24"/>
          <w:szCs w:val="24"/>
        </w:rPr>
        <w:t>Payment up to £100k</w:t>
      </w:r>
    </w:p>
    <w:p w14:paraId="6D28D7CA" w14:textId="3B5DC6F3" w:rsidR="002640C2" w:rsidRPr="00B941EB" w:rsidRDefault="002640C2" w:rsidP="002640C2">
      <w:pPr>
        <w:pStyle w:val="TableParagraph"/>
        <w:tabs>
          <w:tab w:val="left" w:pos="851"/>
        </w:tabs>
        <w:spacing w:before="69" w:line="244" w:lineRule="auto"/>
        <w:ind w:left="851" w:right="314" w:hanging="11"/>
        <w:rPr>
          <w:b/>
          <w:bCs/>
          <w:sz w:val="24"/>
          <w:szCs w:val="24"/>
        </w:rPr>
      </w:pPr>
      <w:r w:rsidRPr="00B941EB">
        <w:rPr>
          <w:sz w:val="24"/>
          <w:szCs w:val="24"/>
        </w:rPr>
        <w:t>Authority delegated to</w:t>
      </w:r>
      <w:r w:rsidRPr="00B941EB">
        <w:rPr>
          <w:b/>
          <w:bCs/>
          <w:sz w:val="24"/>
          <w:szCs w:val="24"/>
        </w:rPr>
        <w:t xml:space="preserve"> </w:t>
      </w:r>
      <w:r w:rsidR="002D3705" w:rsidRPr="00B941EB">
        <w:rPr>
          <w:b/>
          <w:bCs/>
          <w:sz w:val="24"/>
          <w:szCs w:val="24"/>
        </w:rPr>
        <w:t xml:space="preserve">Hospital </w:t>
      </w:r>
      <w:r w:rsidRPr="00B941EB">
        <w:rPr>
          <w:b/>
          <w:bCs/>
          <w:sz w:val="24"/>
          <w:szCs w:val="24"/>
        </w:rPr>
        <w:t>Director of Finance</w:t>
      </w:r>
      <w:r w:rsidR="0002109E" w:rsidRPr="00B941EB">
        <w:rPr>
          <w:b/>
          <w:bCs/>
          <w:sz w:val="24"/>
          <w:szCs w:val="24"/>
        </w:rPr>
        <w:t xml:space="preserve"> / </w:t>
      </w:r>
      <w:r w:rsidR="0002109E" w:rsidRPr="00B941EB">
        <w:rPr>
          <w:b/>
          <w:bCs/>
          <w:color w:val="000000" w:themeColor="text1"/>
          <w:sz w:val="24"/>
          <w:szCs w:val="24"/>
        </w:rPr>
        <w:t>Director of Corporate Finance</w:t>
      </w:r>
      <w:r w:rsidR="0002109E" w:rsidRPr="00B941EB">
        <w:rPr>
          <w:color w:val="000000" w:themeColor="text1"/>
          <w:sz w:val="24"/>
          <w:szCs w:val="24"/>
        </w:rPr>
        <w:t>.</w:t>
      </w:r>
      <w:r w:rsidRPr="00B941EB">
        <w:rPr>
          <w:b/>
          <w:bCs/>
          <w:sz w:val="24"/>
          <w:szCs w:val="24"/>
        </w:rPr>
        <w:t xml:space="preserve"> </w:t>
      </w:r>
      <w:r w:rsidRPr="00B941EB">
        <w:rPr>
          <w:b/>
          <w:bCs/>
          <w:sz w:val="24"/>
          <w:szCs w:val="24"/>
          <w:u w:val="single"/>
        </w:rPr>
        <w:t>and</w:t>
      </w:r>
      <w:r w:rsidRPr="00B941EB">
        <w:rPr>
          <w:b/>
          <w:bCs/>
          <w:sz w:val="24"/>
          <w:szCs w:val="24"/>
        </w:rPr>
        <w:t xml:space="preserve"> </w:t>
      </w:r>
      <w:r w:rsidR="002D3705" w:rsidRPr="00B941EB">
        <w:rPr>
          <w:b/>
          <w:bCs/>
          <w:sz w:val="24"/>
          <w:szCs w:val="24"/>
        </w:rPr>
        <w:t xml:space="preserve">Hospital </w:t>
      </w:r>
      <w:r w:rsidRPr="00B941EB">
        <w:rPr>
          <w:b/>
          <w:bCs/>
          <w:sz w:val="24"/>
          <w:szCs w:val="24"/>
        </w:rPr>
        <w:t>Director of People</w:t>
      </w:r>
    </w:p>
    <w:p w14:paraId="3930842E" w14:textId="77777777" w:rsidR="002640C2" w:rsidRPr="00B941EB" w:rsidRDefault="002640C2" w:rsidP="002640C2">
      <w:pPr>
        <w:pStyle w:val="TableParagraph"/>
        <w:spacing w:before="69" w:line="244" w:lineRule="auto"/>
        <w:ind w:right="314"/>
        <w:rPr>
          <w:i/>
          <w:iCs/>
          <w:color w:val="FF0000"/>
          <w:sz w:val="24"/>
          <w:szCs w:val="24"/>
        </w:rPr>
      </w:pPr>
    </w:p>
    <w:p w14:paraId="2A2A54B9" w14:textId="77777777" w:rsidR="002640C2" w:rsidRPr="00B941EB" w:rsidRDefault="002640C2" w:rsidP="002640C2">
      <w:pPr>
        <w:pStyle w:val="TableParagraph"/>
        <w:numPr>
          <w:ilvl w:val="0"/>
          <w:numId w:val="22"/>
        </w:numPr>
        <w:spacing w:before="69" w:line="244" w:lineRule="auto"/>
        <w:ind w:right="314"/>
        <w:rPr>
          <w:i/>
          <w:iCs/>
          <w:sz w:val="24"/>
          <w:szCs w:val="24"/>
        </w:rPr>
      </w:pPr>
      <w:r w:rsidRPr="00B941EB">
        <w:rPr>
          <w:i/>
          <w:iCs/>
          <w:sz w:val="24"/>
          <w:szCs w:val="24"/>
        </w:rPr>
        <w:t>Payment over £100k</w:t>
      </w:r>
    </w:p>
    <w:p w14:paraId="3500FD7F" w14:textId="77777777" w:rsidR="002640C2" w:rsidRPr="00B941EB" w:rsidRDefault="002640C2" w:rsidP="002640C2">
      <w:pPr>
        <w:pStyle w:val="TableParagraph"/>
        <w:spacing w:before="69" w:line="244" w:lineRule="auto"/>
        <w:ind w:left="835" w:right="314"/>
        <w:rPr>
          <w:sz w:val="24"/>
          <w:szCs w:val="24"/>
        </w:rPr>
      </w:pPr>
      <w:r w:rsidRPr="00B941EB">
        <w:rPr>
          <w:sz w:val="24"/>
          <w:szCs w:val="24"/>
        </w:rPr>
        <w:t xml:space="preserve">Authority delegated to </w:t>
      </w:r>
      <w:r w:rsidRPr="00B941EB">
        <w:rPr>
          <w:b/>
          <w:bCs/>
          <w:sz w:val="24"/>
          <w:szCs w:val="24"/>
        </w:rPr>
        <w:t>Remuneration Committee</w:t>
      </w:r>
      <w:r w:rsidRPr="00B941EB">
        <w:rPr>
          <w:sz w:val="24"/>
          <w:szCs w:val="24"/>
        </w:rPr>
        <w:t>.</w:t>
      </w:r>
    </w:p>
    <w:p w14:paraId="2B5651FF" w14:textId="77777777" w:rsidR="007A6742" w:rsidRPr="00B941EB" w:rsidRDefault="007A6742" w:rsidP="003F14C7">
      <w:pPr>
        <w:pStyle w:val="TableParagraph"/>
        <w:spacing w:before="69" w:line="244" w:lineRule="auto"/>
        <w:ind w:left="21" w:right="314"/>
        <w:rPr>
          <w:color w:val="FF0000"/>
          <w:sz w:val="24"/>
          <w:szCs w:val="24"/>
        </w:rPr>
      </w:pPr>
    </w:p>
    <w:p w14:paraId="693F19AD" w14:textId="7EE310D0" w:rsidR="003F14C7" w:rsidRPr="00B941EB" w:rsidRDefault="003F14C7" w:rsidP="003F14C7">
      <w:pPr>
        <w:pStyle w:val="TableParagraph"/>
        <w:numPr>
          <w:ilvl w:val="0"/>
          <w:numId w:val="22"/>
        </w:numPr>
        <w:spacing w:before="69" w:line="244" w:lineRule="auto"/>
        <w:ind w:right="314"/>
        <w:rPr>
          <w:color w:val="000000" w:themeColor="text1"/>
          <w:sz w:val="24"/>
          <w:szCs w:val="24"/>
        </w:rPr>
      </w:pPr>
      <w:r w:rsidRPr="00B941EB">
        <w:rPr>
          <w:i/>
          <w:iCs/>
          <w:color w:val="000000" w:themeColor="text1"/>
          <w:sz w:val="24"/>
          <w:szCs w:val="24"/>
        </w:rPr>
        <w:t>Contractual</w:t>
      </w:r>
    </w:p>
    <w:p w14:paraId="3A2E3148" w14:textId="17A63B1C" w:rsidR="003F14C7" w:rsidRPr="00B941EB" w:rsidRDefault="003F14C7" w:rsidP="003F14C7">
      <w:pPr>
        <w:pStyle w:val="TableParagraph"/>
        <w:spacing w:before="69" w:line="244" w:lineRule="auto"/>
        <w:ind w:left="835" w:right="314"/>
        <w:rPr>
          <w:b/>
          <w:bCs/>
          <w:color w:val="000000" w:themeColor="text1"/>
          <w:sz w:val="24"/>
          <w:szCs w:val="24"/>
        </w:rPr>
      </w:pPr>
      <w:r w:rsidRPr="00B941EB">
        <w:rPr>
          <w:color w:val="000000" w:themeColor="text1"/>
          <w:sz w:val="24"/>
          <w:szCs w:val="24"/>
        </w:rPr>
        <w:t xml:space="preserve">Authority delegated to </w:t>
      </w:r>
      <w:r w:rsidR="002D3705" w:rsidRPr="00B941EB">
        <w:rPr>
          <w:b/>
          <w:bCs/>
          <w:sz w:val="24"/>
          <w:szCs w:val="24"/>
        </w:rPr>
        <w:t xml:space="preserve">Hospital </w:t>
      </w:r>
      <w:r w:rsidR="0002109E" w:rsidRPr="00B941EB">
        <w:rPr>
          <w:b/>
          <w:bCs/>
          <w:sz w:val="24"/>
          <w:szCs w:val="24"/>
        </w:rPr>
        <w:t xml:space="preserve">Director of Finance / </w:t>
      </w:r>
      <w:r w:rsidR="0002109E" w:rsidRPr="00B941EB">
        <w:rPr>
          <w:b/>
          <w:bCs/>
          <w:color w:val="000000" w:themeColor="text1"/>
          <w:sz w:val="24"/>
          <w:szCs w:val="24"/>
        </w:rPr>
        <w:t>Director of Corporate Finance</w:t>
      </w:r>
      <w:r w:rsidR="0002109E" w:rsidRPr="00B941EB">
        <w:rPr>
          <w:color w:val="000000" w:themeColor="text1"/>
          <w:sz w:val="24"/>
          <w:szCs w:val="24"/>
        </w:rPr>
        <w:t>.</w:t>
      </w:r>
      <w:r w:rsidR="0002109E" w:rsidRPr="00B941EB">
        <w:rPr>
          <w:b/>
          <w:bCs/>
          <w:sz w:val="24"/>
          <w:szCs w:val="24"/>
        </w:rPr>
        <w:t xml:space="preserve"> </w:t>
      </w:r>
      <w:r w:rsidR="0002109E" w:rsidRPr="00B941EB">
        <w:rPr>
          <w:b/>
          <w:bCs/>
          <w:sz w:val="24"/>
          <w:szCs w:val="24"/>
          <w:u w:val="single"/>
        </w:rPr>
        <w:t>and</w:t>
      </w:r>
      <w:r w:rsidR="0002109E" w:rsidRPr="00B941EB">
        <w:rPr>
          <w:b/>
          <w:bCs/>
          <w:sz w:val="24"/>
          <w:szCs w:val="24"/>
        </w:rPr>
        <w:t xml:space="preserve"> </w:t>
      </w:r>
      <w:r w:rsidR="002D3705" w:rsidRPr="00B941EB">
        <w:rPr>
          <w:b/>
          <w:bCs/>
          <w:sz w:val="24"/>
          <w:szCs w:val="24"/>
        </w:rPr>
        <w:t xml:space="preserve">Hospital </w:t>
      </w:r>
      <w:r w:rsidR="0002109E" w:rsidRPr="00B941EB">
        <w:rPr>
          <w:b/>
          <w:bCs/>
          <w:sz w:val="24"/>
          <w:szCs w:val="24"/>
        </w:rPr>
        <w:t>Director of People</w:t>
      </w:r>
    </w:p>
    <w:p w14:paraId="442D1345" w14:textId="77777777" w:rsidR="003F14C7" w:rsidRPr="00B941EB" w:rsidRDefault="003F14C7" w:rsidP="003F14C7">
      <w:pPr>
        <w:pStyle w:val="TableParagraph"/>
        <w:spacing w:before="69" w:line="244" w:lineRule="auto"/>
        <w:ind w:left="835" w:right="314"/>
        <w:rPr>
          <w:sz w:val="24"/>
          <w:szCs w:val="24"/>
        </w:rPr>
      </w:pPr>
    </w:p>
    <w:p w14:paraId="4511C1C3" w14:textId="74DAFBF0" w:rsidR="003F14C7" w:rsidRPr="00B941EB" w:rsidRDefault="003F14C7" w:rsidP="003F14C7">
      <w:pPr>
        <w:pStyle w:val="TableParagraph"/>
        <w:numPr>
          <w:ilvl w:val="0"/>
          <w:numId w:val="22"/>
        </w:numPr>
        <w:spacing w:before="69" w:line="244" w:lineRule="auto"/>
        <w:ind w:right="314"/>
        <w:rPr>
          <w:i/>
          <w:iCs/>
          <w:sz w:val="24"/>
          <w:szCs w:val="24"/>
        </w:rPr>
      </w:pPr>
      <w:r w:rsidRPr="00B941EB">
        <w:rPr>
          <w:i/>
          <w:iCs/>
          <w:sz w:val="24"/>
          <w:szCs w:val="24"/>
        </w:rPr>
        <w:t>Non-contractual</w:t>
      </w:r>
    </w:p>
    <w:p w14:paraId="6F5ACCD5" w14:textId="5F366B0D" w:rsidR="003F14C7" w:rsidRPr="00B941EB" w:rsidRDefault="003F14C7" w:rsidP="003F14C7">
      <w:pPr>
        <w:pStyle w:val="TableParagraph"/>
        <w:spacing w:before="69" w:line="244" w:lineRule="auto"/>
        <w:ind w:left="835" w:right="314"/>
        <w:rPr>
          <w:sz w:val="24"/>
          <w:szCs w:val="24"/>
        </w:rPr>
      </w:pPr>
      <w:r w:rsidRPr="00B941EB">
        <w:rPr>
          <w:sz w:val="24"/>
          <w:szCs w:val="24"/>
        </w:rPr>
        <w:t>Authority delegated to</w:t>
      </w:r>
      <w:r w:rsidR="006A6E89" w:rsidRPr="00B941EB">
        <w:rPr>
          <w:rFonts w:eastAsia="SimSun"/>
          <w:sz w:val="24"/>
          <w:szCs w:val="24"/>
        </w:rPr>
        <w:t xml:space="preserve"> </w:t>
      </w:r>
      <w:r w:rsidR="00047B03" w:rsidRPr="00B941EB">
        <w:rPr>
          <w:b/>
          <w:bCs/>
          <w:sz w:val="24"/>
          <w:szCs w:val="24"/>
        </w:rPr>
        <w:t xml:space="preserve">Chief People </w:t>
      </w:r>
      <w:r w:rsidR="00155567" w:rsidRPr="00B941EB">
        <w:rPr>
          <w:b/>
          <w:bCs/>
          <w:color w:val="000000" w:themeColor="text1"/>
          <w:sz w:val="24"/>
          <w:szCs w:val="24"/>
        </w:rPr>
        <w:t xml:space="preserve">and Culture </w:t>
      </w:r>
      <w:r w:rsidR="00047B03" w:rsidRPr="00B941EB">
        <w:rPr>
          <w:b/>
          <w:bCs/>
          <w:sz w:val="24"/>
          <w:szCs w:val="24"/>
        </w:rPr>
        <w:t>Officer</w:t>
      </w:r>
      <w:r w:rsidRPr="00B941EB">
        <w:rPr>
          <w:b/>
          <w:bCs/>
          <w:sz w:val="24"/>
          <w:szCs w:val="24"/>
        </w:rPr>
        <w:t xml:space="preserve"> for onward submission to HM Treasury</w:t>
      </w:r>
      <w:r w:rsidR="00C70494" w:rsidRPr="00B941EB">
        <w:rPr>
          <w:b/>
          <w:bCs/>
          <w:sz w:val="24"/>
          <w:szCs w:val="24"/>
        </w:rPr>
        <w:t xml:space="preserve"> via NHS England</w:t>
      </w:r>
      <w:r w:rsidRPr="00B941EB">
        <w:rPr>
          <w:sz w:val="24"/>
          <w:szCs w:val="24"/>
        </w:rPr>
        <w:t>.</w:t>
      </w:r>
    </w:p>
    <w:p w14:paraId="229298EC" w14:textId="77777777" w:rsidR="002640C2" w:rsidRPr="00B941EB" w:rsidRDefault="002640C2" w:rsidP="003F14C7">
      <w:pPr>
        <w:pStyle w:val="TableParagraph"/>
        <w:spacing w:before="69" w:line="244" w:lineRule="auto"/>
        <w:ind w:left="835" w:right="314"/>
        <w:rPr>
          <w:sz w:val="24"/>
          <w:szCs w:val="24"/>
        </w:rPr>
      </w:pPr>
    </w:p>
    <w:p w14:paraId="1B5327CC" w14:textId="6A0B589E" w:rsidR="003F14C7" w:rsidRPr="00B941EB" w:rsidRDefault="003F14C7" w:rsidP="003F14C7">
      <w:pPr>
        <w:pStyle w:val="TableParagraph"/>
        <w:numPr>
          <w:ilvl w:val="0"/>
          <w:numId w:val="22"/>
        </w:numPr>
        <w:spacing w:before="69" w:line="244" w:lineRule="auto"/>
        <w:ind w:right="314"/>
        <w:rPr>
          <w:sz w:val="24"/>
          <w:szCs w:val="24"/>
        </w:rPr>
      </w:pPr>
      <w:r w:rsidRPr="00B941EB">
        <w:rPr>
          <w:i/>
          <w:iCs/>
          <w:sz w:val="24"/>
          <w:szCs w:val="24"/>
        </w:rPr>
        <w:t xml:space="preserve">Executive </w:t>
      </w:r>
      <w:r w:rsidR="002640C2" w:rsidRPr="00B941EB">
        <w:rPr>
          <w:i/>
          <w:iCs/>
          <w:sz w:val="24"/>
          <w:szCs w:val="24"/>
        </w:rPr>
        <w:t>D</w:t>
      </w:r>
      <w:r w:rsidRPr="00B941EB">
        <w:rPr>
          <w:i/>
          <w:iCs/>
          <w:sz w:val="24"/>
          <w:szCs w:val="24"/>
        </w:rPr>
        <w:t>irector</w:t>
      </w:r>
    </w:p>
    <w:p w14:paraId="197DDD84" w14:textId="64CB8F35" w:rsidR="00C958B4" w:rsidRPr="00B941EB" w:rsidRDefault="00047B03" w:rsidP="00047B03">
      <w:pPr>
        <w:pStyle w:val="TableParagraph"/>
        <w:spacing w:before="69" w:line="244" w:lineRule="auto"/>
        <w:ind w:left="709" w:right="314"/>
        <w:rPr>
          <w:b/>
          <w:bCs/>
          <w:sz w:val="24"/>
          <w:szCs w:val="24"/>
        </w:rPr>
      </w:pPr>
      <w:r w:rsidRPr="00B941EB">
        <w:rPr>
          <w:sz w:val="24"/>
          <w:szCs w:val="24"/>
        </w:rPr>
        <w:t xml:space="preserve">Authority delegated to </w:t>
      </w:r>
      <w:r w:rsidRPr="00B941EB">
        <w:rPr>
          <w:b/>
          <w:bCs/>
          <w:sz w:val="24"/>
          <w:szCs w:val="24"/>
        </w:rPr>
        <w:t>Remuneration Committee for onward submission to HM Treasury</w:t>
      </w:r>
      <w:r w:rsidR="00C70494" w:rsidRPr="00B941EB">
        <w:rPr>
          <w:b/>
          <w:bCs/>
          <w:sz w:val="24"/>
          <w:szCs w:val="24"/>
        </w:rPr>
        <w:t xml:space="preserve"> via NHS England</w:t>
      </w:r>
    </w:p>
    <w:p w14:paraId="42A2B8F2" w14:textId="77777777" w:rsidR="00047B03" w:rsidRPr="00B941EB" w:rsidRDefault="00047B03" w:rsidP="00047B03">
      <w:pPr>
        <w:pStyle w:val="TableParagraph"/>
        <w:spacing w:before="69" w:line="244" w:lineRule="auto"/>
        <w:ind w:left="709" w:right="314"/>
        <w:rPr>
          <w:i/>
          <w:iCs/>
          <w:sz w:val="24"/>
          <w:szCs w:val="24"/>
        </w:rPr>
      </w:pPr>
    </w:p>
    <w:p w14:paraId="0AAFB003" w14:textId="17B2DBA5" w:rsidR="00C958B4" w:rsidRPr="00B941EB" w:rsidRDefault="00C958B4" w:rsidP="00C958B4">
      <w:pPr>
        <w:pStyle w:val="TableParagraph"/>
        <w:spacing w:before="69" w:line="244" w:lineRule="auto"/>
        <w:ind w:right="314"/>
        <w:rPr>
          <w:i/>
          <w:iCs/>
          <w:sz w:val="24"/>
          <w:szCs w:val="24"/>
        </w:rPr>
      </w:pPr>
      <w:r w:rsidRPr="00B941EB">
        <w:rPr>
          <w:i/>
          <w:iCs/>
          <w:sz w:val="24"/>
          <w:szCs w:val="24"/>
        </w:rPr>
        <w:t>(11.6/11.10) Early retirement in furtherance of efficiency or on ill health grounds</w:t>
      </w:r>
    </w:p>
    <w:p w14:paraId="04B4DF2A" w14:textId="45B5AF4F" w:rsidR="00C958B4" w:rsidRPr="00B941EB" w:rsidRDefault="00C958B4" w:rsidP="00C958B4">
      <w:pPr>
        <w:pStyle w:val="TableParagraph"/>
        <w:spacing w:before="69" w:line="244" w:lineRule="auto"/>
        <w:ind w:right="314"/>
        <w:rPr>
          <w:sz w:val="24"/>
          <w:szCs w:val="24"/>
        </w:rPr>
      </w:pPr>
      <w:r w:rsidRPr="00B941EB">
        <w:rPr>
          <w:sz w:val="24"/>
          <w:szCs w:val="24"/>
        </w:rPr>
        <w:t xml:space="preserve">Authority delegated to </w:t>
      </w:r>
      <w:r w:rsidR="002D3705" w:rsidRPr="00B941EB">
        <w:rPr>
          <w:b/>
          <w:bCs/>
          <w:sz w:val="24"/>
          <w:szCs w:val="24"/>
        </w:rPr>
        <w:t xml:space="preserve">Hospital </w:t>
      </w:r>
      <w:r w:rsidR="0002109E" w:rsidRPr="00B941EB">
        <w:rPr>
          <w:b/>
          <w:bCs/>
          <w:sz w:val="24"/>
          <w:szCs w:val="24"/>
        </w:rPr>
        <w:t xml:space="preserve">Director of Finance / </w:t>
      </w:r>
      <w:r w:rsidR="0002109E" w:rsidRPr="00B941EB">
        <w:rPr>
          <w:b/>
          <w:bCs/>
          <w:color w:val="000000" w:themeColor="text1"/>
          <w:sz w:val="24"/>
          <w:szCs w:val="24"/>
        </w:rPr>
        <w:t>Director of Corporate Finance</w:t>
      </w:r>
      <w:r w:rsidR="0002109E" w:rsidRPr="00B941EB">
        <w:rPr>
          <w:color w:val="000000" w:themeColor="text1"/>
          <w:sz w:val="24"/>
          <w:szCs w:val="24"/>
        </w:rPr>
        <w:t>.</w:t>
      </w:r>
      <w:r w:rsidR="0002109E" w:rsidRPr="00B941EB">
        <w:rPr>
          <w:b/>
          <w:bCs/>
          <w:sz w:val="24"/>
          <w:szCs w:val="24"/>
        </w:rPr>
        <w:t xml:space="preserve"> </w:t>
      </w:r>
      <w:r w:rsidR="0002109E" w:rsidRPr="00B941EB">
        <w:rPr>
          <w:b/>
          <w:bCs/>
          <w:sz w:val="24"/>
          <w:szCs w:val="24"/>
          <w:u w:val="single"/>
        </w:rPr>
        <w:t>and</w:t>
      </w:r>
      <w:r w:rsidR="0002109E" w:rsidRPr="00B941EB">
        <w:rPr>
          <w:b/>
          <w:bCs/>
          <w:sz w:val="24"/>
          <w:szCs w:val="24"/>
        </w:rPr>
        <w:t xml:space="preserve"> </w:t>
      </w:r>
      <w:r w:rsidR="002D3705" w:rsidRPr="00B941EB">
        <w:rPr>
          <w:b/>
          <w:bCs/>
          <w:sz w:val="24"/>
          <w:szCs w:val="24"/>
        </w:rPr>
        <w:t xml:space="preserve">Hospital </w:t>
      </w:r>
      <w:r w:rsidR="0002109E" w:rsidRPr="00B941EB">
        <w:rPr>
          <w:b/>
          <w:bCs/>
          <w:sz w:val="24"/>
          <w:szCs w:val="24"/>
        </w:rPr>
        <w:t>Director of People</w:t>
      </w:r>
    </w:p>
    <w:p w14:paraId="4440B7CC" w14:textId="77777777" w:rsidR="00FF7E19" w:rsidRDefault="00FF7E19" w:rsidP="00C958B4">
      <w:pPr>
        <w:pStyle w:val="TableParagraph"/>
        <w:spacing w:before="69" w:line="244" w:lineRule="auto"/>
        <w:ind w:right="314"/>
        <w:rPr>
          <w:sz w:val="24"/>
          <w:szCs w:val="24"/>
        </w:rPr>
      </w:pPr>
    </w:p>
    <w:p w14:paraId="4848676E" w14:textId="77777777" w:rsidR="00EF5B87" w:rsidRPr="00B941EB" w:rsidRDefault="00EF5B87" w:rsidP="00C958B4">
      <w:pPr>
        <w:pStyle w:val="TableParagraph"/>
        <w:spacing w:before="69" w:line="244" w:lineRule="auto"/>
        <w:ind w:right="314"/>
        <w:rPr>
          <w:sz w:val="24"/>
          <w:szCs w:val="24"/>
        </w:rPr>
      </w:pPr>
    </w:p>
    <w:p w14:paraId="546A56F0" w14:textId="789F022B" w:rsidR="00FF7E19" w:rsidRPr="00B941EB" w:rsidRDefault="00FF7E19" w:rsidP="00C958B4">
      <w:pPr>
        <w:pStyle w:val="TableParagraph"/>
        <w:spacing w:before="69" w:line="244" w:lineRule="auto"/>
        <w:ind w:right="314"/>
        <w:rPr>
          <w:i/>
          <w:iCs/>
          <w:sz w:val="24"/>
          <w:szCs w:val="24"/>
        </w:rPr>
      </w:pPr>
      <w:r w:rsidRPr="00B941EB">
        <w:rPr>
          <w:i/>
          <w:iCs/>
          <w:sz w:val="24"/>
          <w:szCs w:val="24"/>
        </w:rPr>
        <w:lastRenderedPageBreak/>
        <w:t>(11.4/11.9) Authorisation of relocation expenses</w:t>
      </w:r>
    </w:p>
    <w:p w14:paraId="685B51BE" w14:textId="7F14A64A" w:rsidR="00FF7E19" w:rsidRPr="00B941EB" w:rsidRDefault="00FF7E19" w:rsidP="00C958B4">
      <w:pPr>
        <w:pStyle w:val="TableParagraph"/>
        <w:spacing w:before="69" w:line="244" w:lineRule="auto"/>
        <w:ind w:right="314"/>
        <w:rPr>
          <w:sz w:val="24"/>
          <w:szCs w:val="24"/>
        </w:rPr>
      </w:pPr>
      <w:r w:rsidRPr="00B941EB">
        <w:rPr>
          <w:sz w:val="24"/>
          <w:szCs w:val="24"/>
        </w:rPr>
        <w:t xml:space="preserve">Authority delegated to </w:t>
      </w:r>
      <w:r w:rsidR="002D3705" w:rsidRPr="00B941EB">
        <w:rPr>
          <w:b/>
          <w:bCs/>
          <w:sz w:val="24"/>
          <w:szCs w:val="24"/>
        </w:rPr>
        <w:t xml:space="preserve">Hospital </w:t>
      </w:r>
      <w:r w:rsidR="0002109E" w:rsidRPr="00B941EB">
        <w:rPr>
          <w:b/>
          <w:bCs/>
          <w:sz w:val="24"/>
          <w:szCs w:val="24"/>
        </w:rPr>
        <w:t xml:space="preserve">Director of Finance / </w:t>
      </w:r>
      <w:r w:rsidR="0002109E" w:rsidRPr="00B941EB">
        <w:rPr>
          <w:b/>
          <w:bCs/>
          <w:color w:val="000000" w:themeColor="text1"/>
          <w:sz w:val="24"/>
          <w:szCs w:val="24"/>
        </w:rPr>
        <w:t>Director of Corporate Finance</w:t>
      </w:r>
      <w:r w:rsidR="00EF5B87">
        <w:rPr>
          <w:color w:val="000000" w:themeColor="text1"/>
          <w:sz w:val="24"/>
          <w:szCs w:val="24"/>
        </w:rPr>
        <w:t xml:space="preserve"> </w:t>
      </w:r>
      <w:r w:rsidR="0002109E" w:rsidRPr="00B941EB">
        <w:rPr>
          <w:b/>
          <w:bCs/>
          <w:sz w:val="24"/>
          <w:szCs w:val="24"/>
          <w:u w:val="single"/>
        </w:rPr>
        <w:t>and</w:t>
      </w:r>
      <w:r w:rsidR="0002109E" w:rsidRPr="00B941EB">
        <w:rPr>
          <w:b/>
          <w:bCs/>
          <w:sz w:val="24"/>
          <w:szCs w:val="24"/>
        </w:rPr>
        <w:t xml:space="preserve"> </w:t>
      </w:r>
      <w:r w:rsidR="002D3705" w:rsidRPr="00B941EB">
        <w:rPr>
          <w:b/>
          <w:bCs/>
          <w:sz w:val="24"/>
          <w:szCs w:val="24"/>
        </w:rPr>
        <w:t xml:space="preserve">Hospital </w:t>
      </w:r>
      <w:r w:rsidR="0002109E" w:rsidRPr="00B941EB">
        <w:rPr>
          <w:b/>
          <w:bCs/>
          <w:sz w:val="24"/>
          <w:szCs w:val="24"/>
        </w:rPr>
        <w:t>Director of People</w:t>
      </w:r>
    </w:p>
    <w:p w14:paraId="3292DAF8" w14:textId="77777777" w:rsidR="00FF7E19" w:rsidRPr="00B941EB" w:rsidRDefault="00FF7E19" w:rsidP="00C958B4">
      <w:pPr>
        <w:pStyle w:val="TableParagraph"/>
        <w:spacing w:before="69" w:line="244" w:lineRule="auto"/>
        <w:ind w:right="314"/>
        <w:rPr>
          <w:sz w:val="24"/>
          <w:szCs w:val="24"/>
        </w:rPr>
      </w:pPr>
    </w:p>
    <w:p w14:paraId="2BCE28DF" w14:textId="7380E00A" w:rsidR="00FF7E19" w:rsidRPr="00B941EB" w:rsidRDefault="00F6065A" w:rsidP="00C958B4">
      <w:pPr>
        <w:pStyle w:val="TableParagraph"/>
        <w:spacing w:before="69" w:line="244" w:lineRule="auto"/>
        <w:ind w:right="314"/>
        <w:rPr>
          <w:i/>
          <w:iCs/>
          <w:sz w:val="24"/>
          <w:szCs w:val="24"/>
        </w:rPr>
      </w:pPr>
      <w:r w:rsidRPr="00B941EB">
        <w:rPr>
          <w:i/>
          <w:iCs/>
          <w:sz w:val="24"/>
          <w:szCs w:val="24"/>
        </w:rPr>
        <w:t>(11.6/11.10) Approve annual leave applications and carry forward to next financial year:</w:t>
      </w:r>
    </w:p>
    <w:p w14:paraId="0AEF3119" w14:textId="77777777" w:rsidR="00F6065A" w:rsidRPr="00B941EB" w:rsidRDefault="00F6065A" w:rsidP="00C958B4">
      <w:pPr>
        <w:pStyle w:val="TableParagraph"/>
        <w:spacing w:before="69" w:line="244" w:lineRule="auto"/>
        <w:ind w:right="314"/>
        <w:rPr>
          <w:i/>
          <w:iCs/>
          <w:sz w:val="24"/>
          <w:szCs w:val="24"/>
        </w:rPr>
      </w:pPr>
    </w:p>
    <w:p w14:paraId="1CE2840C" w14:textId="3034B00E" w:rsidR="00F6065A" w:rsidRPr="00B941EB" w:rsidRDefault="00F6065A" w:rsidP="00F6065A">
      <w:pPr>
        <w:pStyle w:val="TableParagraph"/>
        <w:numPr>
          <w:ilvl w:val="0"/>
          <w:numId w:val="22"/>
        </w:numPr>
        <w:spacing w:before="69" w:line="244" w:lineRule="auto"/>
        <w:ind w:right="314"/>
        <w:rPr>
          <w:i/>
          <w:iCs/>
          <w:sz w:val="24"/>
          <w:szCs w:val="24"/>
        </w:rPr>
      </w:pPr>
      <w:r w:rsidRPr="00B941EB">
        <w:rPr>
          <w:i/>
          <w:iCs/>
          <w:sz w:val="24"/>
          <w:szCs w:val="24"/>
        </w:rPr>
        <w:t>Within national or Trust approved limits</w:t>
      </w:r>
    </w:p>
    <w:p w14:paraId="36097915" w14:textId="4DC0ECC0" w:rsidR="00F6065A" w:rsidRPr="00B941EB" w:rsidRDefault="00F6065A" w:rsidP="00F6065A">
      <w:pPr>
        <w:pStyle w:val="TableParagraph"/>
        <w:spacing w:before="69" w:line="244" w:lineRule="auto"/>
        <w:ind w:left="835" w:right="314"/>
        <w:rPr>
          <w:sz w:val="24"/>
          <w:szCs w:val="24"/>
        </w:rPr>
      </w:pPr>
      <w:r w:rsidRPr="00B941EB">
        <w:rPr>
          <w:sz w:val="24"/>
          <w:szCs w:val="24"/>
        </w:rPr>
        <w:t xml:space="preserve">Authority delegated to </w:t>
      </w:r>
      <w:r w:rsidR="00047B03" w:rsidRPr="00B941EB">
        <w:rPr>
          <w:b/>
          <w:bCs/>
          <w:sz w:val="24"/>
          <w:szCs w:val="24"/>
        </w:rPr>
        <w:t>L</w:t>
      </w:r>
      <w:r w:rsidRPr="00B941EB">
        <w:rPr>
          <w:b/>
          <w:bCs/>
          <w:sz w:val="24"/>
          <w:szCs w:val="24"/>
        </w:rPr>
        <w:t xml:space="preserve">ine </w:t>
      </w:r>
      <w:r w:rsidR="00047B03" w:rsidRPr="00B941EB">
        <w:rPr>
          <w:b/>
          <w:bCs/>
          <w:sz w:val="24"/>
          <w:szCs w:val="24"/>
        </w:rPr>
        <w:t>M</w:t>
      </w:r>
      <w:r w:rsidRPr="00B941EB">
        <w:rPr>
          <w:b/>
          <w:bCs/>
          <w:sz w:val="24"/>
          <w:szCs w:val="24"/>
        </w:rPr>
        <w:t>anager</w:t>
      </w:r>
      <w:r w:rsidRPr="00B941EB">
        <w:rPr>
          <w:sz w:val="24"/>
          <w:szCs w:val="24"/>
        </w:rPr>
        <w:t>.</w:t>
      </w:r>
    </w:p>
    <w:p w14:paraId="623D385B" w14:textId="77777777" w:rsidR="00F6065A" w:rsidRPr="00B941EB" w:rsidRDefault="00F6065A" w:rsidP="00F6065A">
      <w:pPr>
        <w:pStyle w:val="TableParagraph"/>
        <w:spacing w:before="69" w:line="244" w:lineRule="auto"/>
        <w:ind w:right="314"/>
        <w:rPr>
          <w:sz w:val="24"/>
          <w:szCs w:val="24"/>
        </w:rPr>
      </w:pPr>
    </w:p>
    <w:p w14:paraId="03F1CFEE" w14:textId="1F40E7E6" w:rsidR="00F6065A" w:rsidRPr="00B941EB" w:rsidRDefault="00F6065A" w:rsidP="00F6065A">
      <w:pPr>
        <w:pStyle w:val="TableParagraph"/>
        <w:numPr>
          <w:ilvl w:val="0"/>
          <w:numId w:val="22"/>
        </w:numPr>
        <w:spacing w:before="69" w:line="244" w:lineRule="auto"/>
        <w:ind w:right="314"/>
        <w:rPr>
          <w:i/>
          <w:iCs/>
          <w:sz w:val="24"/>
          <w:szCs w:val="24"/>
        </w:rPr>
      </w:pPr>
      <w:r w:rsidRPr="00B941EB">
        <w:rPr>
          <w:i/>
          <w:iCs/>
          <w:sz w:val="24"/>
          <w:szCs w:val="24"/>
        </w:rPr>
        <w:t>Outside of the limits</w:t>
      </w:r>
    </w:p>
    <w:p w14:paraId="4C563594" w14:textId="183288A2" w:rsidR="00AB4E58" w:rsidRDefault="00F6065A" w:rsidP="00AB4E58">
      <w:pPr>
        <w:pStyle w:val="TableParagraph"/>
        <w:spacing w:before="69" w:line="244" w:lineRule="auto"/>
        <w:ind w:left="835" w:right="314"/>
        <w:rPr>
          <w:sz w:val="24"/>
          <w:szCs w:val="24"/>
        </w:rPr>
      </w:pPr>
      <w:r w:rsidRPr="00B941EB">
        <w:rPr>
          <w:sz w:val="24"/>
          <w:szCs w:val="24"/>
        </w:rPr>
        <w:t xml:space="preserve">Authority delegated to </w:t>
      </w:r>
      <w:r w:rsidR="00047B03" w:rsidRPr="00B941EB">
        <w:rPr>
          <w:b/>
          <w:bCs/>
          <w:sz w:val="24"/>
          <w:szCs w:val="24"/>
        </w:rPr>
        <w:t>D</w:t>
      </w:r>
      <w:r w:rsidRPr="00B941EB">
        <w:rPr>
          <w:b/>
          <w:bCs/>
          <w:sz w:val="24"/>
          <w:szCs w:val="24"/>
        </w:rPr>
        <w:t>ivisional/</w:t>
      </w:r>
      <w:r w:rsidR="00047B03" w:rsidRPr="00B941EB">
        <w:rPr>
          <w:b/>
          <w:bCs/>
          <w:sz w:val="24"/>
          <w:szCs w:val="24"/>
        </w:rPr>
        <w:t>C</w:t>
      </w:r>
      <w:r w:rsidRPr="00B941EB">
        <w:rPr>
          <w:b/>
          <w:bCs/>
          <w:sz w:val="24"/>
          <w:szCs w:val="24"/>
        </w:rPr>
        <w:t xml:space="preserve">orporate </w:t>
      </w:r>
      <w:r w:rsidR="002D21D4" w:rsidRPr="00B941EB">
        <w:rPr>
          <w:b/>
          <w:bCs/>
          <w:sz w:val="24"/>
          <w:szCs w:val="24"/>
        </w:rPr>
        <w:t>D</w:t>
      </w:r>
      <w:r w:rsidRPr="00B941EB">
        <w:rPr>
          <w:b/>
          <w:bCs/>
          <w:sz w:val="24"/>
          <w:szCs w:val="24"/>
        </w:rPr>
        <w:t>irector</w:t>
      </w:r>
      <w:r w:rsidRPr="00B941EB">
        <w:rPr>
          <w:sz w:val="24"/>
          <w:szCs w:val="24"/>
        </w:rPr>
        <w:t>.</w:t>
      </w:r>
    </w:p>
    <w:p w14:paraId="50538EF9" w14:textId="77777777" w:rsidR="002640C2" w:rsidRDefault="002640C2" w:rsidP="00F8606B">
      <w:pPr>
        <w:pStyle w:val="TableParagraph"/>
        <w:spacing w:before="59"/>
        <w:rPr>
          <w:b/>
          <w:bCs/>
          <w:color w:val="0070C0"/>
          <w:sz w:val="28"/>
          <w:szCs w:val="28"/>
        </w:rPr>
        <w:sectPr w:rsidR="002640C2">
          <w:pgSz w:w="11906" w:h="16838"/>
          <w:pgMar w:top="1440" w:right="1440" w:bottom="1440" w:left="1440" w:header="708" w:footer="708" w:gutter="0"/>
          <w:cols w:space="708"/>
          <w:docGrid w:linePitch="360"/>
        </w:sectPr>
      </w:pPr>
      <w:bookmarkStart w:id="10" w:name="_Toc206583431"/>
    </w:p>
    <w:p w14:paraId="7445166E" w14:textId="34CD1BB5" w:rsidR="00F8606B" w:rsidRPr="00EF5B87" w:rsidRDefault="00F8606B" w:rsidP="00832142">
      <w:pPr>
        <w:pStyle w:val="Heading1"/>
        <w:rPr>
          <w:rFonts w:ascii="Arial" w:hAnsi="Arial" w:cs="Arial"/>
          <w:b/>
          <w:bCs/>
          <w:color w:val="0070C0"/>
          <w:sz w:val="28"/>
          <w:szCs w:val="28"/>
        </w:rPr>
      </w:pPr>
      <w:r w:rsidRPr="00EF5B87">
        <w:rPr>
          <w:rFonts w:ascii="Arial" w:hAnsi="Arial" w:cs="Arial"/>
          <w:b/>
          <w:bCs/>
          <w:color w:val="0070C0"/>
          <w:sz w:val="28"/>
          <w:szCs w:val="28"/>
        </w:rPr>
        <w:lastRenderedPageBreak/>
        <w:t>Insurance, including risk pooling</w:t>
      </w:r>
      <w:bookmarkEnd w:id="10"/>
      <w:r w:rsidRPr="00EF5B87">
        <w:rPr>
          <w:rFonts w:ascii="Arial" w:hAnsi="Arial" w:cs="Arial"/>
          <w:b/>
          <w:bCs/>
          <w:color w:val="0070C0"/>
          <w:sz w:val="28"/>
          <w:szCs w:val="28"/>
        </w:rPr>
        <w:t xml:space="preserve"> </w:t>
      </w:r>
    </w:p>
    <w:p w14:paraId="197A64A9" w14:textId="77777777" w:rsidR="00F8606B" w:rsidRPr="00EF5B87" w:rsidRDefault="00F8606B" w:rsidP="00F8606B">
      <w:pPr>
        <w:pStyle w:val="TableParagraph"/>
        <w:spacing w:before="59"/>
        <w:rPr>
          <w:b/>
          <w:bCs/>
          <w:color w:val="0070C0"/>
          <w:sz w:val="28"/>
          <w:szCs w:val="28"/>
        </w:rPr>
      </w:pPr>
    </w:p>
    <w:p w14:paraId="0774740D" w14:textId="77777777" w:rsidR="00F8606B" w:rsidRPr="00EF5B87" w:rsidRDefault="00F8606B" w:rsidP="00F8606B">
      <w:pPr>
        <w:pStyle w:val="TableParagraph"/>
        <w:spacing w:before="59"/>
        <w:rPr>
          <w:b/>
          <w:bCs/>
          <w:color w:val="0070C0"/>
          <w:sz w:val="24"/>
          <w:szCs w:val="24"/>
        </w:rPr>
      </w:pPr>
      <w:r w:rsidRPr="00EF5B87">
        <w:rPr>
          <w:b/>
          <w:bCs/>
          <w:color w:val="0070C0"/>
          <w:sz w:val="24"/>
          <w:szCs w:val="24"/>
        </w:rPr>
        <w:t>Delegated matters</w:t>
      </w:r>
    </w:p>
    <w:p w14:paraId="1994C33C" w14:textId="77777777" w:rsidR="00F8606B" w:rsidRPr="00EF5B87" w:rsidRDefault="00F8606B" w:rsidP="00F8606B">
      <w:pPr>
        <w:pStyle w:val="TableParagraph"/>
        <w:spacing w:before="59"/>
        <w:rPr>
          <w:b/>
          <w:bCs/>
          <w:color w:val="0070C0"/>
          <w:sz w:val="24"/>
          <w:szCs w:val="24"/>
        </w:rPr>
      </w:pPr>
    </w:p>
    <w:p w14:paraId="7B128439" w14:textId="77777777" w:rsidR="00F8606B" w:rsidRPr="00EF5B87" w:rsidRDefault="00F8606B" w:rsidP="00F8606B">
      <w:pPr>
        <w:pStyle w:val="TableParagraph"/>
        <w:spacing w:before="59"/>
        <w:rPr>
          <w:i/>
          <w:iCs/>
          <w:sz w:val="24"/>
          <w:szCs w:val="24"/>
        </w:rPr>
      </w:pPr>
      <w:r w:rsidRPr="00EF5B87">
        <w:rPr>
          <w:i/>
          <w:iCs/>
          <w:sz w:val="24"/>
          <w:szCs w:val="24"/>
        </w:rPr>
        <w:t>(12.1 and 12.4) Ensure and approve adequate insurance cover:</w:t>
      </w:r>
    </w:p>
    <w:p w14:paraId="10677E17" w14:textId="77777777" w:rsidR="00F8606B" w:rsidRPr="00EF5B87" w:rsidRDefault="00F8606B" w:rsidP="00F8606B">
      <w:pPr>
        <w:pStyle w:val="TableParagraph"/>
        <w:spacing w:before="59"/>
        <w:rPr>
          <w:i/>
          <w:iCs/>
          <w:sz w:val="24"/>
          <w:szCs w:val="24"/>
        </w:rPr>
      </w:pPr>
    </w:p>
    <w:p w14:paraId="6D5CE3BD" w14:textId="77777777" w:rsidR="00F8606B" w:rsidRPr="00EF5B87" w:rsidRDefault="00F8606B" w:rsidP="00F8606B">
      <w:pPr>
        <w:pStyle w:val="TableParagraph"/>
        <w:numPr>
          <w:ilvl w:val="0"/>
          <w:numId w:val="5"/>
        </w:numPr>
        <w:spacing w:before="59"/>
        <w:rPr>
          <w:i/>
          <w:iCs/>
          <w:sz w:val="24"/>
          <w:szCs w:val="24"/>
        </w:rPr>
      </w:pPr>
      <w:r w:rsidRPr="00EF5B87">
        <w:rPr>
          <w:i/>
          <w:iCs/>
          <w:sz w:val="24"/>
          <w:szCs w:val="24"/>
        </w:rPr>
        <w:t>Schemes administered by NHS Resolution</w:t>
      </w:r>
    </w:p>
    <w:p w14:paraId="1F99AA05" w14:textId="563C6383" w:rsidR="00F8606B" w:rsidRPr="00EF5B87" w:rsidRDefault="00F8606B" w:rsidP="00F8606B">
      <w:pPr>
        <w:pStyle w:val="TableParagraph"/>
        <w:spacing w:before="59"/>
        <w:ind w:left="720"/>
        <w:rPr>
          <w:sz w:val="24"/>
          <w:szCs w:val="24"/>
        </w:rPr>
      </w:pPr>
      <w:r w:rsidRPr="00EF5B87">
        <w:rPr>
          <w:sz w:val="24"/>
          <w:szCs w:val="24"/>
        </w:rPr>
        <w:t xml:space="preserve">Authority delegated to </w:t>
      </w:r>
      <w:r w:rsidR="00757AE5" w:rsidRPr="00EF5B87">
        <w:rPr>
          <w:b/>
          <w:bCs/>
          <w:sz w:val="24"/>
          <w:szCs w:val="24"/>
        </w:rPr>
        <w:t>Director of Corporate</w:t>
      </w:r>
      <w:r w:rsidR="00757AE5" w:rsidRPr="00EF5B87">
        <w:rPr>
          <w:sz w:val="24"/>
          <w:szCs w:val="24"/>
        </w:rPr>
        <w:t xml:space="preserve"> </w:t>
      </w:r>
      <w:r w:rsidR="00757AE5" w:rsidRPr="00EF5B87">
        <w:rPr>
          <w:b/>
          <w:bCs/>
          <w:sz w:val="24"/>
          <w:szCs w:val="24"/>
        </w:rPr>
        <w:t>Finance</w:t>
      </w:r>
      <w:r w:rsidR="00757AE5" w:rsidRPr="00EF5B87">
        <w:rPr>
          <w:sz w:val="24"/>
          <w:szCs w:val="24"/>
        </w:rPr>
        <w:t xml:space="preserve"> </w:t>
      </w:r>
      <w:r w:rsidRPr="00EF5B87">
        <w:rPr>
          <w:b/>
          <w:bCs/>
          <w:sz w:val="24"/>
          <w:szCs w:val="24"/>
        </w:rPr>
        <w:t>or nominated deputy</w:t>
      </w:r>
      <w:r w:rsidRPr="00EF5B87">
        <w:rPr>
          <w:sz w:val="24"/>
          <w:szCs w:val="24"/>
        </w:rPr>
        <w:t>.</w:t>
      </w:r>
    </w:p>
    <w:p w14:paraId="651C4C12" w14:textId="77777777" w:rsidR="00F8606B" w:rsidRPr="00EF5B87" w:rsidRDefault="00F8606B" w:rsidP="00F8606B">
      <w:pPr>
        <w:pStyle w:val="TableParagraph"/>
        <w:spacing w:before="59"/>
        <w:rPr>
          <w:sz w:val="24"/>
          <w:szCs w:val="24"/>
        </w:rPr>
      </w:pPr>
    </w:p>
    <w:p w14:paraId="099F289B" w14:textId="77777777" w:rsidR="00F8606B" w:rsidRPr="00EF5B87" w:rsidRDefault="00F8606B" w:rsidP="00F8606B">
      <w:pPr>
        <w:pStyle w:val="TableParagraph"/>
        <w:numPr>
          <w:ilvl w:val="0"/>
          <w:numId w:val="5"/>
        </w:numPr>
        <w:spacing w:before="59"/>
        <w:rPr>
          <w:sz w:val="24"/>
          <w:szCs w:val="24"/>
        </w:rPr>
      </w:pPr>
      <w:r w:rsidRPr="00EF5B87">
        <w:rPr>
          <w:i/>
          <w:iCs/>
          <w:sz w:val="24"/>
          <w:szCs w:val="24"/>
        </w:rPr>
        <w:t>Other insurance arrangements</w:t>
      </w:r>
    </w:p>
    <w:p w14:paraId="39E58286" w14:textId="65C27187" w:rsidR="00F8606B" w:rsidRPr="00EF5B87" w:rsidRDefault="00F8606B" w:rsidP="00F8606B">
      <w:pPr>
        <w:pStyle w:val="TableParagraph"/>
        <w:spacing w:before="59"/>
        <w:ind w:left="720"/>
        <w:rPr>
          <w:sz w:val="24"/>
          <w:szCs w:val="24"/>
        </w:rPr>
      </w:pPr>
      <w:r w:rsidRPr="00EF5B87">
        <w:rPr>
          <w:sz w:val="24"/>
          <w:szCs w:val="24"/>
        </w:rPr>
        <w:t xml:space="preserve">Authority delegated to </w:t>
      </w:r>
      <w:r w:rsidR="00757AE5" w:rsidRPr="00EF5B87">
        <w:rPr>
          <w:b/>
          <w:bCs/>
          <w:sz w:val="24"/>
          <w:szCs w:val="24"/>
        </w:rPr>
        <w:t>Director of Corporate</w:t>
      </w:r>
      <w:r w:rsidR="00757AE5" w:rsidRPr="00EF5B87">
        <w:rPr>
          <w:sz w:val="24"/>
          <w:szCs w:val="24"/>
        </w:rPr>
        <w:t xml:space="preserve"> </w:t>
      </w:r>
      <w:r w:rsidR="00757AE5" w:rsidRPr="00EF5B87">
        <w:rPr>
          <w:b/>
          <w:bCs/>
          <w:sz w:val="24"/>
          <w:szCs w:val="24"/>
        </w:rPr>
        <w:t>Finance</w:t>
      </w:r>
      <w:r w:rsidR="00757AE5" w:rsidRPr="00EF5B87">
        <w:rPr>
          <w:sz w:val="24"/>
          <w:szCs w:val="24"/>
        </w:rPr>
        <w:t xml:space="preserve"> </w:t>
      </w:r>
      <w:r w:rsidR="00757AE5" w:rsidRPr="00EF5B87">
        <w:rPr>
          <w:b/>
          <w:bCs/>
          <w:sz w:val="24"/>
          <w:szCs w:val="24"/>
        </w:rPr>
        <w:t xml:space="preserve">or </w:t>
      </w:r>
      <w:r w:rsidRPr="00EF5B87">
        <w:rPr>
          <w:b/>
          <w:bCs/>
          <w:sz w:val="24"/>
          <w:szCs w:val="24"/>
        </w:rPr>
        <w:t>nominated deputy</w:t>
      </w:r>
      <w:r w:rsidRPr="00EF5B87">
        <w:rPr>
          <w:sz w:val="24"/>
          <w:szCs w:val="24"/>
        </w:rPr>
        <w:t>.</w:t>
      </w:r>
    </w:p>
    <w:p w14:paraId="65B74FB3" w14:textId="0813BA7F" w:rsidR="00AB4E58" w:rsidRPr="00EF5B87" w:rsidRDefault="00AB4E58" w:rsidP="00832142">
      <w:pPr>
        <w:pStyle w:val="Heading1"/>
        <w:rPr>
          <w:rFonts w:ascii="Arial" w:hAnsi="Arial" w:cs="Arial"/>
          <w:b/>
          <w:bCs/>
          <w:color w:val="0070C0"/>
          <w:sz w:val="28"/>
          <w:szCs w:val="28"/>
        </w:rPr>
      </w:pPr>
      <w:bookmarkStart w:id="11" w:name="_Toc206583432"/>
      <w:r w:rsidRPr="00EF5B87">
        <w:rPr>
          <w:rFonts w:ascii="Arial" w:hAnsi="Arial" w:cs="Arial"/>
          <w:b/>
          <w:bCs/>
          <w:color w:val="0070C0"/>
          <w:sz w:val="28"/>
          <w:szCs w:val="28"/>
        </w:rPr>
        <w:t>Capital investment, private financing, fixed asset register and security of assets</w:t>
      </w:r>
      <w:bookmarkEnd w:id="11"/>
      <w:r w:rsidRPr="00EF5B87">
        <w:rPr>
          <w:rFonts w:ascii="Arial" w:hAnsi="Arial" w:cs="Arial"/>
          <w:b/>
          <w:bCs/>
          <w:color w:val="0070C0"/>
          <w:sz w:val="28"/>
          <w:szCs w:val="28"/>
        </w:rPr>
        <w:t xml:space="preserve"> </w:t>
      </w:r>
    </w:p>
    <w:p w14:paraId="78E38E88" w14:textId="77777777" w:rsidR="00AB4E58" w:rsidRPr="00EF5B87" w:rsidRDefault="00AB4E58" w:rsidP="00AB4E58">
      <w:pPr>
        <w:pStyle w:val="TableParagraph"/>
        <w:spacing w:before="69" w:line="244" w:lineRule="auto"/>
        <w:ind w:right="314"/>
        <w:rPr>
          <w:b/>
          <w:bCs/>
          <w:color w:val="0070C0"/>
          <w:sz w:val="28"/>
          <w:szCs w:val="28"/>
        </w:rPr>
      </w:pPr>
    </w:p>
    <w:p w14:paraId="46E030C8" w14:textId="1CED29CA" w:rsidR="00AB4E58" w:rsidRPr="00EF5B87" w:rsidRDefault="00AB4E58" w:rsidP="00AB4E58">
      <w:pPr>
        <w:pStyle w:val="TableParagraph"/>
        <w:spacing w:before="69" w:line="244" w:lineRule="auto"/>
        <w:ind w:right="314"/>
        <w:rPr>
          <w:b/>
          <w:bCs/>
          <w:color w:val="0070C0"/>
          <w:sz w:val="24"/>
          <w:szCs w:val="24"/>
        </w:rPr>
      </w:pPr>
      <w:r w:rsidRPr="00EF5B87">
        <w:rPr>
          <w:b/>
          <w:bCs/>
          <w:color w:val="0070C0"/>
          <w:sz w:val="24"/>
          <w:szCs w:val="24"/>
        </w:rPr>
        <w:t>Delegated matters</w:t>
      </w:r>
    </w:p>
    <w:p w14:paraId="64E1F2E8" w14:textId="77777777" w:rsidR="004A7E08" w:rsidRPr="00EF5B87" w:rsidRDefault="004A7E08" w:rsidP="00AB4E58">
      <w:pPr>
        <w:pStyle w:val="TableParagraph"/>
        <w:spacing w:before="69" w:line="244" w:lineRule="auto"/>
        <w:ind w:right="314"/>
        <w:rPr>
          <w:b/>
          <w:bCs/>
          <w:color w:val="0070C0"/>
          <w:sz w:val="24"/>
          <w:szCs w:val="24"/>
        </w:rPr>
      </w:pPr>
    </w:p>
    <w:p w14:paraId="3F956CC6" w14:textId="4A165B95" w:rsidR="00AB4E58" w:rsidRPr="00EF5B87" w:rsidRDefault="00AB4E58" w:rsidP="00AB4E58">
      <w:pPr>
        <w:pStyle w:val="TableParagraph"/>
        <w:spacing w:before="69" w:line="244" w:lineRule="auto"/>
        <w:ind w:right="314"/>
        <w:rPr>
          <w:i/>
          <w:iCs/>
          <w:sz w:val="24"/>
          <w:szCs w:val="24"/>
        </w:rPr>
      </w:pPr>
      <w:r w:rsidRPr="00EF5B87">
        <w:rPr>
          <w:i/>
          <w:iCs/>
          <w:sz w:val="24"/>
          <w:szCs w:val="24"/>
        </w:rPr>
        <w:t xml:space="preserve">(13.1/13.2/4.1/5.18/10/15) Compile and submit for </w:t>
      </w:r>
      <w:r w:rsidR="006E13B7" w:rsidRPr="006E13B7">
        <w:rPr>
          <w:rFonts w:eastAsia="SimSun"/>
          <w:i/>
          <w:iCs/>
          <w:sz w:val="24"/>
          <w:szCs w:val="24"/>
        </w:rPr>
        <w:t>Trust</w:t>
      </w:r>
      <w:r w:rsidR="006E13B7">
        <w:rPr>
          <w:rFonts w:eastAsia="SimSun"/>
          <w:sz w:val="24"/>
          <w:szCs w:val="24"/>
        </w:rPr>
        <w:t xml:space="preserve"> </w:t>
      </w:r>
      <w:r w:rsidRPr="00EF5B87">
        <w:rPr>
          <w:i/>
          <w:iCs/>
          <w:sz w:val="24"/>
          <w:szCs w:val="24"/>
        </w:rPr>
        <w:t xml:space="preserve">Board approval an annual capital plan with progress of delivery reported to </w:t>
      </w:r>
      <w:r w:rsidR="006E13B7" w:rsidRPr="006E13B7">
        <w:rPr>
          <w:rFonts w:eastAsia="SimSun"/>
          <w:i/>
          <w:iCs/>
          <w:sz w:val="24"/>
          <w:szCs w:val="24"/>
        </w:rPr>
        <w:t>Trust</w:t>
      </w:r>
      <w:r w:rsidR="006E13B7">
        <w:rPr>
          <w:rFonts w:eastAsia="SimSun"/>
          <w:sz w:val="24"/>
          <w:szCs w:val="24"/>
        </w:rPr>
        <w:t xml:space="preserve"> </w:t>
      </w:r>
      <w:r w:rsidRPr="00EF5B87">
        <w:rPr>
          <w:i/>
          <w:iCs/>
          <w:sz w:val="24"/>
          <w:szCs w:val="24"/>
        </w:rPr>
        <w:t>Board during the year</w:t>
      </w:r>
    </w:p>
    <w:p w14:paraId="4A0F812C" w14:textId="67DEC9D4" w:rsidR="00AB4E58" w:rsidRPr="00EF5B87" w:rsidRDefault="00AB4E58" w:rsidP="00AB4E58">
      <w:pPr>
        <w:pStyle w:val="TableParagraph"/>
        <w:spacing w:before="69" w:line="244" w:lineRule="auto"/>
        <w:ind w:right="314"/>
        <w:rPr>
          <w:sz w:val="24"/>
          <w:szCs w:val="24"/>
        </w:rPr>
      </w:pPr>
      <w:r w:rsidRPr="00EF5B87">
        <w:rPr>
          <w:sz w:val="24"/>
          <w:szCs w:val="24"/>
        </w:rPr>
        <w:t xml:space="preserve">Authority delegated to </w:t>
      </w:r>
      <w:r w:rsidR="002D3705" w:rsidRPr="00EF5B87">
        <w:rPr>
          <w:b/>
          <w:bCs/>
          <w:sz w:val="24"/>
          <w:szCs w:val="24"/>
        </w:rPr>
        <w:t xml:space="preserve">Hospital </w:t>
      </w:r>
      <w:r w:rsidRPr="00EF5B87">
        <w:rPr>
          <w:b/>
          <w:bCs/>
          <w:sz w:val="24"/>
          <w:szCs w:val="24"/>
        </w:rPr>
        <w:t>Director of Finance</w:t>
      </w:r>
      <w:r w:rsidR="00757AE5" w:rsidRPr="00EF5B87">
        <w:rPr>
          <w:b/>
          <w:bCs/>
          <w:sz w:val="24"/>
          <w:szCs w:val="24"/>
        </w:rPr>
        <w:t xml:space="preserve"> (responsible for </w:t>
      </w:r>
      <w:r w:rsidR="00E54282" w:rsidRPr="00EF5B87">
        <w:rPr>
          <w:b/>
          <w:bCs/>
          <w:sz w:val="24"/>
          <w:szCs w:val="24"/>
        </w:rPr>
        <w:t>Capital</w:t>
      </w:r>
      <w:r w:rsidR="00757AE5" w:rsidRPr="00EF5B87">
        <w:rPr>
          <w:b/>
          <w:bCs/>
          <w:sz w:val="24"/>
          <w:szCs w:val="24"/>
        </w:rPr>
        <w:t xml:space="preserve"> Planning</w:t>
      </w:r>
      <w:r w:rsidR="00A40567">
        <w:rPr>
          <w:b/>
          <w:bCs/>
          <w:sz w:val="24"/>
          <w:szCs w:val="24"/>
        </w:rPr>
        <w:t xml:space="preserve"> Group</w:t>
      </w:r>
      <w:r w:rsidR="00757AE5" w:rsidRPr="00EF5B87">
        <w:rPr>
          <w:b/>
          <w:bCs/>
          <w:sz w:val="24"/>
          <w:szCs w:val="24"/>
        </w:rPr>
        <w:t>)</w:t>
      </w:r>
      <w:r w:rsidRPr="00EF5B87">
        <w:rPr>
          <w:sz w:val="24"/>
          <w:szCs w:val="24"/>
        </w:rPr>
        <w:t>.</w:t>
      </w:r>
    </w:p>
    <w:p w14:paraId="63A5AF19" w14:textId="77777777" w:rsidR="0000792E" w:rsidRPr="00EF5B87" w:rsidRDefault="0000792E" w:rsidP="00AB4E58">
      <w:pPr>
        <w:pStyle w:val="TableParagraph"/>
        <w:spacing w:before="69" w:line="244" w:lineRule="auto"/>
        <w:ind w:right="314"/>
        <w:rPr>
          <w:sz w:val="24"/>
          <w:szCs w:val="24"/>
        </w:rPr>
      </w:pPr>
    </w:p>
    <w:p w14:paraId="078C68D9" w14:textId="2CCFF8F7" w:rsidR="0000792E" w:rsidRPr="00EF5B87" w:rsidRDefault="0000792E" w:rsidP="00AB4E58">
      <w:pPr>
        <w:pStyle w:val="TableParagraph"/>
        <w:spacing w:before="69" w:line="244" w:lineRule="auto"/>
        <w:ind w:right="314"/>
        <w:rPr>
          <w:i/>
          <w:iCs/>
          <w:sz w:val="24"/>
          <w:szCs w:val="24"/>
        </w:rPr>
      </w:pPr>
      <w:r w:rsidRPr="00EF5B87">
        <w:rPr>
          <w:i/>
          <w:iCs/>
          <w:sz w:val="24"/>
          <w:szCs w:val="24"/>
        </w:rPr>
        <w:t xml:space="preserve">(13.6/10.13/10.14) </w:t>
      </w:r>
      <w:r w:rsidR="00730FA8" w:rsidRPr="00EF5B87">
        <w:rPr>
          <w:i/>
          <w:iCs/>
          <w:sz w:val="24"/>
          <w:szCs w:val="24"/>
        </w:rPr>
        <w:t>Maintain adequate systems and procedures for the delivery of approved capital schemes</w:t>
      </w:r>
    </w:p>
    <w:p w14:paraId="20E35C95" w14:textId="75E2CDDD" w:rsidR="00730FA8" w:rsidRPr="00EF5B87" w:rsidRDefault="00730FA8" w:rsidP="00AB4E58">
      <w:pPr>
        <w:pStyle w:val="TableParagraph"/>
        <w:spacing w:before="69" w:line="244" w:lineRule="auto"/>
        <w:ind w:right="314"/>
        <w:rPr>
          <w:sz w:val="24"/>
          <w:szCs w:val="24"/>
        </w:rPr>
      </w:pPr>
      <w:r w:rsidRPr="00EF5B87">
        <w:rPr>
          <w:sz w:val="24"/>
          <w:szCs w:val="24"/>
        </w:rPr>
        <w:t xml:space="preserve">Authority delegated to </w:t>
      </w:r>
      <w:r w:rsidR="002D3705" w:rsidRPr="00EF5B87">
        <w:rPr>
          <w:b/>
          <w:bCs/>
          <w:sz w:val="24"/>
          <w:szCs w:val="24"/>
        </w:rPr>
        <w:t xml:space="preserve">Hospital </w:t>
      </w:r>
      <w:r w:rsidR="00797D60" w:rsidRPr="00EF5B87">
        <w:rPr>
          <w:b/>
          <w:bCs/>
          <w:sz w:val="24"/>
          <w:szCs w:val="24"/>
        </w:rPr>
        <w:t xml:space="preserve">Director of Finance (responsible for </w:t>
      </w:r>
      <w:r w:rsidR="004865AA" w:rsidRPr="00EF5B87">
        <w:rPr>
          <w:b/>
          <w:bCs/>
          <w:sz w:val="24"/>
          <w:szCs w:val="24"/>
        </w:rPr>
        <w:t>Capital</w:t>
      </w:r>
      <w:r w:rsidR="00797D60" w:rsidRPr="00EF5B87">
        <w:rPr>
          <w:b/>
          <w:bCs/>
          <w:sz w:val="24"/>
          <w:szCs w:val="24"/>
        </w:rPr>
        <w:t xml:space="preserve"> Planning</w:t>
      </w:r>
      <w:r w:rsidR="00A40567">
        <w:rPr>
          <w:b/>
          <w:bCs/>
          <w:sz w:val="24"/>
          <w:szCs w:val="24"/>
        </w:rPr>
        <w:t xml:space="preserve"> Group</w:t>
      </w:r>
      <w:r w:rsidR="00797D60" w:rsidRPr="00EF5B87">
        <w:rPr>
          <w:b/>
          <w:bCs/>
          <w:sz w:val="24"/>
          <w:szCs w:val="24"/>
        </w:rPr>
        <w:t>)</w:t>
      </w:r>
      <w:r w:rsidR="00E54282" w:rsidRPr="00EF5B87">
        <w:rPr>
          <w:sz w:val="24"/>
          <w:szCs w:val="24"/>
        </w:rPr>
        <w:t xml:space="preserve"> </w:t>
      </w:r>
      <w:r w:rsidR="00A40567" w:rsidRPr="00A40567">
        <w:rPr>
          <w:b/>
          <w:bCs/>
          <w:sz w:val="24"/>
          <w:szCs w:val="24"/>
        </w:rPr>
        <w:t>o</w:t>
      </w:r>
      <w:r w:rsidRPr="00A40567">
        <w:rPr>
          <w:b/>
          <w:bCs/>
          <w:sz w:val="24"/>
          <w:szCs w:val="24"/>
        </w:rPr>
        <w:t>r</w:t>
      </w:r>
      <w:r w:rsidRPr="00EF5B87">
        <w:rPr>
          <w:b/>
          <w:bCs/>
          <w:sz w:val="24"/>
          <w:szCs w:val="24"/>
        </w:rPr>
        <w:t xml:space="preserve"> nominated deputies</w:t>
      </w:r>
      <w:r w:rsidRPr="00EF5B87">
        <w:rPr>
          <w:sz w:val="24"/>
          <w:szCs w:val="24"/>
        </w:rPr>
        <w:t>.</w:t>
      </w:r>
    </w:p>
    <w:p w14:paraId="23AD3BEB" w14:textId="77777777" w:rsidR="00730FA8" w:rsidRPr="00EF5B87" w:rsidRDefault="00730FA8" w:rsidP="00AB4E58">
      <w:pPr>
        <w:pStyle w:val="TableParagraph"/>
        <w:spacing w:before="69" w:line="244" w:lineRule="auto"/>
        <w:ind w:right="314"/>
        <w:rPr>
          <w:sz w:val="24"/>
          <w:szCs w:val="24"/>
        </w:rPr>
      </w:pPr>
    </w:p>
    <w:p w14:paraId="0719F208" w14:textId="2622F61F" w:rsidR="00730FA8" w:rsidRPr="00EF5B87" w:rsidRDefault="00706BA0" w:rsidP="00AB4E58">
      <w:pPr>
        <w:pStyle w:val="TableParagraph"/>
        <w:spacing w:before="69" w:line="244" w:lineRule="auto"/>
        <w:ind w:right="314"/>
        <w:rPr>
          <w:i/>
          <w:iCs/>
          <w:sz w:val="24"/>
          <w:szCs w:val="24"/>
        </w:rPr>
      </w:pPr>
      <w:r w:rsidRPr="00EF5B87">
        <w:rPr>
          <w:i/>
          <w:iCs/>
          <w:sz w:val="24"/>
          <w:szCs w:val="24"/>
        </w:rPr>
        <w:t>(13.8.1) Authority to commit expenditure to an approved capital scheme</w:t>
      </w:r>
    </w:p>
    <w:p w14:paraId="515A6284" w14:textId="44EEB4AA" w:rsidR="00706BA0" w:rsidRPr="00EF5B87" w:rsidRDefault="00706BA0" w:rsidP="00AB4E58">
      <w:pPr>
        <w:pStyle w:val="TableParagraph"/>
        <w:spacing w:before="69" w:line="244" w:lineRule="auto"/>
        <w:ind w:right="314"/>
        <w:rPr>
          <w:sz w:val="24"/>
          <w:szCs w:val="24"/>
        </w:rPr>
      </w:pPr>
      <w:r w:rsidRPr="00EF5B87">
        <w:rPr>
          <w:sz w:val="24"/>
          <w:szCs w:val="24"/>
        </w:rPr>
        <w:t>Authority delegated to</w:t>
      </w:r>
      <w:r w:rsidR="00AB1569" w:rsidRPr="00EF5B87">
        <w:rPr>
          <w:sz w:val="24"/>
          <w:szCs w:val="24"/>
        </w:rPr>
        <w:t xml:space="preserve"> the </w:t>
      </w:r>
      <w:r w:rsidR="00AB1569" w:rsidRPr="00EF5B87">
        <w:rPr>
          <w:b/>
          <w:bCs/>
          <w:sz w:val="24"/>
          <w:szCs w:val="24"/>
        </w:rPr>
        <w:t>Hospital</w:t>
      </w:r>
      <w:r w:rsidRPr="00EF5B87">
        <w:rPr>
          <w:b/>
          <w:bCs/>
          <w:sz w:val="24"/>
          <w:szCs w:val="24"/>
        </w:rPr>
        <w:t xml:space="preserve"> </w:t>
      </w:r>
      <w:r w:rsidR="00DD2820" w:rsidRPr="00EF5B87">
        <w:rPr>
          <w:b/>
          <w:bCs/>
          <w:sz w:val="24"/>
          <w:szCs w:val="24"/>
        </w:rPr>
        <w:t xml:space="preserve">Capital Programme </w:t>
      </w:r>
      <w:r w:rsidR="00AB1569" w:rsidRPr="00EF5B87">
        <w:rPr>
          <w:b/>
          <w:bCs/>
          <w:sz w:val="24"/>
          <w:szCs w:val="24"/>
        </w:rPr>
        <w:t>Board</w:t>
      </w:r>
      <w:r w:rsidR="00CD2EB2" w:rsidRPr="00EF5B87">
        <w:rPr>
          <w:sz w:val="24"/>
          <w:szCs w:val="24"/>
        </w:rPr>
        <w:t xml:space="preserve"> </w:t>
      </w:r>
      <w:r w:rsidR="00C50FA4" w:rsidRPr="00EF5B87">
        <w:rPr>
          <w:sz w:val="24"/>
          <w:szCs w:val="24"/>
        </w:rPr>
        <w:t xml:space="preserve">/ </w:t>
      </w:r>
      <w:r w:rsidR="00C50FA4" w:rsidRPr="00EF5B87">
        <w:rPr>
          <w:b/>
          <w:bCs/>
          <w:sz w:val="24"/>
          <w:szCs w:val="24"/>
        </w:rPr>
        <w:t xml:space="preserve">Capital Planning </w:t>
      </w:r>
      <w:r w:rsidR="00A40567">
        <w:rPr>
          <w:b/>
          <w:bCs/>
          <w:sz w:val="24"/>
          <w:szCs w:val="24"/>
        </w:rPr>
        <w:t>Group</w:t>
      </w:r>
    </w:p>
    <w:p w14:paraId="6C699521" w14:textId="77777777" w:rsidR="00C739FA" w:rsidRPr="00EF5B87" w:rsidRDefault="00C739FA" w:rsidP="00AB4E58">
      <w:pPr>
        <w:pStyle w:val="TableParagraph"/>
        <w:spacing w:before="69" w:line="244" w:lineRule="auto"/>
        <w:ind w:right="314"/>
        <w:rPr>
          <w:sz w:val="24"/>
          <w:szCs w:val="24"/>
        </w:rPr>
      </w:pPr>
    </w:p>
    <w:p w14:paraId="547532B0" w14:textId="61190A82" w:rsidR="00C739FA" w:rsidRPr="00EF5B87" w:rsidRDefault="00C739FA" w:rsidP="00AB4E58">
      <w:pPr>
        <w:pStyle w:val="TableParagraph"/>
        <w:spacing w:before="69" w:line="244" w:lineRule="auto"/>
        <w:ind w:right="314"/>
        <w:rPr>
          <w:i/>
          <w:iCs/>
          <w:sz w:val="24"/>
          <w:szCs w:val="24"/>
        </w:rPr>
      </w:pPr>
      <w:r w:rsidRPr="00EF5B87">
        <w:rPr>
          <w:i/>
          <w:iCs/>
          <w:sz w:val="24"/>
          <w:szCs w:val="24"/>
        </w:rPr>
        <w:t>(13.8.2) Authority to proceed to tender</w:t>
      </w:r>
    </w:p>
    <w:p w14:paraId="763CC1E2" w14:textId="247347B3" w:rsidR="00C739FA" w:rsidRPr="00EF5B87" w:rsidRDefault="00C739FA" w:rsidP="00AB4E58">
      <w:pPr>
        <w:pStyle w:val="TableParagraph"/>
        <w:spacing w:before="69" w:line="244" w:lineRule="auto"/>
        <w:ind w:right="314"/>
        <w:rPr>
          <w:b/>
          <w:bCs/>
          <w:sz w:val="24"/>
          <w:szCs w:val="24"/>
        </w:rPr>
      </w:pPr>
      <w:r w:rsidRPr="00EF5B87">
        <w:rPr>
          <w:sz w:val="24"/>
          <w:szCs w:val="24"/>
        </w:rPr>
        <w:t xml:space="preserve">Authority delegated </w:t>
      </w:r>
      <w:r w:rsidR="00DD2820" w:rsidRPr="00EF5B87">
        <w:rPr>
          <w:b/>
          <w:bCs/>
          <w:sz w:val="24"/>
          <w:szCs w:val="24"/>
        </w:rPr>
        <w:t>in line with the business case approval thresholds</w:t>
      </w:r>
    </w:p>
    <w:p w14:paraId="656BD6DC" w14:textId="77777777" w:rsidR="002D21D4" w:rsidRPr="00EF5B87" w:rsidRDefault="002D21D4" w:rsidP="00AB4E58">
      <w:pPr>
        <w:pStyle w:val="TableParagraph"/>
        <w:spacing w:before="69" w:line="244" w:lineRule="auto"/>
        <w:ind w:right="314"/>
        <w:rPr>
          <w:sz w:val="24"/>
          <w:szCs w:val="24"/>
        </w:rPr>
      </w:pPr>
    </w:p>
    <w:p w14:paraId="76CD22E7" w14:textId="4BBA6D8A" w:rsidR="00C23633" w:rsidRPr="00EF5B87" w:rsidRDefault="00C23633" w:rsidP="00AB4E58">
      <w:pPr>
        <w:pStyle w:val="TableParagraph"/>
        <w:spacing w:before="69" w:line="244" w:lineRule="auto"/>
        <w:ind w:right="314"/>
        <w:rPr>
          <w:i/>
          <w:iCs/>
          <w:sz w:val="24"/>
          <w:szCs w:val="24"/>
        </w:rPr>
      </w:pPr>
      <w:r w:rsidRPr="00EF5B87">
        <w:rPr>
          <w:i/>
          <w:iCs/>
          <w:sz w:val="24"/>
          <w:szCs w:val="24"/>
        </w:rPr>
        <w:t>(13.8.3</w:t>
      </w:r>
      <w:r w:rsidR="00427B5C" w:rsidRPr="00EF5B87">
        <w:rPr>
          <w:i/>
          <w:iCs/>
          <w:sz w:val="24"/>
          <w:szCs w:val="24"/>
        </w:rPr>
        <w:t xml:space="preserve"> / 8.11.6</w:t>
      </w:r>
      <w:r w:rsidRPr="00EF5B87">
        <w:rPr>
          <w:i/>
          <w:iCs/>
          <w:sz w:val="24"/>
          <w:szCs w:val="24"/>
        </w:rPr>
        <w:t>) Approve a successful tender of an approved capital scheme</w:t>
      </w:r>
    </w:p>
    <w:p w14:paraId="3E02D03A" w14:textId="23727D97" w:rsidR="00427B5C" w:rsidRPr="00EF5B87" w:rsidRDefault="00427B5C" w:rsidP="00427B5C">
      <w:pPr>
        <w:pStyle w:val="TableParagraph"/>
        <w:spacing w:before="59"/>
        <w:rPr>
          <w:color w:val="000000" w:themeColor="text1"/>
          <w:sz w:val="24"/>
          <w:szCs w:val="24"/>
        </w:rPr>
      </w:pPr>
      <w:r w:rsidRPr="00EF5B87">
        <w:rPr>
          <w:i/>
          <w:iCs/>
          <w:color w:val="000000" w:themeColor="text1"/>
          <w:sz w:val="24"/>
          <w:szCs w:val="24"/>
        </w:rPr>
        <w:t xml:space="preserve">The delegated officer who signs the tender evaluation report </w:t>
      </w:r>
      <w:r w:rsidRPr="00EF5B87">
        <w:rPr>
          <w:b/>
          <w:bCs/>
          <w:i/>
          <w:iCs/>
          <w:color w:val="000000" w:themeColor="text1"/>
          <w:sz w:val="24"/>
          <w:szCs w:val="24"/>
        </w:rPr>
        <w:t>must</w:t>
      </w:r>
      <w:r w:rsidRPr="00EF5B87">
        <w:rPr>
          <w:i/>
          <w:iCs/>
          <w:color w:val="000000" w:themeColor="text1"/>
          <w:sz w:val="24"/>
          <w:szCs w:val="24"/>
        </w:rPr>
        <w:t xml:space="preserve"> </w:t>
      </w:r>
      <w:r w:rsidRPr="00EF5B87">
        <w:rPr>
          <w:b/>
          <w:bCs/>
          <w:i/>
          <w:iCs/>
          <w:color w:val="000000" w:themeColor="text1"/>
          <w:sz w:val="24"/>
          <w:szCs w:val="24"/>
        </w:rPr>
        <w:t>not</w:t>
      </w:r>
      <w:r w:rsidRPr="00EF5B87">
        <w:rPr>
          <w:i/>
          <w:iCs/>
          <w:color w:val="000000" w:themeColor="text1"/>
          <w:sz w:val="24"/>
          <w:szCs w:val="24"/>
        </w:rPr>
        <w:t xml:space="preserve"> sign the contract</w:t>
      </w:r>
      <w:r w:rsidRPr="00EF5B87">
        <w:rPr>
          <w:color w:val="000000" w:themeColor="text1"/>
          <w:sz w:val="24"/>
          <w:szCs w:val="24"/>
        </w:rPr>
        <w:t xml:space="preserve">.  </w:t>
      </w:r>
    </w:p>
    <w:p w14:paraId="0D7464DB" w14:textId="77777777" w:rsidR="00427B5C" w:rsidRPr="00EF5B87" w:rsidRDefault="00427B5C" w:rsidP="00427B5C">
      <w:pPr>
        <w:pStyle w:val="TableParagraph"/>
        <w:spacing w:before="59"/>
        <w:rPr>
          <w:color w:val="000000" w:themeColor="text1"/>
          <w:sz w:val="24"/>
          <w:szCs w:val="24"/>
        </w:rPr>
      </w:pPr>
    </w:p>
    <w:p w14:paraId="17EDF233" w14:textId="71B84F21" w:rsidR="00427B5C" w:rsidRPr="00EF5B87" w:rsidRDefault="00427B5C" w:rsidP="00427B5C">
      <w:pPr>
        <w:pStyle w:val="TableParagraph"/>
        <w:numPr>
          <w:ilvl w:val="0"/>
          <w:numId w:val="5"/>
        </w:numPr>
        <w:spacing w:before="59"/>
        <w:rPr>
          <w:i/>
          <w:iCs/>
          <w:color w:val="000000" w:themeColor="text1"/>
          <w:sz w:val="24"/>
          <w:szCs w:val="24"/>
        </w:rPr>
      </w:pPr>
      <w:r w:rsidRPr="00EF5B87">
        <w:rPr>
          <w:i/>
          <w:iCs/>
          <w:color w:val="000000" w:themeColor="text1"/>
          <w:sz w:val="24"/>
          <w:szCs w:val="24"/>
        </w:rPr>
        <w:t>&gt;£10</w:t>
      </w:r>
      <w:r w:rsidR="00A67964" w:rsidRPr="00EF5B87">
        <w:rPr>
          <w:i/>
          <w:iCs/>
          <w:color w:val="000000" w:themeColor="text1"/>
          <w:sz w:val="24"/>
          <w:szCs w:val="24"/>
        </w:rPr>
        <w:t>,000</w:t>
      </w:r>
      <w:r w:rsidRPr="00EF5B87">
        <w:rPr>
          <w:i/>
          <w:iCs/>
          <w:color w:val="000000" w:themeColor="text1"/>
          <w:sz w:val="24"/>
          <w:szCs w:val="24"/>
        </w:rPr>
        <w:t xml:space="preserve"> to &lt;£250</w:t>
      </w:r>
      <w:r w:rsidR="00A67964" w:rsidRPr="00EF5B87">
        <w:rPr>
          <w:i/>
          <w:iCs/>
          <w:color w:val="000000" w:themeColor="text1"/>
          <w:sz w:val="24"/>
          <w:szCs w:val="24"/>
        </w:rPr>
        <w:t>,000</w:t>
      </w:r>
    </w:p>
    <w:p w14:paraId="1E714A19" w14:textId="77777777" w:rsidR="00427B5C" w:rsidRPr="00EF5B87" w:rsidRDefault="00427B5C" w:rsidP="00427B5C">
      <w:pPr>
        <w:pStyle w:val="TableParagraph"/>
        <w:spacing w:before="59"/>
        <w:ind w:left="720"/>
        <w:rPr>
          <w:color w:val="000000" w:themeColor="text1"/>
          <w:sz w:val="24"/>
          <w:szCs w:val="24"/>
        </w:rPr>
      </w:pPr>
      <w:r w:rsidRPr="00EF5B87">
        <w:rPr>
          <w:color w:val="000000" w:themeColor="text1"/>
          <w:sz w:val="24"/>
          <w:szCs w:val="24"/>
        </w:rPr>
        <w:t xml:space="preserve">Authority delegated to </w:t>
      </w:r>
      <w:r w:rsidRPr="00EF5B87">
        <w:rPr>
          <w:b/>
          <w:bCs/>
          <w:color w:val="000000" w:themeColor="text1"/>
          <w:sz w:val="24"/>
          <w:szCs w:val="24"/>
        </w:rPr>
        <w:t>Associate Director of Capital Estates</w:t>
      </w:r>
      <w:r w:rsidRPr="00EF5B87">
        <w:rPr>
          <w:color w:val="000000" w:themeColor="text1"/>
          <w:sz w:val="24"/>
          <w:szCs w:val="24"/>
        </w:rPr>
        <w:t>.</w:t>
      </w:r>
    </w:p>
    <w:p w14:paraId="57D69111" w14:textId="77777777" w:rsidR="00427B5C" w:rsidRPr="00EF5B87" w:rsidRDefault="00427B5C" w:rsidP="00427B5C">
      <w:pPr>
        <w:pStyle w:val="TableParagraph"/>
        <w:spacing w:before="59"/>
        <w:ind w:left="720"/>
        <w:rPr>
          <w:color w:val="000000" w:themeColor="text1"/>
          <w:sz w:val="24"/>
          <w:szCs w:val="24"/>
        </w:rPr>
      </w:pPr>
    </w:p>
    <w:p w14:paraId="7B346411" w14:textId="57DCCBF8" w:rsidR="00427B5C" w:rsidRPr="00EF5B87" w:rsidRDefault="00427B5C" w:rsidP="00427B5C">
      <w:pPr>
        <w:pStyle w:val="TableParagraph"/>
        <w:numPr>
          <w:ilvl w:val="0"/>
          <w:numId w:val="5"/>
        </w:numPr>
        <w:spacing w:before="59"/>
        <w:rPr>
          <w:color w:val="000000" w:themeColor="text1"/>
          <w:sz w:val="24"/>
          <w:szCs w:val="24"/>
        </w:rPr>
      </w:pPr>
      <w:r w:rsidRPr="00EF5B87">
        <w:rPr>
          <w:i/>
          <w:iCs/>
          <w:color w:val="000000" w:themeColor="text1"/>
          <w:sz w:val="24"/>
          <w:szCs w:val="24"/>
        </w:rPr>
        <w:t>&gt;£250</w:t>
      </w:r>
      <w:r w:rsidR="00A67964" w:rsidRPr="00EF5B87">
        <w:rPr>
          <w:i/>
          <w:iCs/>
          <w:color w:val="000000" w:themeColor="text1"/>
          <w:sz w:val="24"/>
          <w:szCs w:val="24"/>
        </w:rPr>
        <w:t>,000</w:t>
      </w:r>
      <w:r w:rsidRPr="00EF5B87">
        <w:rPr>
          <w:i/>
          <w:iCs/>
          <w:color w:val="000000" w:themeColor="text1"/>
          <w:sz w:val="24"/>
          <w:szCs w:val="24"/>
        </w:rPr>
        <w:t xml:space="preserve"> to &lt;£1m</w:t>
      </w:r>
    </w:p>
    <w:p w14:paraId="23EFC8DA" w14:textId="78DBA26D" w:rsidR="00427B5C" w:rsidRPr="00EF5B87" w:rsidRDefault="00427B5C" w:rsidP="00427B5C">
      <w:pPr>
        <w:pStyle w:val="TableParagraph"/>
        <w:spacing w:before="59"/>
        <w:ind w:left="720"/>
        <w:rPr>
          <w:color w:val="000000" w:themeColor="text1"/>
          <w:sz w:val="24"/>
          <w:szCs w:val="24"/>
        </w:rPr>
      </w:pPr>
      <w:r w:rsidRPr="00EF5B87">
        <w:rPr>
          <w:color w:val="000000" w:themeColor="text1"/>
          <w:sz w:val="24"/>
          <w:szCs w:val="24"/>
        </w:rPr>
        <w:t xml:space="preserve">Authority delegated to </w:t>
      </w:r>
      <w:r w:rsidRPr="00EF5B87">
        <w:rPr>
          <w:b/>
          <w:bCs/>
          <w:color w:val="000000" w:themeColor="text1"/>
          <w:sz w:val="24"/>
          <w:szCs w:val="24"/>
        </w:rPr>
        <w:t xml:space="preserve">Deputy Director of </w:t>
      </w:r>
      <w:r w:rsidR="0001731B">
        <w:rPr>
          <w:b/>
          <w:bCs/>
          <w:color w:val="000000" w:themeColor="text1"/>
          <w:sz w:val="24"/>
          <w:szCs w:val="24"/>
        </w:rPr>
        <w:t xml:space="preserve">Operating </w:t>
      </w:r>
      <w:r w:rsidRPr="00EF5B87">
        <w:rPr>
          <w:b/>
          <w:bCs/>
          <w:color w:val="000000" w:themeColor="text1"/>
          <w:sz w:val="24"/>
          <w:szCs w:val="24"/>
        </w:rPr>
        <w:t>Estates and Facilities or nominated deputy</w:t>
      </w:r>
      <w:r w:rsidRPr="00EF5B87">
        <w:rPr>
          <w:color w:val="000000" w:themeColor="text1"/>
          <w:sz w:val="24"/>
          <w:szCs w:val="24"/>
        </w:rPr>
        <w:t>.</w:t>
      </w:r>
    </w:p>
    <w:p w14:paraId="40F92398" w14:textId="77777777" w:rsidR="00427B5C" w:rsidRPr="00EF5B87" w:rsidRDefault="00427B5C" w:rsidP="00427B5C">
      <w:pPr>
        <w:pStyle w:val="TableParagraph"/>
        <w:spacing w:before="59"/>
        <w:rPr>
          <w:color w:val="000000" w:themeColor="text1"/>
          <w:sz w:val="24"/>
          <w:szCs w:val="24"/>
        </w:rPr>
      </w:pPr>
    </w:p>
    <w:p w14:paraId="30D7543D" w14:textId="77777777" w:rsidR="00427B5C" w:rsidRPr="00EF5B87" w:rsidRDefault="00427B5C" w:rsidP="00427B5C">
      <w:pPr>
        <w:pStyle w:val="TableParagraph"/>
        <w:numPr>
          <w:ilvl w:val="0"/>
          <w:numId w:val="5"/>
        </w:numPr>
        <w:spacing w:before="59"/>
        <w:rPr>
          <w:color w:val="000000" w:themeColor="text1"/>
          <w:sz w:val="24"/>
          <w:szCs w:val="24"/>
        </w:rPr>
      </w:pPr>
      <w:r w:rsidRPr="00EF5B87">
        <w:rPr>
          <w:color w:val="000000" w:themeColor="text1"/>
          <w:sz w:val="24"/>
          <w:szCs w:val="24"/>
        </w:rPr>
        <w:t>&gt;</w:t>
      </w:r>
      <w:r w:rsidRPr="00EF5B87">
        <w:rPr>
          <w:i/>
          <w:iCs/>
          <w:color w:val="000000" w:themeColor="text1"/>
          <w:sz w:val="24"/>
          <w:szCs w:val="24"/>
        </w:rPr>
        <w:t>£1m to &lt;£5m</w:t>
      </w:r>
    </w:p>
    <w:p w14:paraId="4FC76FB7" w14:textId="1CF31FC5" w:rsidR="00427B5C" w:rsidRPr="00EF5B87" w:rsidRDefault="00427B5C" w:rsidP="00427B5C">
      <w:pPr>
        <w:pStyle w:val="TableParagraph"/>
        <w:spacing w:before="59"/>
        <w:ind w:left="720"/>
        <w:rPr>
          <w:color w:val="000000" w:themeColor="text1"/>
          <w:sz w:val="24"/>
          <w:szCs w:val="24"/>
        </w:rPr>
      </w:pPr>
      <w:r w:rsidRPr="00EF5B87">
        <w:rPr>
          <w:color w:val="000000" w:themeColor="text1"/>
          <w:sz w:val="24"/>
          <w:szCs w:val="24"/>
        </w:rPr>
        <w:t xml:space="preserve">Authority delegated to </w:t>
      </w:r>
      <w:r w:rsidRPr="00EF5B87">
        <w:rPr>
          <w:b/>
          <w:bCs/>
          <w:color w:val="000000" w:themeColor="text1"/>
          <w:sz w:val="24"/>
          <w:szCs w:val="24"/>
        </w:rPr>
        <w:t xml:space="preserve">Director of </w:t>
      </w:r>
      <w:r w:rsidR="0001731B">
        <w:rPr>
          <w:b/>
          <w:bCs/>
          <w:color w:val="000000" w:themeColor="text1"/>
          <w:sz w:val="24"/>
          <w:szCs w:val="24"/>
        </w:rPr>
        <w:t xml:space="preserve">Operating </w:t>
      </w:r>
      <w:r w:rsidRPr="00EF5B87">
        <w:rPr>
          <w:b/>
          <w:bCs/>
          <w:color w:val="000000" w:themeColor="text1"/>
          <w:sz w:val="24"/>
          <w:szCs w:val="24"/>
        </w:rPr>
        <w:t>Estates and Facilities or nominated deputy</w:t>
      </w:r>
      <w:r w:rsidRPr="00EF5B87">
        <w:rPr>
          <w:color w:val="000000" w:themeColor="text1"/>
          <w:sz w:val="24"/>
          <w:szCs w:val="24"/>
        </w:rPr>
        <w:t>.</w:t>
      </w:r>
    </w:p>
    <w:p w14:paraId="782AD0F1" w14:textId="77777777" w:rsidR="00427B5C" w:rsidRPr="00EF5B87" w:rsidRDefault="00427B5C" w:rsidP="00427B5C">
      <w:pPr>
        <w:pStyle w:val="TableParagraph"/>
        <w:spacing w:before="59"/>
        <w:rPr>
          <w:color w:val="000000" w:themeColor="text1"/>
          <w:sz w:val="24"/>
          <w:szCs w:val="24"/>
        </w:rPr>
      </w:pPr>
    </w:p>
    <w:p w14:paraId="2756B18E" w14:textId="77777777" w:rsidR="00427B5C" w:rsidRPr="00EF5B87" w:rsidRDefault="00427B5C" w:rsidP="00427B5C">
      <w:pPr>
        <w:pStyle w:val="TableParagraph"/>
        <w:numPr>
          <w:ilvl w:val="0"/>
          <w:numId w:val="5"/>
        </w:numPr>
        <w:spacing w:before="59"/>
        <w:rPr>
          <w:color w:val="000000" w:themeColor="text1"/>
          <w:sz w:val="24"/>
          <w:szCs w:val="24"/>
        </w:rPr>
      </w:pPr>
      <w:r w:rsidRPr="00EF5B87">
        <w:rPr>
          <w:i/>
          <w:iCs/>
          <w:color w:val="000000" w:themeColor="text1"/>
          <w:sz w:val="24"/>
          <w:szCs w:val="24"/>
        </w:rPr>
        <w:t>&gt;£5m</w:t>
      </w:r>
    </w:p>
    <w:p w14:paraId="43E65420" w14:textId="46DF5D1D" w:rsidR="00427B5C" w:rsidRPr="00EF5B87" w:rsidRDefault="00427B5C" w:rsidP="00427B5C">
      <w:pPr>
        <w:pStyle w:val="TableParagraph"/>
        <w:spacing w:before="59"/>
        <w:ind w:left="720"/>
        <w:rPr>
          <w:color w:val="000000" w:themeColor="text1"/>
          <w:sz w:val="24"/>
          <w:szCs w:val="24"/>
        </w:rPr>
      </w:pPr>
      <w:r w:rsidRPr="00EF5B87">
        <w:rPr>
          <w:color w:val="000000" w:themeColor="text1"/>
          <w:sz w:val="24"/>
          <w:szCs w:val="24"/>
        </w:rPr>
        <w:t xml:space="preserve">Authority delegated </w:t>
      </w:r>
      <w:r w:rsidR="007928F5" w:rsidRPr="00EF5B87">
        <w:rPr>
          <w:color w:val="000000" w:themeColor="text1"/>
          <w:sz w:val="24"/>
          <w:szCs w:val="24"/>
        </w:rPr>
        <w:t xml:space="preserve">to </w:t>
      </w:r>
      <w:r w:rsidR="007928F5" w:rsidRPr="00EF5B87">
        <w:rPr>
          <w:rFonts w:eastAsia="SimSun"/>
          <w:sz w:val="24"/>
          <w:szCs w:val="24"/>
        </w:rPr>
        <w:t>Chief</w:t>
      </w:r>
      <w:r w:rsidRPr="00EF5B87">
        <w:rPr>
          <w:b/>
          <w:bCs/>
          <w:color w:val="000000" w:themeColor="text1"/>
          <w:sz w:val="24"/>
          <w:szCs w:val="24"/>
        </w:rPr>
        <w:t xml:space="preserve"> Finance and Estates Officer </w:t>
      </w:r>
      <w:r w:rsidRPr="00EF5B87">
        <w:rPr>
          <w:b/>
          <w:bCs/>
          <w:color w:val="000000" w:themeColor="text1"/>
          <w:sz w:val="24"/>
          <w:szCs w:val="24"/>
          <w:u w:val="single"/>
        </w:rPr>
        <w:t>and</w:t>
      </w:r>
      <w:r w:rsidRPr="00EF5B87">
        <w:rPr>
          <w:b/>
          <w:bCs/>
          <w:color w:val="000000" w:themeColor="text1"/>
          <w:sz w:val="24"/>
          <w:szCs w:val="24"/>
        </w:rPr>
        <w:t xml:space="preserve"> recommendation to Trust Board</w:t>
      </w:r>
      <w:r w:rsidRPr="00EF5B87">
        <w:rPr>
          <w:color w:val="000000" w:themeColor="text1"/>
          <w:sz w:val="24"/>
          <w:szCs w:val="24"/>
        </w:rPr>
        <w:t>.</w:t>
      </w:r>
    </w:p>
    <w:p w14:paraId="19B4E046" w14:textId="77777777" w:rsidR="00427B5C" w:rsidRPr="00EF5B87" w:rsidRDefault="00427B5C" w:rsidP="00AB4E58">
      <w:pPr>
        <w:pStyle w:val="TableParagraph"/>
        <w:spacing w:before="69" w:line="244" w:lineRule="auto"/>
        <w:ind w:right="314"/>
        <w:rPr>
          <w:i/>
          <w:iCs/>
          <w:sz w:val="24"/>
          <w:szCs w:val="24"/>
        </w:rPr>
      </w:pPr>
    </w:p>
    <w:p w14:paraId="7A904B3A" w14:textId="3A209E64" w:rsidR="000E0AD3" w:rsidRPr="00EF5B87" w:rsidRDefault="00BD3422" w:rsidP="000E0AD3">
      <w:pPr>
        <w:pStyle w:val="TableParagraph"/>
        <w:spacing w:before="69" w:line="244" w:lineRule="auto"/>
        <w:ind w:right="314"/>
        <w:rPr>
          <w:i/>
          <w:iCs/>
          <w:sz w:val="24"/>
          <w:szCs w:val="24"/>
        </w:rPr>
      </w:pPr>
      <w:r w:rsidRPr="00EF5B87">
        <w:rPr>
          <w:i/>
          <w:iCs/>
          <w:sz w:val="24"/>
          <w:szCs w:val="24"/>
        </w:rPr>
        <w:t xml:space="preserve">(10.17) </w:t>
      </w:r>
      <w:r w:rsidR="000E0AD3" w:rsidRPr="00EF5B87">
        <w:rPr>
          <w:i/>
          <w:iCs/>
          <w:color w:val="000000" w:themeColor="text1"/>
          <w:sz w:val="24"/>
          <w:szCs w:val="24"/>
        </w:rPr>
        <w:t>Approve a variation which leads to increase in total contract cost subject to confirmation that the contract allows for a variation and complies with the procurement regulation (see appendix 3)</w:t>
      </w:r>
    </w:p>
    <w:p w14:paraId="258360F7" w14:textId="77777777" w:rsidR="00BD3422" w:rsidRPr="00EF5B87" w:rsidRDefault="00BD3422" w:rsidP="00AB4E58">
      <w:pPr>
        <w:pStyle w:val="TableParagraph"/>
        <w:spacing w:before="69" w:line="244" w:lineRule="auto"/>
        <w:ind w:right="314"/>
        <w:rPr>
          <w:i/>
          <w:iCs/>
          <w:sz w:val="24"/>
          <w:szCs w:val="24"/>
        </w:rPr>
      </w:pPr>
    </w:p>
    <w:p w14:paraId="7009B5C7" w14:textId="6FC1A79A" w:rsidR="00BD3422" w:rsidRPr="00EF5B87" w:rsidRDefault="00BD3422" w:rsidP="00BD3422">
      <w:pPr>
        <w:pStyle w:val="TableParagraph"/>
        <w:numPr>
          <w:ilvl w:val="0"/>
          <w:numId w:val="22"/>
        </w:numPr>
        <w:spacing w:before="69" w:line="244" w:lineRule="auto"/>
        <w:ind w:right="314"/>
        <w:rPr>
          <w:i/>
          <w:iCs/>
          <w:sz w:val="24"/>
          <w:szCs w:val="24"/>
        </w:rPr>
      </w:pPr>
      <w:r w:rsidRPr="00EF5B87">
        <w:rPr>
          <w:i/>
          <w:iCs/>
          <w:sz w:val="24"/>
          <w:szCs w:val="24"/>
        </w:rPr>
        <w:t>&lt;£500</w:t>
      </w:r>
      <w:r w:rsidR="00A67964" w:rsidRPr="00EF5B87">
        <w:rPr>
          <w:i/>
          <w:iCs/>
          <w:sz w:val="24"/>
          <w:szCs w:val="24"/>
        </w:rPr>
        <w:t>,000</w:t>
      </w:r>
    </w:p>
    <w:p w14:paraId="58685157" w14:textId="1918688E" w:rsidR="00833FF9" w:rsidRPr="00EF5B87" w:rsidRDefault="00BD3422" w:rsidP="00B640F6">
      <w:pPr>
        <w:pStyle w:val="TableParagraph"/>
        <w:spacing w:before="69" w:line="244" w:lineRule="auto"/>
        <w:ind w:left="851" w:right="314"/>
        <w:rPr>
          <w:sz w:val="24"/>
          <w:szCs w:val="24"/>
        </w:rPr>
      </w:pPr>
      <w:r w:rsidRPr="00EF5B87">
        <w:rPr>
          <w:sz w:val="24"/>
          <w:szCs w:val="24"/>
        </w:rPr>
        <w:t xml:space="preserve">Authority delegated to </w:t>
      </w:r>
      <w:r w:rsidR="007F4740" w:rsidRPr="00EF5B87">
        <w:rPr>
          <w:sz w:val="24"/>
          <w:szCs w:val="24"/>
        </w:rPr>
        <w:t xml:space="preserve">the </w:t>
      </w:r>
      <w:r w:rsidR="007F4740" w:rsidRPr="00EF5B87">
        <w:rPr>
          <w:b/>
          <w:bCs/>
          <w:sz w:val="24"/>
          <w:szCs w:val="24"/>
        </w:rPr>
        <w:t>Hospital</w:t>
      </w:r>
      <w:r w:rsidR="007F4740" w:rsidRPr="00EF5B87">
        <w:rPr>
          <w:sz w:val="24"/>
          <w:szCs w:val="24"/>
        </w:rPr>
        <w:t xml:space="preserve"> </w:t>
      </w:r>
      <w:r w:rsidR="00833FF9" w:rsidRPr="00EF5B87">
        <w:rPr>
          <w:b/>
          <w:bCs/>
          <w:sz w:val="24"/>
          <w:szCs w:val="24"/>
        </w:rPr>
        <w:t xml:space="preserve">Capital Programme </w:t>
      </w:r>
      <w:r w:rsidR="00F97642">
        <w:rPr>
          <w:b/>
          <w:bCs/>
          <w:sz w:val="24"/>
          <w:szCs w:val="24"/>
        </w:rPr>
        <w:t>Board</w:t>
      </w:r>
      <w:r w:rsidR="00833FF9" w:rsidRPr="00EF5B87">
        <w:rPr>
          <w:sz w:val="24"/>
          <w:szCs w:val="24"/>
        </w:rPr>
        <w:t xml:space="preserve"> / </w:t>
      </w:r>
      <w:r w:rsidR="00833FF9" w:rsidRPr="00EF5B87">
        <w:rPr>
          <w:b/>
          <w:bCs/>
          <w:sz w:val="24"/>
          <w:szCs w:val="24"/>
        </w:rPr>
        <w:t xml:space="preserve">Capital Planning </w:t>
      </w:r>
      <w:r w:rsidR="00A40567">
        <w:rPr>
          <w:b/>
          <w:bCs/>
          <w:sz w:val="24"/>
          <w:szCs w:val="24"/>
        </w:rPr>
        <w:t>Group</w:t>
      </w:r>
      <w:r w:rsidR="00833FF9" w:rsidRPr="00EF5B87">
        <w:rPr>
          <w:b/>
          <w:bCs/>
          <w:sz w:val="24"/>
          <w:szCs w:val="24"/>
        </w:rPr>
        <w:t>.</w:t>
      </w:r>
    </w:p>
    <w:p w14:paraId="344C4D9D" w14:textId="35056533" w:rsidR="00BD3422" w:rsidRPr="00EF5B87" w:rsidRDefault="00BD3422" w:rsidP="00833FF9">
      <w:pPr>
        <w:pStyle w:val="TableParagraph"/>
        <w:spacing w:before="69" w:line="244" w:lineRule="auto"/>
        <w:ind w:left="835" w:right="314"/>
        <w:rPr>
          <w:sz w:val="24"/>
          <w:szCs w:val="24"/>
        </w:rPr>
      </w:pPr>
    </w:p>
    <w:p w14:paraId="328F78C4" w14:textId="5754B483" w:rsidR="00BD3422" w:rsidRPr="00EF5B87" w:rsidRDefault="00BD3422" w:rsidP="00BD3422">
      <w:pPr>
        <w:pStyle w:val="TableParagraph"/>
        <w:numPr>
          <w:ilvl w:val="0"/>
          <w:numId w:val="22"/>
        </w:numPr>
        <w:spacing w:before="69" w:line="244" w:lineRule="auto"/>
        <w:ind w:right="314"/>
        <w:rPr>
          <w:i/>
          <w:iCs/>
          <w:sz w:val="24"/>
          <w:szCs w:val="24"/>
        </w:rPr>
      </w:pPr>
      <w:r w:rsidRPr="00EF5B87">
        <w:rPr>
          <w:i/>
          <w:iCs/>
          <w:sz w:val="24"/>
          <w:szCs w:val="24"/>
        </w:rPr>
        <w:t>&gt;£500</w:t>
      </w:r>
      <w:r w:rsidR="00A67964" w:rsidRPr="00EF5B87">
        <w:rPr>
          <w:i/>
          <w:iCs/>
          <w:sz w:val="24"/>
          <w:szCs w:val="24"/>
        </w:rPr>
        <w:t>,000</w:t>
      </w:r>
      <w:r w:rsidRPr="00EF5B87">
        <w:rPr>
          <w:i/>
          <w:iCs/>
          <w:sz w:val="24"/>
          <w:szCs w:val="24"/>
        </w:rPr>
        <w:t xml:space="preserve"> to £1m</w:t>
      </w:r>
    </w:p>
    <w:p w14:paraId="1A9780E8" w14:textId="0D75A565" w:rsidR="00BD3422" w:rsidRPr="00EF5B87" w:rsidRDefault="00BD3422" w:rsidP="00BD3422">
      <w:pPr>
        <w:pStyle w:val="TableParagraph"/>
        <w:spacing w:before="69" w:line="244" w:lineRule="auto"/>
        <w:ind w:left="835" w:right="314"/>
        <w:rPr>
          <w:sz w:val="24"/>
          <w:szCs w:val="24"/>
        </w:rPr>
      </w:pPr>
      <w:r w:rsidRPr="00EF5B87">
        <w:rPr>
          <w:sz w:val="24"/>
          <w:szCs w:val="24"/>
        </w:rPr>
        <w:t xml:space="preserve">Authority delegated to </w:t>
      </w:r>
      <w:r w:rsidR="002D3705" w:rsidRPr="00EF5B87">
        <w:rPr>
          <w:b/>
          <w:bCs/>
          <w:sz w:val="24"/>
          <w:szCs w:val="24"/>
        </w:rPr>
        <w:t xml:space="preserve">Hospital </w:t>
      </w:r>
      <w:r w:rsidRPr="00EF5B87">
        <w:rPr>
          <w:b/>
          <w:bCs/>
          <w:sz w:val="24"/>
          <w:szCs w:val="24"/>
        </w:rPr>
        <w:t>Management Team</w:t>
      </w:r>
      <w:r w:rsidRPr="00EF5B87">
        <w:rPr>
          <w:sz w:val="24"/>
          <w:szCs w:val="24"/>
        </w:rPr>
        <w:t>.</w:t>
      </w:r>
    </w:p>
    <w:p w14:paraId="381F3658" w14:textId="49BC27DC" w:rsidR="003F14C7" w:rsidRPr="00EF5B87" w:rsidRDefault="003F14C7" w:rsidP="003F14C7">
      <w:pPr>
        <w:pStyle w:val="TableParagraph"/>
        <w:spacing w:before="43"/>
        <w:rPr>
          <w:i/>
          <w:iCs/>
          <w:color w:val="000000" w:themeColor="text1"/>
          <w:sz w:val="24"/>
          <w:szCs w:val="24"/>
        </w:rPr>
      </w:pPr>
    </w:p>
    <w:p w14:paraId="473D2D2A" w14:textId="4349A6A7" w:rsidR="00A74656" w:rsidRPr="00EF5B87" w:rsidRDefault="00A74656" w:rsidP="00A74656">
      <w:pPr>
        <w:pStyle w:val="TableParagraph"/>
        <w:numPr>
          <w:ilvl w:val="0"/>
          <w:numId w:val="22"/>
        </w:numPr>
        <w:spacing w:before="43"/>
        <w:rPr>
          <w:i/>
          <w:iCs/>
          <w:color w:val="000000" w:themeColor="text1"/>
          <w:sz w:val="24"/>
          <w:szCs w:val="24"/>
        </w:rPr>
      </w:pPr>
      <w:r w:rsidRPr="00EF5B87">
        <w:rPr>
          <w:i/>
          <w:iCs/>
          <w:color w:val="000000" w:themeColor="text1"/>
          <w:sz w:val="24"/>
          <w:szCs w:val="24"/>
        </w:rPr>
        <w:t>&gt;£1m</w:t>
      </w:r>
    </w:p>
    <w:p w14:paraId="278F2B5D" w14:textId="7AED2F52" w:rsidR="00A74656" w:rsidRPr="00EF5B87" w:rsidRDefault="00A74656" w:rsidP="00A74656">
      <w:pPr>
        <w:pStyle w:val="TableParagraph"/>
        <w:spacing w:before="43"/>
        <w:ind w:left="835"/>
        <w:rPr>
          <w:color w:val="000000" w:themeColor="text1"/>
          <w:sz w:val="24"/>
          <w:szCs w:val="24"/>
        </w:rPr>
      </w:pPr>
      <w:r w:rsidRPr="00EF5B87">
        <w:rPr>
          <w:color w:val="000000" w:themeColor="text1"/>
          <w:sz w:val="24"/>
          <w:szCs w:val="24"/>
        </w:rPr>
        <w:t xml:space="preserve">Authority delegated to </w:t>
      </w:r>
      <w:r w:rsidRPr="00EF5B87">
        <w:rPr>
          <w:b/>
          <w:bCs/>
          <w:color w:val="000000" w:themeColor="text1"/>
          <w:sz w:val="24"/>
          <w:szCs w:val="24"/>
        </w:rPr>
        <w:t>Finance and Estates Committee for onward approval by Trust Board</w:t>
      </w:r>
      <w:r w:rsidRPr="00EF5B87">
        <w:rPr>
          <w:color w:val="000000" w:themeColor="text1"/>
          <w:sz w:val="24"/>
          <w:szCs w:val="24"/>
        </w:rPr>
        <w:t>.</w:t>
      </w:r>
    </w:p>
    <w:p w14:paraId="76C5C000" w14:textId="77777777" w:rsidR="00C039D1" w:rsidRPr="00EF5B87" w:rsidRDefault="00C039D1" w:rsidP="00A74656">
      <w:pPr>
        <w:pStyle w:val="TableParagraph"/>
        <w:spacing w:before="43"/>
        <w:rPr>
          <w:color w:val="000000" w:themeColor="text1"/>
          <w:sz w:val="24"/>
          <w:szCs w:val="24"/>
        </w:rPr>
      </w:pPr>
    </w:p>
    <w:p w14:paraId="70D5D97B" w14:textId="7CF690A5" w:rsidR="0097036D" w:rsidRPr="00EF5B87" w:rsidRDefault="0097036D" w:rsidP="00A74656">
      <w:pPr>
        <w:pStyle w:val="TableParagraph"/>
        <w:spacing w:before="43"/>
        <w:rPr>
          <w:i/>
          <w:iCs/>
          <w:color w:val="000000" w:themeColor="text1"/>
          <w:sz w:val="24"/>
          <w:szCs w:val="24"/>
        </w:rPr>
      </w:pPr>
      <w:r w:rsidRPr="00EF5B87">
        <w:rPr>
          <w:i/>
          <w:iCs/>
          <w:color w:val="000000" w:themeColor="text1"/>
          <w:sz w:val="24"/>
          <w:szCs w:val="24"/>
        </w:rPr>
        <w:t>Funding capital investments through Private Finance Initiative:</w:t>
      </w:r>
    </w:p>
    <w:p w14:paraId="2502795E" w14:textId="77777777" w:rsidR="0097036D" w:rsidRPr="00EF5B87" w:rsidRDefault="0097036D" w:rsidP="00A74656">
      <w:pPr>
        <w:pStyle w:val="TableParagraph"/>
        <w:spacing w:before="43"/>
        <w:rPr>
          <w:i/>
          <w:iCs/>
          <w:color w:val="000000" w:themeColor="text1"/>
          <w:sz w:val="24"/>
          <w:szCs w:val="24"/>
        </w:rPr>
      </w:pPr>
    </w:p>
    <w:p w14:paraId="1B8DBD2A" w14:textId="479C3839" w:rsidR="0097036D" w:rsidRPr="00EF5B87" w:rsidRDefault="0097036D" w:rsidP="0097036D">
      <w:pPr>
        <w:pStyle w:val="TableParagraph"/>
        <w:numPr>
          <w:ilvl w:val="0"/>
          <w:numId w:val="22"/>
        </w:numPr>
        <w:spacing w:before="43"/>
        <w:rPr>
          <w:i/>
          <w:iCs/>
          <w:color w:val="000000" w:themeColor="text1"/>
          <w:sz w:val="24"/>
          <w:szCs w:val="24"/>
        </w:rPr>
      </w:pPr>
      <w:r w:rsidRPr="00EF5B87">
        <w:rPr>
          <w:i/>
          <w:iCs/>
          <w:color w:val="000000" w:themeColor="text1"/>
          <w:sz w:val="24"/>
          <w:szCs w:val="24"/>
        </w:rPr>
        <w:t>Assess comparative merit of progressing scheme through PFI</w:t>
      </w:r>
    </w:p>
    <w:p w14:paraId="733855A0" w14:textId="586FC29C" w:rsidR="0097036D" w:rsidRPr="00EF5B87" w:rsidRDefault="0097036D" w:rsidP="0097036D">
      <w:pPr>
        <w:pStyle w:val="TableParagraph"/>
        <w:spacing w:before="43"/>
        <w:ind w:left="835"/>
        <w:rPr>
          <w:color w:val="000000" w:themeColor="text1"/>
          <w:sz w:val="24"/>
          <w:szCs w:val="24"/>
        </w:rPr>
      </w:pPr>
      <w:r w:rsidRPr="00EF5B87">
        <w:rPr>
          <w:color w:val="000000" w:themeColor="text1"/>
          <w:sz w:val="24"/>
          <w:szCs w:val="24"/>
        </w:rPr>
        <w:t xml:space="preserve">Authority delegated to </w:t>
      </w:r>
      <w:r w:rsidRPr="00EF5B87">
        <w:rPr>
          <w:b/>
          <w:bCs/>
          <w:color w:val="000000" w:themeColor="text1"/>
          <w:sz w:val="24"/>
          <w:szCs w:val="24"/>
        </w:rPr>
        <w:t>Finance and Estates Committee as advised by Chief Financial and Estates Officer</w:t>
      </w:r>
      <w:r w:rsidRPr="00EF5B87">
        <w:rPr>
          <w:color w:val="000000" w:themeColor="text1"/>
          <w:sz w:val="24"/>
          <w:szCs w:val="24"/>
        </w:rPr>
        <w:t>.</w:t>
      </w:r>
    </w:p>
    <w:p w14:paraId="36B67797" w14:textId="77777777" w:rsidR="0097036D" w:rsidRPr="00EF5B87" w:rsidRDefault="0097036D" w:rsidP="0097036D">
      <w:pPr>
        <w:pStyle w:val="TableParagraph"/>
        <w:spacing w:before="43"/>
        <w:rPr>
          <w:color w:val="000000" w:themeColor="text1"/>
          <w:sz w:val="24"/>
          <w:szCs w:val="24"/>
        </w:rPr>
      </w:pPr>
    </w:p>
    <w:p w14:paraId="2E3CCB3C" w14:textId="775B8291" w:rsidR="0097036D" w:rsidRPr="00EF5B87" w:rsidRDefault="00FA194B" w:rsidP="00FA194B">
      <w:pPr>
        <w:pStyle w:val="TableParagraph"/>
        <w:numPr>
          <w:ilvl w:val="0"/>
          <w:numId w:val="22"/>
        </w:numPr>
        <w:spacing w:before="43"/>
        <w:rPr>
          <w:color w:val="000000" w:themeColor="text1"/>
          <w:sz w:val="24"/>
          <w:szCs w:val="24"/>
        </w:rPr>
      </w:pPr>
      <w:r w:rsidRPr="00EF5B87">
        <w:rPr>
          <w:i/>
          <w:iCs/>
          <w:color w:val="000000" w:themeColor="text1"/>
          <w:sz w:val="24"/>
          <w:szCs w:val="24"/>
        </w:rPr>
        <w:t>Authorise payment of the sums identified in the schedule of the unitary payment (being the annual service payment defined in Schedule 18 of the Project Agreement) to be made to the PFI partner over the lifetime of the scheme (project term).</w:t>
      </w:r>
    </w:p>
    <w:p w14:paraId="5F19317E" w14:textId="7556C3F1" w:rsidR="00FA194B" w:rsidRPr="00EF5B87" w:rsidRDefault="00FA194B" w:rsidP="00FA194B">
      <w:pPr>
        <w:pStyle w:val="TableParagraph"/>
        <w:spacing w:before="43"/>
        <w:ind w:left="835"/>
        <w:rPr>
          <w:color w:val="000000" w:themeColor="text1"/>
          <w:sz w:val="24"/>
          <w:szCs w:val="24"/>
        </w:rPr>
      </w:pPr>
      <w:r w:rsidRPr="00EF5B87">
        <w:rPr>
          <w:color w:val="000000" w:themeColor="text1"/>
          <w:sz w:val="24"/>
          <w:szCs w:val="24"/>
        </w:rPr>
        <w:t xml:space="preserve">Authority delegated to </w:t>
      </w:r>
      <w:r w:rsidR="00330C26" w:rsidRPr="00EF5B87">
        <w:rPr>
          <w:b/>
          <w:bCs/>
          <w:color w:val="000000" w:themeColor="text1"/>
          <w:sz w:val="24"/>
          <w:szCs w:val="24"/>
        </w:rPr>
        <w:t>Chief Finance and Estates Officer or nominated deputy</w:t>
      </w:r>
      <w:r w:rsidRPr="00EF5B87">
        <w:rPr>
          <w:color w:val="000000" w:themeColor="text1"/>
          <w:sz w:val="24"/>
          <w:szCs w:val="24"/>
        </w:rPr>
        <w:t>.</w:t>
      </w:r>
    </w:p>
    <w:p w14:paraId="4A5CCD01" w14:textId="77777777" w:rsidR="00FA194B" w:rsidRPr="00EF5B87" w:rsidRDefault="00FA194B" w:rsidP="00FA194B">
      <w:pPr>
        <w:pStyle w:val="TableParagraph"/>
        <w:spacing w:before="43"/>
        <w:rPr>
          <w:color w:val="000000" w:themeColor="text1"/>
          <w:sz w:val="24"/>
          <w:szCs w:val="24"/>
        </w:rPr>
      </w:pPr>
    </w:p>
    <w:p w14:paraId="38EC1011" w14:textId="1A482A0A" w:rsidR="00FA194B" w:rsidRPr="00EF5B87" w:rsidRDefault="006650FF" w:rsidP="006650FF">
      <w:pPr>
        <w:pStyle w:val="TableParagraph"/>
        <w:numPr>
          <w:ilvl w:val="0"/>
          <w:numId w:val="22"/>
        </w:numPr>
        <w:spacing w:before="43"/>
        <w:rPr>
          <w:color w:val="000000" w:themeColor="text1"/>
          <w:sz w:val="24"/>
          <w:szCs w:val="24"/>
        </w:rPr>
      </w:pPr>
      <w:r w:rsidRPr="00EF5B87">
        <w:rPr>
          <w:i/>
          <w:iCs/>
          <w:color w:val="000000" w:themeColor="text1"/>
          <w:sz w:val="24"/>
          <w:szCs w:val="24"/>
        </w:rPr>
        <w:t>Authorise annual Retail Price Index (all items) adjustment, in accordance with the PFI Project Agreemen</w:t>
      </w:r>
      <w:r w:rsidR="00921E99" w:rsidRPr="00EF5B87">
        <w:rPr>
          <w:i/>
          <w:iCs/>
          <w:color w:val="000000" w:themeColor="text1"/>
          <w:sz w:val="24"/>
          <w:szCs w:val="24"/>
        </w:rPr>
        <w:t>t</w:t>
      </w:r>
    </w:p>
    <w:p w14:paraId="73184B7B" w14:textId="1CA7F3DB" w:rsidR="006650FF" w:rsidRPr="00EF5B87" w:rsidRDefault="006650FF" w:rsidP="006650FF">
      <w:pPr>
        <w:pStyle w:val="TableParagraph"/>
        <w:spacing w:before="43"/>
        <w:ind w:left="835"/>
        <w:rPr>
          <w:color w:val="000000" w:themeColor="text1"/>
          <w:sz w:val="24"/>
          <w:szCs w:val="24"/>
        </w:rPr>
      </w:pPr>
      <w:r w:rsidRPr="00EF5B87">
        <w:rPr>
          <w:color w:val="000000" w:themeColor="text1"/>
          <w:sz w:val="24"/>
          <w:szCs w:val="24"/>
        </w:rPr>
        <w:t xml:space="preserve">Authority delegated to </w:t>
      </w:r>
      <w:r w:rsidR="00330C26" w:rsidRPr="00EF5B87">
        <w:rPr>
          <w:b/>
          <w:bCs/>
          <w:color w:val="000000" w:themeColor="text1"/>
          <w:sz w:val="24"/>
          <w:szCs w:val="24"/>
        </w:rPr>
        <w:t>Chief Finance and Estates Officer or nominated deputy</w:t>
      </w:r>
      <w:r w:rsidR="00330C26" w:rsidRPr="00EF5B87">
        <w:rPr>
          <w:color w:val="000000" w:themeColor="text1"/>
          <w:sz w:val="24"/>
          <w:szCs w:val="24"/>
        </w:rPr>
        <w:t>.</w:t>
      </w:r>
    </w:p>
    <w:p w14:paraId="51293649" w14:textId="77777777" w:rsidR="006650FF" w:rsidRPr="00EF5B87" w:rsidRDefault="006650FF" w:rsidP="006650FF">
      <w:pPr>
        <w:pStyle w:val="TableParagraph"/>
        <w:spacing w:before="43"/>
        <w:rPr>
          <w:color w:val="000000" w:themeColor="text1"/>
          <w:sz w:val="24"/>
          <w:szCs w:val="24"/>
        </w:rPr>
      </w:pPr>
    </w:p>
    <w:p w14:paraId="6C2AD520" w14:textId="7E75F90F" w:rsidR="006650FF" w:rsidRPr="00EF5B87" w:rsidRDefault="00921E99" w:rsidP="00921E99">
      <w:pPr>
        <w:pStyle w:val="TableParagraph"/>
        <w:numPr>
          <w:ilvl w:val="0"/>
          <w:numId w:val="22"/>
        </w:numPr>
        <w:spacing w:before="43"/>
        <w:rPr>
          <w:color w:val="000000" w:themeColor="text1"/>
          <w:sz w:val="24"/>
          <w:szCs w:val="24"/>
        </w:rPr>
      </w:pPr>
      <w:r w:rsidRPr="00EF5B87">
        <w:rPr>
          <w:i/>
          <w:iCs/>
          <w:color w:val="000000" w:themeColor="text1"/>
          <w:sz w:val="24"/>
          <w:szCs w:val="24"/>
        </w:rPr>
        <w:t>Oversee delivery of the PFI contract terms, ensuring appropriate delivery and monitoring of the PFI contract, and including agreement of fee adjustments resulting from facilities management service and performance issues, to verify the invoice total</w:t>
      </w:r>
    </w:p>
    <w:p w14:paraId="5BB0714F" w14:textId="173F12D5" w:rsidR="00921E99" w:rsidRPr="00EF5B87" w:rsidRDefault="00921E99" w:rsidP="00921E99">
      <w:pPr>
        <w:pStyle w:val="TableParagraph"/>
        <w:spacing w:before="43"/>
        <w:ind w:left="835"/>
        <w:rPr>
          <w:color w:val="000000" w:themeColor="text1"/>
          <w:sz w:val="24"/>
          <w:szCs w:val="24"/>
        </w:rPr>
      </w:pPr>
      <w:r w:rsidRPr="00EF5B87">
        <w:rPr>
          <w:color w:val="000000" w:themeColor="text1"/>
          <w:sz w:val="24"/>
          <w:szCs w:val="24"/>
        </w:rPr>
        <w:t xml:space="preserve">Authority delegated to </w:t>
      </w:r>
      <w:r w:rsidRPr="00EF5B87">
        <w:rPr>
          <w:b/>
          <w:bCs/>
          <w:color w:val="000000" w:themeColor="text1"/>
          <w:sz w:val="24"/>
          <w:szCs w:val="24"/>
        </w:rPr>
        <w:t>Chief Finance and Estates Officer</w:t>
      </w:r>
      <w:r w:rsidRPr="00EF5B87">
        <w:rPr>
          <w:color w:val="000000" w:themeColor="text1"/>
          <w:sz w:val="24"/>
          <w:szCs w:val="24"/>
        </w:rPr>
        <w:t xml:space="preserve">. </w:t>
      </w:r>
    </w:p>
    <w:p w14:paraId="7B380931" w14:textId="77777777" w:rsidR="00041CD4" w:rsidRPr="00EF5B87" w:rsidRDefault="00041CD4" w:rsidP="00041CD4">
      <w:pPr>
        <w:pStyle w:val="TableParagraph"/>
        <w:spacing w:before="43"/>
        <w:rPr>
          <w:color w:val="000000" w:themeColor="text1"/>
          <w:sz w:val="24"/>
          <w:szCs w:val="24"/>
        </w:rPr>
      </w:pPr>
    </w:p>
    <w:p w14:paraId="4A7888DF" w14:textId="6D80E5EC" w:rsidR="00041CD4" w:rsidRPr="00EF5B87" w:rsidRDefault="00041CD4" w:rsidP="00041CD4">
      <w:pPr>
        <w:pStyle w:val="TableParagraph"/>
        <w:numPr>
          <w:ilvl w:val="0"/>
          <w:numId w:val="22"/>
        </w:numPr>
        <w:spacing w:before="43"/>
        <w:rPr>
          <w:color w:val="000000" w:themeColor="text1"/>
          <w:sz w:val="24"/>
          <w:szCs w:val="24"/>
        </w:rPr>
      </w:pPr>
      <w:r w:rsidRPr="00EF5B87">
        <w:rPr>
          <w:i/>
          <w:iCs/>
          <w:color w:val="000000" w:themeColor="text1"/>
          <w:sz w:val="24"/>
          <w:szCs w:val="24"/>
        </w:rPr>
        <w:t>Approve decision to withhold or delay payment of all or part of an invoice submitted by the PFI partner, at risk of incurring penalties and late payment charges</w:t>
      </w:r>
    </w:p>
    <w:p w14:paraId="2320F50D" w14:textId="7242E369" w:rsidR="00041CD4" w:rsidRPr="00EF5B87" w:rsidRDefault="00041CD4" w:rsidP="00041CD4">
      <w:pPr>
        <w:pStyle w:val="TableParagraph"/>
        <w:spacing w:before="43"/>
        <w:ind w:left="835"/>
        <w:rPr>
          <w:color w:val="000000" w:themeColor="text1"/>
          <w:sz w:val="24"/>
          <w:szCs w:val="24"/>
        </w:rPr>
      </w:pPr>
      <w:r w:rsidRPr="00EF5B87">
        <w:rPr>
          <w:color w:val="000000" w:themeColor="text1"/>
          <w:sz w:val="24"/>
          <w:szCs w:val="24"/>
        </w:rPr>
        <w:t xml:space="preserve">Authority delegated to </w:t>
      </w:r>
      <w:r w:rsidR="00155567" w:rsidRPr="00EF5B87">
        <w:rPr>
          <w:b/>
          <w:bCs/>
          <w:color w:val="000000" w:themeColor="text1"/>
          <w:sz w:val="24"/>
          <w:szCs w:val="24"/>
        </w:rPr>
        <w:t>Associate Director - Financial Services</w:t>
      </w:r>
      <w:r w:rsidR="00155567" w:rsidRPr="00EF5B87">
        <w:rPr>
          <w:color w:val="000000" w:themeColor="text1"/>
          <w:sz w:val="24"/>
          <w:szCs w:val="24"/>
        </w:rPr>
        <w:t xml:space="preserve"> </w:t>
      </w:r>
      <w:r w:rsidRPr="00EF5B87">
        <w:rPr>
          <w:b/>
          <w:bCs/>
          <w:color w:val="000000" w:themeColor="text1"/>
          <w:sz w:val="24"/>
          <w:szCs w:val="24"/>
        </w:rPr>
        <w:t>or nominated deputy</w:t>
      </w:r>
      <w:r w:rsidRPr="00EF5B87">
        <w:rPr>
          <w:color w:val="000000" w:themeColor="text1"/>
          <w:sz w:val="24"/>
          <w:szCs w:val="24"/>
        </w:rPr>
        <w:t>.</w:t>
      </w:r>
    </w:p>
    <w:p w14:paraId="0782A985" w14:textId="77777777" w:rsidR="00041CD4" w:rsidRPr="00EF5B87" w:rsidRDefault="00041CD4" w:rsidP="00041CD4">
      <w:pPr>
        <w:pStyle w:val="TableParagraph"/>
        <w:spacing w:before="43"/>
        <w:rPr>
          <w:color w:val="000000" w:themeColor="text1"/>
          <w:sz w:val="24"/>
          <w:szCs w:val="24"/>
        </w:rPr>
      </w:pPr>
    </w:p>
    <w:p w14:paraId="431ED635" w14:textId="75F9EA40" w:rsidR="00041CD4" w:rsidRPr="00EF5B87" w:rsidRDefault="00E32893" w:rsidP="00E32893">
      <w:pPr>
        <w:pStyle w:val="TableParagraph"/>
        <w:numPr>
          <w:ilvl w:val="0"/>
          <w:numId w:val="22"/>
        </w:numPr>
        <w:spacing w:before="43"/>
        <w:rPr>
          <w:color w:val="000000" w:themeColor="text1"/>
          <w:sz w:val="24"/>
          <w:szCs w:val="24"/>
        </w:rPr>
      </w:pPr>
      <w:r w:rsidRPr="00EF5B87">
        <w:rPr>
          <w:i/>
          <w:iCs/>
          <w:color w:val="000000" w:themeColor="text1"/>
          <w:sz w:val="24"/>
          <w:szCs w:val="24"/>
        </w:rPr>
        <w:t>Process payment of monthly account to the PFI partner in accordance with the Trust Board authorisation</w:t>
      </w:r>
    </w:p>
    <w:p w14:paraId="0378E2C2" w14:textId="0B1B1E98" w:rsidR="00E32893" w:rsidRPr="00EF5B87" w:rsidRDefault="00E32893" w:rsidP="00E32893">
      <w:pPr>
        <w:pStyle w:val="TableParagraph"/>
        <w:spacing w:before="43"/>
        <w:ind w:left="835"/>
        <w:rPr>
          <w:color w:val="000000" w:themeColor="text1"/>
          <w:sz w:val="24"/>
          <w:szCs w:val="24"/>
        </w:rPr>
      </w:pPr>
      <w:r w:rsidRPr="00EF5B87">
        <w:rPr>
          <w:color w:val="000000" w:themeColor="text1"/>
          <w:sz w:val="24"/>
          <w:szCs w:val="24"/>
        </w:rPr>
        <w:t xml:space="preserve">Authority delegated to </w:t>
      </w:r>
      <w:r w:rsidR="00155567" w:rsidRPr="00EF5B87">
        <w:rPr>
          <w:b/>
          <w:bCs/>
          <w:color w:val="000000" w:themeColor="text1"/>
          <w:sz w:val="24"/>
          <w:szCs w:val="24"/>
        </w:rPr>
        <w:t>Associate Director - Financial Services</w:t>
      </w:r>
      <w:r w:rsidR="00155567" w:rsidRPr="00EF5B87">
        <w:rPr>
          <w:color w:val="000000" w:themeColor="text1"/>
          <w:sz w:val="24"/>
          <w:szCs w:val="24"/>
        </w:rPr>
        <w:t xml:space="preserve"> </w:t>
      </w:r>
    </w:p>
    <w:p w14:paraId="64C41BF9" w14:textId="77777777" w:rsidR="00F555B3" w:rsidRPr="00EF5B87" w:rsidRDefault="00F555B3" w:rsidP="00F555B3">
      <w:pPr>
        <w:pStyle w:val="TableParagraph"/>
        <w:spacing w:before="43"/>
        <w:rPr>
          <w:color w:val="000000" w:themeColor="text1"/>
          <w:sz w:val="24"/>
          <w:szCs w:val="24"/>
        </w:rPr>
      </w:pPr>
    </w:p>
    <w:p w14:paraId="1BCD46D8" w14:textId="2D23A004" w:rsidR="00F555B3" w:rsidRPr="00EF5B87" w:rsidRDefault="00F555B3" w:rsidP="00F555B3">
      <w:pPr>
        <w:pStyle w:val="TableParagraph"/>
        <w:spacing w:before="43"/>
        <w:rPr>
          <w:i/>
          <w:iCs/>
          <w:color w:val="000000" w:themeColor="text1"/>
          <w:sz w:val="24"/>
          <w:szCs w:val="24"/>
        </w:rPr>
      </w:pPr>
      <w:r w:rsidRPr="00EF5B87">
        <w:rPr>
          <w:i/>
          <w:iCs/>
          <w:color w:val="000000" w:themeColor="text1"/>
          <w:sz w:val="24"/>
          <w:szCs w:val="24"/>
        </w:rPr>
        <w:t>(13.9/13.10/13.11/13.12) Maintain adequate asset register systems and procedures including verification of additions and disposals, revaluations, calculation of annual capital charges, and reconciliations</w:t>
      </w:r>
    </w:p>
    <w:p w14:paraId="52E0EF77" w14:textId="5D54BEC7" w:rsidR="00F555B3" w:rsidRPr="00EF5B87" w:rsidRDefault="00F555B3" w:rsidP="00F555B3">
      <w:pPr>
        <w:pStyle w:val="TableParagraph"/>
        <w:spacing w:before="43"/>
        <w:rPr>
          <w:color w:val="000000" w:themeColor="text1"/>
          <w:sz w:val="24"/>
          <w:szCs w:val="24"/>
        </w:rPr>
      </w:pPr>
      <w:r w:rsidRPr="00EF5B87">
        <w:rPr>
          <w:color w:val="000000" w:themeColor="text1"/>
          <w:sz w:val="24"/>
          <w:szCs w:val="24"/>
        </w:rPr>
        <w:t>Authority delegated to</w:t>
      </w:r>
      <w:r w:rsidR="00482ACB" w:rsidRPr="00EF5B87">
        <w:rPr>
          <w:color w:val="000000" w:themeColor="text1"/>
          <w:sz w:val="24"/>
          <w:szCs w:val="24"/>
        </w:rPr>
        <w:t xml:space="preserve"> </w:t>
      </w:r>
      <w:r w:rsidR="00482ACB" w:rsidRPr="00EF5B87">
        <w:rPr>
          <w:b/>
          <w:bCs/>
          <w:color w:val="000000" w:themeColor="text1"/>
          <w:sz w:val="24"/>
          <w:szCs w:val="24"/>
        </w:rPr>
        <w:t>Director of Corporate Finance</w:t>
      </w:r>
      <w:r w:rsidRPr="00EF5B87">
        <w:rPr>
          <w:color w:val="000000" w:themeColor="text1"/>
          <w:sz w:val="24"/>
          <w:szCs w:val="24"/>
        </w:rPr>
        <w:t xml:space="preserve"> </w:t>
      </w:r>
      <w:r w:rsidRPr="00EF5B87">
        <w:rPr>
          <w:b/>
          <w:bCs/>
          <w:color w:val="000000" w:themeColor="text1"/>
          <w:sz w:val="24"/>
          <w:szCs w:val="24"/>
        </w:rPr>
        <w:t>or nominated deputy</w:t>
      </w:r>
      <w:r w:rsidRPr="00EF5B87">
        <w:rPr>
          <w:color w:val="000000" w:themeColor="text1"/>
          <w:sz w:val="24"/>
          <w:szCs w:val="24"/>
        </w:rPr>
        <w:t>.</w:t>
      </w:r>
    </w:p>
    <w:p w14:paraId="1FDDB761" w14:textId="77777777" w:rsidR="00FC2BFC" w:rsidRPr="00EF5B87" w:rsidRDefault="00FC2BFC" w:rsidP="00F555B3">
      <w:pPr>
        <w:pStyle w:val="TableParagraph"/>
        <w:spacing w:before="43"/>
        <w:rPr>
          <w:color w:val="000000" w:themeColor="text1"/>
          <w:sz w:val="24"/>
          <w:szCs w:val="24"/>
        </w:rPr>
      </w:pPr>
    </w:p>
    <w:p w14:paraId="3FD2B256" w14:textId="74EF98AF" w:rsidR="00BF29D4" w:rsidRPr="00EF5B87" w:rsidRDefault="00BF29D4" w:rsidP="00F555B3">
      <w:pPr>
        <w:pStyle w:val="TableParagraph"/>
        <w:spacing w:before="43"/>
        <w:rPr>
          <w:i/>
          <w:iCs/>
          <w:color w:val="000000" w:themeColor="text1"/>
          <w:sz w:val="24"/>
          <w:szCs w:val="24"/>
        </w:rPr>
      </w:pPr>
      <w:r w:rsidRPr="00EF5B87">
        <w:rPr>
          <w:i/>
          <w:iCs/>
          <w:color w:val="000000" w:themeColor="text1"/>
          <w:sz w:val="24"/>
          <w:szCs w:val="24"/>
        </w:rPr>
        <w:t>(13.13/13.15/13.16/13.17) Maintain adequate systems and procedures for controlling the security of assets, including markings, verification, disposals, market value and condemnations</w:t>
      </w:r>
    </w:p>
    <w:p w14:paraId="6467E5EF" w14:textId="2A7172FB" w:rsidR="00BF29D4" w:rsidRDefault="00BF29D4" w:rsidP="00F555B3">
      <w:pPr>
        <w:pStyle w:val="TableParagraph"/>
        <w:spacing w:before="43"/>
        <w:rPr>
          <w:color w:val="000000" w:themeColor="text1"/>
          <w:sz w:val="24"/>
          <w:szCs w:val="24"/>
        </w:rPr>
      </w:pPr>
      <w:r w:rsidRPr="00EF5B87">
        <w:rPr>
          <w:color w:val="000000" w:themeColor="text1"/>
          <w:sz w:val="24"/>
          <w:szCs w:val="24"/>
        </w:rPr>
        <w:t xml:space="preserve">Authority delegated to </w:t>
      </w:r>
      <w:r w:rsidR="00482ACB" w:rsidRPr="00EF5B87">
        <w:rPr>
          <w:b/>
          <w:bCs/>
          <w:color w:val="000000" w:themeColor="text1"/>
          <w:sz w:val="24"/>
          <w:szCs w:val="24"/>
        </w:rPr>
        <w:t>Director of Corporate Finance</w:t>
      </w:r>
      <w:r w:rsidR="00482ACB" w:rsidRPr="00EF5B87">
        <w:rPr>
          <w:color w:val="000000" w:themeColor="text1"/>
          <w:sz w:val="24"/>
          <w:szCs w:val="24"/>
        </w:rPr>
        <w:t xml:space="preserve"> </w:t>
      </w:r>
      <w:r w:rsidRPr="00EF5B87">
        <w:rPr>
          <w:b/>
          <w:bCs/>
          <w:color w:val="000000" w:themeColor="text1"/>
          <w:sz w:val="24"/>
          <w:szCs w:val="24"/>
        </w:rPr>
        <w:t>or</w:t>
      </w:r>
      <w:r>
        <w:rPr>
          <w:b/>
          <w:bCs/>
          <w:color w:val="000000" w:themeColor="text1"/>
          <w:sz w:val="24"/>
          <w:szCs w:val="24"/>
        </w:rPr>
        <w:t xml:space="preserve"> nominated deputy</w:t>
      </w:r>
      <w:r>
        <w:rPr>
          <w:color w:val="000000" w:themeColor="text1"/>
          <w:sz w:val="24"/>
          <w:szCs w:val="24"/>
        </w:rPr>
        <w:t>.</w:t>
      </w:r>
    </w:p>
    <w:p w14:paraId="05285ABA" w14:textId="77777777" w:rsidR="00127D52" w:rsidRDefault="00127D52" w:rsidP="00F555B3">
      <w:pPr>
        <w:pStyle w:val="TableParagraph"/>
        <w:spacing w:before="43"/>
        <w:rPr>
          <w:color w:val="000000" w:themeColor="text1"/>
          <w:sz w:val="24"/>
          <w:szCs w:val="24"/>
        </w:rPr>
      </w:pPr>
    </w:p>
    <w:p w14:paraId="00630C80" w14:textId="2F4CAE4C" w:rsidR="00127D52" w:rsidRPr="00127D52" w:rsidRDefault="00127D52" w:rsidP="00127D52">
      <w:pPr>
        <w:pStyle w:val="TableParagraph"/>
        <w:spacing w:before="40"/>
        <w:ind w:left="115"/>
        <w:rPr>
          <w:i/>
          <w:iCs/>
          <w:color w:val="000000" w:themeColor="text1"/>
          <w:sz w:val="24"/>
          <w:szCs w:val="24"/>
        </w:rPr>
      </w:pPr>
      <w:r>
        <w:rPr>
          <w:i/>
          <w:iCs/>
          <w:color w:val="000000" w:themeColor="text1"/>
          <w:sz w:val="24"/>
          <w:szCs w:val="24"/>
        </w:rPr>
        <w:t xml:space="preserve">(13.14) </w:t>
      </w:r>
      <w:r w:rsidRPr="00127D52">
        <w:rPr>
          <w:i/>
          <w:iCs/>
          <w:color w:val="000000" w:themeColor="text1"/>
          <w:sz w:val="24"/>
          <w:szCs w:val="24"/>
        </w:rPr>
        <w:t>Ensure the security of property of the Trust and reporting breaches in accordance with agreed procedures</w:t>
      </w:r>
    </w:p>
    <w:p w14:paraId="0D2E5BDD" w14:textId="3959D974" w:rsidR="00127D52" w:rsidRDefault="00127D52" w:rsidP="00127D52">
      <w:pPr>
        <w:pStyle w:val="TableParagraph"/>
        <w:spacing w:before="43"/>
        <w:rPr>
          <w:color w:val="000000" w:themeColor="text1"/>
          <w:sz w:val="24"/>
          <w:szCs w:val="24"/>
        </w:rPr>
      </w:pPr>
      <w:r>
        <w:rPr>
          <w:color w:val="000000" w:themeColor="text1"/>
          <w:sz w:val="24"/>
          <w:szCs w:val="24"/>
        </w:rPr>
        <w:t xml:space="preserve">Authority delegated to </w:t>
      </w:r>
      <w:r>
        <w:rPr>
          <w:b/>
          <w:bCs/>
          <w:color w:val="000000" w:themeColor="text1"/>
          <w:sz w:val="24"/>
          <w:szCs w:val="24"/>
        </w:rPr>
        <w:t>All Staff</w:t>
      </w:r>
    </w:p>
    <w:p w14:paraId="7564C9AD" w14:textId="77777777" w:rsidR="00427B5C" w:rsidRDefault="00427B5C" w:rsidP="00F555B3">
      <w:pPr>
        <w:pStyle w:val="TableParagraph"/>
        <w:spacing w:before="43"/>
        <w:rPr>
          <w:color w:val="000000" w:themeColor="text1"/>
          <w:sz w:val="24"/>
          <w:szCs w:val="24"/>
        </w:rPr>
        <w:sectPr w:rsidR="00427B5C">
          <w:pgSz w:w="11906" w:h="16838"/>
          <w:pgMar w:top="1440" w:right="1440" w:bottom="1440" w:left="1440" w:header="708" w:footer="708" w:gutter="0"/>
          <w:cols w:space="708"/>
          <w:docGrid w:linePitch="360"/>
        </w:sectPr>
      </w:pPr>
    </w:p>
    <w:p w14:paraId="019FBE0F" w14:textId="1F48AB79" w:rsidR="008F02BA" w:rsidRPr="00796319" w:rsidRDefault="008F02BA" w:rsidP="00832142">
      <w:pPr>
        <w:pStyle w:val="Heading1"/>
        <w:rPr>
          <w:rFonts w:ascii="Arial" w:hAnsi="Arial" w:cs="Arial"/>
          <w:b/>
          <w:bCs/>
          <w:color w:val="0070C0"/>
          <w:sz w:val="28"/>
          <w:szCs w:val="28"/>
        </w:rPr>
      </w:pPr>
      <w:bookmarkStart w:id="12" w:name="_Toc206583433"/>
      <w:r w:rsidRPr="00796319">
        <w:rPr>
          <w:rFonts w:ascii="Arial" w:hAnsi="Arial" w:cs="Arial"/>
          <w:b/>
          <w:bCs/>
          <w:color w:val="0070C0"/>
          <w:sz w:val="28"/>
          <w:szCs w:val="28"/>
        </w:rPr>
        <w:lastRenderedPageBreak/>
        <w:t>Bank and cash and investments</w:t>
      </w:r>
      <w:bookmarkEnd w:id="12"/>
      <w:r w:rsidR="00946407" w:rsidRPr="00796319">
        <w:rPr>
          <w:rFonts w:ascii="Arial" w:hAnsi="Arial" w:cs="Arial"/>
          <w:b/>
          <w:bCs/>
          <w:color w:val="0070C0"/>
          <w:sz w:val="28"/>
          <w:szCs w:val="28"/>
        </w:rPr>
        <w:t xml:space="preserve"> </w:t>
      </w:r>
    </w:p>
    <w:p w14:paraId="18A5FFD3" w14:textId="77777777" w:rsidR="008F02BA" w:rsidRPr="00796319" w:rsidRDefault="008F02BA" w:rsidP="00F555B3">
      <w:pPr>
        <w:pStyle w:val="TableParagraph"/>
        <w:spacing w:before="43"/>
        <w:rPr>
          <w:b/>
          <w:bCs/>
          <w:color w:val="0070C0"/>
          <w:sz w:val="28"/>
          <w:szCs w:val="28"/>
        </w:rPr>
      </w:pPr>
    </w:p>
    <w:p w14:paraId="3A00815B" w14:textId="47016ABB" w:rsidR="008F02BA" w:rsidRPr="00796319" w:rsidRDefault="008F02BA" w:rsidP="00F555B3">
      <w:pPr>
        <w:pStyle w:val="TableParagraph"/>
        <w:spacing w:before="43"/>
        <w:rPr>
          <w:b/>
          <w:bCs/>
          <w:color w:val="0070C0"/>
          <w:sz w:val="24"/>
          <w:szCs w:val="24"/>
        </w:rPr>
      </w:pPr>
      <w:r w:rsidRPr="00796319">
        <w:rPr>
          <w:b/>
          <w:bCs/>
          <w:color w:val="0070C0"/>
          <w:sz w:val="24"/>
          <w:szCs w:val="24"/>
        </w:rPr>
        <w:t>Delegated matters</w:t>
      </w:r>
    </w:p>
    <w:p w14:paraId="6967F286" w14:textId="77777777" w:rsidR="008F02BA" w:rsidRPr="00796319" w:rsidRDefault="008F02BA" w:rsidP="00F555B3">
      <w:pPr>
        <w:pStyle w:val="TableParagraph"/>
        <w:spacing w:before="43"/>
        <w:rPr>
          <w:b/>
          <w:bCs/>
          <w:color w:val="0070C0"/>
          <w:sz w:val="24"/>
          <w:szCs w:val="24"/>
        </w:rPr>
      </w:pPr>
    </w:p>
    <w:p w14:paraId="6CA5DEF4" w14:textId="56C44B47" w:rsidR="008F02BA" w:rsidRPr="00796319" w:rsidRDefault="008F02BA" w:rsidP="00F555B3">
      <w:pPr>
        <w:pStyle w:val="TableParagraph"/>
        <w:spacing w:before="43"/>
        <w:rPr>
          <w:i/>
          <w:iCs/>
          <w:sz w:val="24"/>
          <w:szCs w:val="24"/>
        </w:rPr>
      </w:pPr>
      <w:r w:rsidRPr="00796319">
        <w:rPr>
          <w:i/>
          <w:iCs/>
          <w:sz w:val="24"/>
          <w:szCs w:val="24"/>
        </w:rPr>
        <w:t xml:space="preserve">(14.2) Compile and submit for </w:t>
      </w:r>
      <w:r w:rsidR="006E13B7" w:rsidRPr="006E13B7">
        <w:rPr>
          <w:rFonts w:eastAsia="SimSun"/>
          <w:i/>
          <w:iCs/>
          <w:sz w:val="24"/>
          <w:szCs w:val="24"/>
        </w:rPr>
        <w:t>Trust</w:t>
      </w:r>
      <w:r w:rsidR="006E13B7">
        <w:rPr>
          <w:rFonts w:eastAsia="SimSun"/>
          <w:sz w:val="24"/>
          <w:szCs w:val="24"/>
        </w:rPr>
        <w:t xml:space="preserve"> </w:t>
      </w:r>
      <w:r w:rsidRPr="00796319">
        <w:rPr>
          <w:i/>
          <w:iCs/>
          <w:sz w:val="24"/>
          <w:szCs w:val="24"/>
        </w:rPr>
        <w:t>Board approval a Treasury Management Policy statement, where appropriate</w:t>
      </w:r>
    </w:p>
    <w:p w14:paraId="4464252F" w14:textId="69C22DA6" w:rsidR="008F02BA" w:rsidRPr="00796319" w:rsidRDefault="008F02BA" w:rsidP="00F555B3">
      <w:pPr>
        <w:pStyle w:val="TableParagraph"/>
        <w:spacing w:before="43"/>
        <w:rPr>
          <w:sz w:val="24"/>
          <w:szCs w:val="24"/>
        </w:rPr>
      </w:pPr>
      <w:r w:rsidRPr="00796319">
        <w:rPr>
          <w:sz w:val="24"/>
          <w:szCs w:val="24"/>
        </w:rPr>
        <w:t xml:space="preserve">Authority delegated to </w:t>
      </w:r>
      <w:r w:rsidR="00482ACB" w:rsidRPr="00796319">
        <w:rPr>
          <w:b/>
          <w:bCs/>
          <w:color w:val="000000" w:themeColor="text1"/>
          <w:sz w:val="24"/>
          <w:szCs w:val="24"/>
        </w:rPr>
        <w:t>Director of Corporate Finance</w:t>
      </w:r>
      <w:r w:rsidRPr="00796319">
        <w:rPr>
          <w:sz w:val="24"/>
          <w:szCs w:val="24"/>
        </w:rPr>
        <w:t>.</w:t>
      </w:r>
    </w:p>
    <w:p w14:paraId="3F68A725" w14:textId="77777777" w:rsidR="00CE7BC6" w:rsidRPr="00796319" w:rsidRDefault="00CE7BC6" w:rsidP="00F555B3">
      <w:pPr>
        <w:pStyle w:val="TableParagraph"/>
        <w:spacing w:before="43"/>
        <w:rPr>
          <w:sz w:val="24"/>
          <w:szCs w:val="24"/>
        </w:rPr>
      </w:pPr>
    </w:p>
    <w:p w14:paraId="51C185C0" w14:textId="1483A710" w:rsidR="00CE7BC6" w:rsidRPr="00796319" w:rsidRDefault="00CE7BC6" w:rsidP="00F555B3">
      <w:pPr>
        <w:pStyle w:val="TableParagraph"/>
        <w:spacing w:before="43"/>
        <w:rPr>
          <w:i/>
          <w:iCs/>
          <w:sz w:val="24"/>
          <w:szCs w:val="24"/>
        </w:rPr>
      </w:pPr>
      <w:r w:rsidRPr="00796319">
        <w:rPr>
          <w:i/>
          <w:iCs/>
          <w:sz w:val="24"/>
          <w:szCs w:val="24"/>
        </w:rPr>
        <w:t>(14.5) Opening, operating and controlling all bank accounts, referencing the Trust’s name or Trust address</w:t>
      </w:r>
    </w:p>
    <w:p w14:paraId="178DD30B" w14:textId="595E22F4" w:rsidR="00CE7BC6" w:rsidRPr="00796319" w:rsidRDefault="00CE7BC6" w:rsidP="00F555B3">
      <w:pPr>
        <w:pStyle w:val="TableParagraph"/>
        <w:spacing w:before="43"/>
        <w:rPr>
          <w:sz w:val="24"/>
          <w:szCs w:val="24"/>
        </w:rPr>
      </w:pPr>
      <w:r w:rsidRPr="00796319">
        <w:rPr>
          <w:sz w:val="24"/>
          <w:szCs w:val="24"/>
        </w:rPr>
        <w:t xml:space="preserve">Authority delegated to </w:t>
      </w:r>
      <w:r w:rsidR="00482ACB" w:rsidRPr="00796319">
        <w:rPr>
          <w:b/>
          <w:bCs/>
          <w:color w:val="000000" w:themeColor="text1"/>
          <w:sz w:val="24"/>
          <w:szCs w:val="24"/>
        </w:rPr>
        <w:t>Director of Corporate Finance</w:t>
      </w:r>
      <w:r w:rsidRPr="00796319">
        <w:rPr>
          <w:sz w:val="24"/>
          <w:szCs w:val="24"/>
        </w:rPr>
        <w:t>.</w:t>
      </w:r>
    </w:p>
    <w:p w14:paraId="1F455125" w14:textId="77777777" w:rsidR="00CE7BC6" w:rsidRPr="00796319" w:rsidRDefault="00CE7BC6" w:rsidP="00F555B3">
      <w:pPr>
        <w:pStyle w:val="TableParagraph"/>
        <w:spacing w:before="43"/>
        <w:rPr>
          <w:sz w:val="24"/>
          <w:szCs w:val="24"/>
        </w:rPr>
      </w:pPr>
    </w:p>
    <w:p w14:paraId="534339BE" w14:textId="5C06B51E" w:rsidR="00CE7BC6" w:rsidRPr="00796319" w:rsidRDefault="00CE7BC6" w:rsidP="00F555B3">
      <w:pPr>
        <w:pStyle w:val="TableParagraph"/>
        <w:spacing w:before="43"/>
        <w:rPr>
          <w:i/>
          <w:iCs/>
          <w:sz w:val="24"/>
          <w:szCs w:val="24"/>
        </w:rPr>
      </w:pPr>
      <w:r w:rsidRPr="00796319">
        <w:rPr>
          <w:i/>
          <w:iCs/>
          <w:sz w:val="24"/>
          <w:szCs w:val="24"/>
        </w:rPr>
        <w:t>(14.4/14.6) Maintain adequate systems and procedures for the management and reporting, including compliance, of commercial and Government Banking Service accounts</w:t>
      </w:r>
    </w:p>
    <w:p w14:paraId="46C99289" w14:textId="0B6FC8D4" w:rsidR="00CE7BC6" w:rsidRPr="00796319" w:rsidRDefault="00CE7BC6" w:rsidP="00F555B3">
      <w:pPr>
        <w:pStyle w:val="TableParagraph"/>
        <w:spacing w:before="43"/>
        <w:rPr>
          <w:sz w:val="24"/>
          <w:szCs w:val="24"/>
        </w:rPr>
      </w:pPr>
      <w:r w:rsidRPr="00796319">
        <w:rPr>
          <w:sz w:val="24"/>
          <w:szCs w:val="24"/>
        </w:rPr>
        <w:t xml:space="preserve">Authority delegated to </w:t>
      </w:r>
      <w:r w:rsidR="00482ACB" w:rsidRPr="00796319">
        <w:rPr>
          <w:b/>
          <w:bCs/>
          <w:color w:val="000000" w:themeColor="text1"/>
          <w:sz w:val="24"/>
          <w:szCs w:val="24"/>
        </w:rPr>
        <w:t xml:space="preserve">Director of Corporate Finance </w:t>
      </w:r>
      <w:r w:rsidRPr="00796319">
        <w:rPr>
          <w:b/>
          <w:bCs/>
          <w:sz w:val="24"/>
          <w:szCs w:val="24"/>
        </w:rPr>
        <w:t>or nominated deputy</w:t>
      </w:r>
      <w:r w:rsidRPr="00796319">
        <w:rPr>
          <w:sz w:val="24"/>
          <w:szCs w:val="24"/>
        </w:rPr>
        <w:t>.</w:t>
      </w:r>
    </w:p>
    <w:p w14:paraId="6F95A442" w14:textId="77777777" w:rsidR="00CE7BC6" w:rsidRPr="00796319" w:rsidRDefault="00CE7BC6" w:rsidP="00F555B3">
      <w:pPr>
        <w:pStyle w:val="TableParagraph"/>
        <w:spacing w:before="43"/>
        <w:rPr>
          <w:sz w:val="24"/>
          <w:szCs w:val="24"/>
        </w:rPr>
      </w:pPr>
    </w:p>
    <w:p w14:paraId="4B442914" w14:textId="2A8059D4" w:rsidR="00CE7BC6" w:rsidRPr="00796319" w:rsidRDefault="008F1139" w:rsidP="00F555B3">
      <w:pPr>
        <w:pStyle w:val="TableParagraph"/>
        <w:spacing w:before="43"/>
        <w:rPr>
          <w:i/>
          <w:iCs/>
          <w:sz w:val="24"/>
          <w:szCs w:val="24"/>
        </w:rPr>
      </w:pPr>
      <w:r w:rsidRPr="00796319">
        <w:rPr>
          <w:i/>
          <w:iCs/>
          <w:sz w:val="24"/>
          <w:szCs w:val="24"/>
        </w:rPr>
        <w:t>(14.7) Day to day operation of bank accounts</w:t>
      </w:r>
    </w:p>
    <w:p w14:paraId="1C332535" w14:textId="77777777" w:rsidR="008F1139" w:rsidRPr="00796319" w:rsidRDefault="008F1139" w:rsidP="00F555B3">
      <w:pPr>
        <w:pStyle w:val="TableParagraph"/>
        <w:spacing w:before="43"/>
        <w:rPr>
          <w:i/>
          <w:iCs/>
          <w:sz w:val="24"/>
          <w:szCs w:val="24"/>
        </w:rPr>
      </w:pPr>
    </w:p>
    <w:p w14:paraId="03513A6C" w14:textId="76C136F8" w:rsidR="008F1139" w:rsidRPr="00796319" w:rsidRDefault="008F1139" w:rsidP="008F1139">
      <w:pPr>
        <w:pStyle w:val="TableParagraph"/>
        <w:numPr>
          <w:ilvl w:val="0"/>
          <w:numId w:val="22"/>
        </w:numPr>
        <w:spacing w:before="43"/>
        <w:rPr>
          <w:i/>
          <w:iCs/>
          <w:sz w:val="24"/>
          <w:szCs w:val="24"/>
        </w:rPr>
      </w:pPr>
      <w:r w:rsidRPr="00796319">
        <w:rPr>
          <w:i/>
          <w:iCs/>
          <w:sz w:val="24"/>
          <w:szCs w:val="24"/>
        </w:rPr>
        <w:t>In-house banking arrangements</w:t>
      </w:r>
    </w:p>
    <w:p w14:paraId="18925AA4" w14:textId="5A782CDA" w:rsidR="008F1139" w:rsidRPr="00796319" w:rsidRDefault="008F1139" w:rsidP="008F1139">
      <w:pPr>
        <w:pStyle w:val="TableParagraph"/>
        <w:spacing w:before="43"/>
        <w:ind w:left="835"/>
        <w:rPr>
          <w:sz w:val="24"/>
          <w:szCs w:val="24"/>
        </w:rPr>
      </w:pPr>
      <w:r w:rsidRPr="00796319">
        <w:rPr>
          <w:sz w:val="24"/>
          <w:szCs w:val="24"/>
        </w:rPr>
        <w:t xml:space="preserve">Authority delegated to </w:t>
      </w:r>
      <w:r w:rsidR="00482ACB" w:rsidRPr="00796319">
        <w:rPr>
          <w:b/>
          <w:bCs/>
          <w:color w:val="000000" w:themeColor="text1"/>
          <w:sz w:val="24"/>
          <w:szCs w:val="24"/>
        </w:rPr>
        <w:t>Director of Corporate Finance</w:t>
      </w:r>
      <w:r w:rsidRPr="00796319">
        <w:rPr>
          <w:sz w:val="24"/>
          <w:szCs w:val="24"/>
        </w:rPr>
        <w:t>.</w:t>
      </w:r>
    </w:p>
    <w:p w14:paraId="41BA3B3D" w14:textId="77777777" w:rsidR="008F1139" w:rsidRPr="00796319" w:rsidRDefault="008F1139" w:rsidP="008F1139">
      <w:pPr>
        <w:pStyle w:val="TableParagraph"/>
        <w:spacing w:before="43"/>
        <w:rPr>
          <w:sz w:val="24"/>
          <w:szCs w:val="24"/>
        </w:rPr>
      </w:pPr>
    </w:p>
    <w:p w14:paraId="524C18C4" w14:textId="7E52CAE7" w:rsidR="008F1139" w:rsidRPr="00796319" w:rsidRDefault="008F1139" w:rsidP="008F1139">
      <w:pPr>
        <w:pStyle w:val="TableParagraph"/>
        <w:numPr>
          <w:ilvl w:val="0"/>
          <w:numId w:val="22"/>
        </w:numPr>
        <w:spacing w:before="43"/>
        <w:rPr>
          <w:i/>
          <w:iCs/>
          <w:sz w:val="24"/>
          <w:szCs w:val="24"/>
        </w:rPr>
      </w:pPr>
      <w:r w:rsidRPr="00796319">
        <w:rPr>
          <w:i/>
          <w:iCs/>
          <w:sz w:val="24"/>
          <w:szCs w:val="24"/>
        </w:rPr>
        <w:t>Maintain list of approved signatories</w:t>
      </w:r>
    </w:p>
    <w:p w14:paraId="0E7373C7" w14:textId="4F5D9E1B" w:rsidR="008F1139" w:rsidRPr="00796319" w:rsidRDefault="008F1139" w:rsidP="008F1139">
      <w:pPr>
        <w:pStyle w:val="TableParagraph"/>
        <w:spacing w:before="43"/>
        <w:ind w:left="835"/>
        <w:rPr>
          <w:sz w:val="24"/>
          <w:szCs w:val="24"/>
        </w:rPr>
      </w:pPr>
      <w:r w:rsidRPr="00796319">
        <w:rPr>
          <w:sz w:val="24"/>
          <w:szCs w:val="24"/>
        </w:rPr>
        <w:t xml:space="preserve">Authority delegated to </w:t>
      </w:r>
      <w:r w:rsidR="00482ACB" w:rsidRPr="00796319">
        <w:rPr>
          <w:b/>
          <w:bCs/>
          <w:color w:val="000000" w:themeColor="text1"/>
          <w:sz w:val="24"/>
          <w:szCs w:val="24"/>
        </w:rPr>
        <w:t>Director of Corporate Finance</w:t>
      </w:r>
      <w:r w:rsidRPr="00796319">
        <w:rPr>
          <w:sz w:val="24"/>
          <w:szCs w:val="24"/>
        </w:rPr>
        <w:t>.</w:t>
      </w:r>
    </w:p>
    <w:p w14:paraId="7631BD95" w14:textId="77777777" w:rsidR="008F1139" w:rsidRPr="00796319" w:rsidRDefault="008F1139" w:rsidP="008F1139">
      <w:pPr>
        <w:pStyle w:val="TableParagraph"/>
        <w:spacing w:before="43"/>
        <w:rPr>
          <w:sz w:val="24"/>
          <w:szCs w:val="24"/>
        </w:rPr>
      </w:pPr>
    </w:p>
    <w:p w14:paraId="3D25E140" w14:textId="2FF99890" w:rsidR="008F1139" w:rsidRPr="00796319" w:rsidRDefault="008F1139" w:rsidP="008F1139">
      <w:pPr>
        <w:pStyle w:val="TableParagraph"/>
        <w:numPr>
          <w:ilvl w:val="0"/>
          <w:numId w:val="22"/>
        </w:numPr>
        <w:spacing w:before="43"/>
        <w:rPr>
          <w:i/>
          <w:iCs/>
          <w:sz w:val="24"/>
          <w:szCs w:val="24"/>
        </w:rPr>
      </w:pPr>
      <w:r w:rsidRPr="00796319">
        <w:rPr>
          <w:i/>
          <w:iCs/>
          <w:sz w:val="24"/>
          <w:szCs w:val="24"/>
        </w:rPr>
        <w:t>Approval to pay</w:t>
      </w:r>
    </w:p>
    <w:p w14:paraId="67B7BEC4" w14:textId="055DB956" w:rsidR="008F1139" w:rsidRPr="00796319" w:rsidRDefault="008F1139" w:rsidP="008F1139">
      <w:pPr>
        <w:pStyle w:val="TableParagraph"/>
        <w:spacing w:before="43"/>
        <w:ind w:left="835"/>
        <w:rPr>
          <w:b/>
          <w:bCs/>
          <w:sz w:val="24"/>
          <w:szCs w:val="24"/>
        </w:rPr>
      </w:pPr>
      <w:r w:rsidRPr="00796319">
        <w:rPr>
          <w:sz w:val="24"/>
          <w:szCs w:val="24"/>
        </w:rPr>
        <w:t xml:space="preserve">Authority delegated to </w:t>
      </w:r>
      <w:r w:rsidR="00482ACB" w:rsidRPr="00796319">
        <w:rPr>
          <w:b/>
          <w:bCs/>
          <w:color w:val="000000" w:themeColor="text1"/>
          <w:sz w:val="24"/>
          <w:szCs w:val="24"/>
        </w:rPr>
        <w:t>Associate Director - Financial Services</w:t>
      </w:r>
      <w:r w:rsidR="00482ACB" w:rsidRPr="00796319">
        <w:rPr>
          <w:color w:val="000000" w:themeColor="text1"/>
          <w:sz w:val="24"/>
          <w:szCs w:val="24"/>
        </w:rPr>
        <w:t xml:space="preserve"> </w:t>
      </w:r>
    </w:p>
    <w:p w14:paraId="1465590F" w14:textId="77777777" w:rsidR="008F1139" w:rsidRPr="00796319" w:rsidRDefault="008F1139" w:rsidP="008F1139">
      <w:pPr>
        <w:pStyle w:val="TableParagraph"/>
        <w:spacing w:before="43"/>
        <w:rPr>
          <w:b/>
          <w:bCs/>
          <w:sz w:val="24"/>
          <w:szCs w:val="24"/>
        </w:rPr>
      </w:pPr>
    </w:p>
    <w:p w14:paraId="6350F219" w14:textId="66833E0F" w:rsidR="008F1139" w:rsidRPr="00796319" w:rsidRDefault="008F1139" w:rsidP="008F1139">
      <w:pPr>
        <w:pStyle w:val="TableParagraph"/>
        <w:numPr>
          <w:ilvl w:val="0"/>
          <w:numId w:val="22"/>
        </w:numPr>
        <w:spacing w:before="43"/>
        <w:rPr>
          <w:b/>
          <w:bCs/>
          <w:i/>
          <w:iCs/>
          <w:sz w:val="24"/>
          <w:szCs w:val="24"/>
        </w:rPr>
      </w:pPr>
      <w:r w:rsidRPr="00796319">
        <w:rPr>
          <w:i/>
          <w:iCs/>
          <w:sz w:val="24"/>
          <w:szCs w:val="24"/>
        </w:rPr>
        <w:t>Approval of direct debits of standing order arrangements</w:t>
      </w:r>
    </w:p>
    <w:p w14:paraId="4C08AD1E" w14:textId="779BD47B" w:rsidR="00427B5C" w:rsidRPr="00796319" w:rsidRDefault="008F1139" w:rsidP="00BD6414">
      <w:pPr>
        <w:pStyle w:val="TableParagraph"/>
        <w:spacing w:before="43"/>
        <w:ind w:left="835"/>
        <w:rPr>
          <w:sz w:val="24"/>
          <w:szCs w:val="24"/>
        </w:rPr>
      </w:pPr>
      <w:r w:rsidRPr="00796319">
        <w:rPr>
          <w:sz w:val="24"/>
          <w:szCs w:val="24"/>
        </w:rPr>
        <w:t xml:space="preserve">Authority delegated to </w:t>
      </w:r>
      <w:r w:rsidR="00482ACB" w:rsidRPr="00796319">
        <w:rPr>
          <w:b/>
          <w:bCs/>
          <w:color w:val="000000" w:themeColor="text1"/>
          <w:sz w:val="24"/>
          <w:szCs w:val="24"/>
        </w:rPr>
        <w:t>Associate Director - Financial Services</w:t>
      </w:r>
      <w:r w:rsidR="00482ACB" w:rsidRPr="00796319">
        <w:rPr>
          <w:color w:val="000000" w:themeColor="text1"/>
          <w:sz w:val="24"/>
          <w:szCs w:val="24"/>
        </w:rPr>
        <w:t xml:space="preserve"> </w:t>
      </w:r>
    </w:p>
    <w:p w14:paraId="44526C16" w14:textId="77777777" w:rsidR="00BD6414" w:rsidRPr="00796319" w:rsidRDefault="00BD6414" w:rsidP="00B95399">
      <w:pPr>
        <w:pStyle w:val="TableParagraph"/>
        <w:spacing w:before="43"/>
        <w:rPr>
          <w:i/>
          <w:iCs/>
          <w:sz w:val="24"/>
          <w:szCs w:val="24"/>
        </w:rPr>
      </w:pPr>
    </w:p>
    <w:p w14:paraId="2AFF02A5" w14:textId="4388CF11" w:rsidR="00B95399" w:rsidRPr="00796319" w:rsidRDefault="00731EB6" w:rsidP="00B95399">
      <w:pPr>
        <w:pStyle w:val="TableParagraph"/>
        <w:spacing w:before="43"/>
        <w:rPr>
          <w:i/>
          <w:iCs/>
          <w:sz w:val="24"/>
          <w:szCs w:val="24"/>
        </w:rPr>
      </w:pPr>
      <w:r w:rsidRPr="00796319">
        <w:rPr>
          <w:i/>
          <w:iCs/>
          <w:sz w:val="24"/>
          <w:szCs w:val="24"/>
        </w:rPr>
        <w:t xml:space="preserve">(14.8/14.9) Determine when to subject commercial banking service supplier to competitive tendering and report results to </w:t>
      </w:r>
      <w:r w:rsidR="006E13B7" w:rsidRPr="006E13B7">
        <w:rPr>
          <w:rFonts w:eastAsia="SimSun"/>
          <w:i/>
          <w:iCs/>
          <w:sz w:val="24"/>
          <w:szCs w:val="24"/>
        </w:rPr>
        <w:t>Trust</w:t>
      </w:r>
      <w:r w:rsidR="006E13B7">
        <w:rPr>
          <w:rFonts w:eastAsia="SimSun"/>
          <w:sz w:val="24"/>
          <w:szCs w:val="24"/>
        </w:rPr>
        <w:t xml:space="preserve"> </w:t>
      </w:r>
      <w:r w:rsidRPr="00796319">
        <w:rPr>
          <w:i/>
          <w:iCs/>
          <w:sz w:val="24"/>
          <w:szCs w:val="24"/>
        </w:rPr>
        <w:t>Board</w:t>
      </w:r>
    </w:p>
    <w:p w14:paraId="1B7C8A8D" w14:textId="43DFF24B" w:rsidR="00731EB6" w:rsidRPr="00796319" w:rsidRDefault="00731EB6" w:rsidP="00B95399">
      <w:pPr>
        <w:pStyle w:val="TableParagraph"/>
        <w:spacing w:before="43"/>
        <w:rPr>
          <w:sz w:val="24"/>
          <w:szCs w:val="24"/>
        </w:rPr>
      </w:pPr>
      <w:r w:rsidRPr="00796319">
        <w:rPr>
          <w:sz w:val="24"/>
          <w:szCs w:val="24"/>
        </w:rPr>
        <w:t xml:space="preserve">Authority delegated to </w:t>
      </w:r>
      <w:r w:rsidR="00482ACB" w:rsidRPr="00796319">
        <w:rPr>
          <w:b/>
          <w:bCs/>
          <w:color w:val="000000" w:themeColor="text1"/>
          <w:sz w:val="24"/>
          <w:szCs w:val="24"/>
        </w:rPr>
        <w:t>Director of Corporate Finance</w:t>
      </w:r>
      <w:r w:rsidRPr="00796319">
        <w:rPr>
          <w:sz w:val="24"/>
          <w:szCs w:val="24"/>
        </w:rPr>
        <w:t>.</w:t>
      </w:r>
    </w:p>
    <w:p w14:paraId="6C648706" w14:textId="77777777" w:rsidR="00731EB6" w:rsidRPr="00796319" w:rsidRDefault="00731EB6" w:rsidP="00B95399">
      <w:pPr>
        <w:pStyle w:val="TableParagraph"/>
        <w:spacing w:before="43"/>
        <w:rPr>
          <w:sz w:val="24"/>
          <w:szCs w:val="24"/>
        </w:rPr>
      </w:pPr>
    </w:p>
    <w:p w14:paraId="07A373DB" w14:textId="597E01C3" w:rsidR="00731EB6" w:rsidRPr="00796319" w:rsidRDefault="00731EB6" w:rsidP="00B95399">
      <w:pPr>
        <w:pStyle w:val="TableParagraph"/>
        <w:spacing w:before="43"/>
        <w:rPr>
          <w:i/>
          <w:iCs/>
          <w:sz w:val="24"/>
          <w:szCs w:val="24"/>
        </w:rPr>
      </w:pPr>
      <w:r w:rsidRPr="00796319">
        <w:rPr>
          <w:i/>
          <w:iCs/>
          <w:sz w:val="24"/>
          <w:szCs w:val="24"/>
        </w:rPr>
        <w:t>(14.11/14.14) Maintain adequate systems and procedures for the security of cash, cheques and other negotiable instruments</w:t>
      </w:r>
    </w:p>
    <w:p w14:paraId="1B872A31" w14:textId="36350099" w:rsidR="00731EB6" w:rsidRPr="00796319" w:rsidRDefault="00731EB6" w:rsidP="00B95399">
      <w:pPr>
        <w:pStyle w:val="TableParagraph"/>
        <w:spacing w:before="43"/>
        <w:rPr>
          <w:sz w:val="24"/>
          <w:szCs w:val="24"/>
        </w:rPr>
      </w:pPr>
      <w:r w:rsidRPr="00796319">
        <w:rPr>
          <w:sz w:val="24"/>
          <w:szCs w:val="24"/>
        </w:rPr>
        <w:t xml:space="preserve">Authority delegated to </w:t>
      </w:r>
      <w:r w:rsidR="00482ACB" w:rsidRPr="00796319">
        <w:rPr>
          <w:b/>
          <w:bCs/>
          <w:color w:val="000000" w:themeColor="text1"/>
          <w:sz w:val="24"/>
          <w:szCs w:val="24"/>
        </w:rPr>
        <w:t>Associate Director - Financial Services</w:t>
      </w:r>
      <w:r w:rsidR="00796319" w:rsidRPr="00796319">
        <w:rPr>
          <w:color w:val="000000" w:themeColor="text1"/>
          <w:sz w:val="24"/>
          <w:szCs w:val="24"/>
        </w:rPr>
        <w:t>.</w:t>
      </w:r>
    </w:p>
    <w:p w14:paraId="30322FF0" w14:textId="77777777" w:rsidR="00731EB6" w:rsidRPr="00796319" w:rsidRDefault="00731EB6" w:rsidP="00B95399">
      <w:pPr>
        <w:pStyle w:val="TableParagraph"/>
        <w:spacing w:before="43"/>
        <w:rPr>
          <w:sz w:val="24"/>
          <w:szCs w:val="24"/>
        </w:rPr>
      </w:pPr>
    </w:p>
    <w:p w14:paraId="2E882220" w14:textId="7AEFE132" w:rsidR="00731EB6" w:rsidRPr="00796319" w:rsidRDefault="00B535A4" w:rsidP="00B95399">
      <w:pPr>
        <w:pStyle w:val="TableParagraph"/>
        <w:spacing w:before="43"/>
        <w:rPr>
          <w:i/>
          <w:iCs/>
          <w:sz w:val="24"/>
          <w:szCs w:val="24"/>
        </w:rPr>
      </w:pPr>
      <w:r w:rsidRPr="00796319">
        <w:rPr>
          <w:i/>
          <w:iCs/>
          <w:sz w:val="24"/>
          <w:szCs w:val="24"/>
        </w:rPr>
        <w:t>(14.10) Approve the use of Trust credit cards (in the name of the Trust only)</w:t>
      </w:r>
    </w:p>
    <w:p w14:paraId="7B8A0D52" w14:textId="74CDD3B1" w:rsidR="00B535A4" w:rsidRPr="00796319" w:rsidRDefault="00B535A4" w:rsidP="00B95399">
      <w:pPr>
        <w:pStyle w:val="TableParagraph"/>
        <w:spacing w:before="43"/>
        <w:rPr>
          <w:b/>
          <w:bCs/>
          <w:sz w:val="24"/>
          <w:szCs w:val="24"/>
        </w:rPr>
      </w:pPr>
      <w:r w:rsidRPr="00796319">
        <w:rPr>
          <w:sz w:val="24"/>
          <w:szCs w:val="24"/>
        </w:rPr>
        <w:t xml:space="preserve">Authority delegated to </w:t>
      </w:r>
      <w:r w:rsidR="00482ACB" w:rsidRPr="00796319">
        <w:rPr>
          <w:b/>
          <w:bCs/>
          <w:color w:val="000000" w:themeColor="text1"/>
          <w:sz w:val="24"/>
          <w:szCs w:val="24"/>
        </w:rPr>
        <w:t>Associate Director - Financial Services</w:t>
      </w:r>
      <w:r w:rsidR="00796319" w:rsidRPr="00796319">
        <w:rPr>
          <w:color w:val="000000" w:themeColor="text1"/>
          <w:sz w:val="24"/>
          <w:szCs w:val="24"/>
        </w:rPr>
        <w:t>.</w:t>
      </w:r>
    </w:p>
    <w:p w14:paraId="5D57871B" w14:textId="77777777" w:rsidR="00B535A4" w:rsidRPr="00796319" w:rsidRDefault="00B535A4" w:rsidP="00B95399">
      <w:pPr>
        <w:pStyle w:val="TableParagraph"/>
        <w:spacing w:before="43"/>
        <w:rPr>
          <w:b/>
          <w:bCs/>
          <w:sz w:val="24"/>
          <w:szCs w:val="24"/>
        </w:rPr>
      </w:pPr>
    </w:p>
    <w:p w14:paraId="139C82A0" w14:textId="111854F7" w:rsidR="00B535A4" w:rsidRPr="00796319" w:rsidRDefault="00B535A4" w:rsidP="00B95399">
      <w:pPr>
        <w:pStyle w:val="TableParagraph"/>
        <w:spacing w:before="43"/>
        <w:rPr>
          <w:i/>
          <w:iCs/>
          <w:sz w:val="24"/>
          <w:szCs w:val="24"/>
        </w:rPr>
      </w:pPr>
      <w:r w:rsidRPr="00796319">
        <w:rPr>
          <w:i/>
          <w:iCs/>
          <w:sz w:val="24"/>
          <w:szCs w:val="24"/>
        </w:rPr>
        <w:lastRenderedPageBreak/>
        <w:t>(15.1) Investment of funds</w:t>
      </w:r>
    </w:p>
    <w:p w14:paraId="6AB9F9F1" w14:textId="77777777" w:rsidR="00B535A4" w:rsidRPr="00796319" w:rsidRDefault="00B535A4" w:rsidP="00B95399">
      <w:pPr>
        <w:pStyle w:val="TableParagraph"/>
        <w:spacing w:before="43"/>
        <w:rPr>
          <w:sz w:val="24"/>
          <w:szCs w:val="24"/>
        </w:rPr>
      </w:pPr>
    </w:p>
    <w:p w14:paraId="45D1BA9D" w14:textId="785274A8" w:rsidR="00607112" w:rsidRPr="00796319" w:rsidRDefault="00607112" w:rsidP="00607112">
      <w:pPr>
        <w:pStyle w:val="TableParagraph"/>
        <w:numPr>
          <w:ilvl w:val="0"/>
          <w:numId w:val="22"/>
        </w:numPr>
        <w:spacing w:before="43"/>
        <w:rPr>
          <w:sz w:val="24"/>
          <w:szCs w:val="24"/>
        </w:rPr>
      </w:pPr>
      <w:r w:rsidRPr="00796319">
        <w:rPr>
          <w:i/>
          <w:iCs/>
          <w:sz w:val="24"/>
          <w:szCs w:val="24"/>
        </w:rPr>
        <w:t>Surplus exchequer funds</w:t>
      </w:r>
    </w:p>
    <w:p w14:paraId="087EAB7A" w14:textId="02925BFF" w:rsidR="00607112" w:rsidRDefault="00607112" w:rsidP="00607112">
      <w:pPr>
        <w:pStyle w:val="TableParagraph"/>
        <w:spacing w:before="43"/>
        <w:ind w:left="835"/>
        <w:rPr>
          <w:sz w:val="24"/>
          <w:szCs w:val="24"/>
        </w:rPr>
      </w:pPr>
      <w:r w:rsidRPr="00796319">
        <w:rPr>
          <w:sz w:val="24"/>
          <w:szCs w:val="24"/>
        </w:rPr>
        <w:t xml:space="preserve">Authority delegated to </w:t>
      </w:r>
      <w:r w:rsidR="00482ACB" w:rsidRPr="00796319">
        <w:rPr>
          <w:b/>
          <w:bCs/>
          <w:color w:val="000000" w:themeColor="text1"/>
          <w:sz w:val="24"/>
          <w:szCs w:val="24"/>
        </w:rPr>
        <w:t>Director of Corporate Finance</w:t>
      </w:r>
      <w:r w:rsidR="00796319" w:rsidRPr="00796319">
        <w:rPr>
          <w:color w:val="000000" w:themeColor="text1"/>
          <w:sz w:val="24"/>
          <w:szCs w:val="24"/>
        </w:rPr>
        <w:t>.</w:t>
      </w:r>
    </w:p>
    <w:p w14:paraId="6BD4EFC9" w14:textId="77777777" w:rsidR="00607112" w:rsidRDefault="00607112" w:rsidP="00607112">
      <w:pPr>
        <w:pStyle w:val="TableParagraph"/>
        <w:spacing w:before="43"/>
        <w:rPr>
          <w:sz w:val="24"/>
          <w:szCs w:val="24"/>
        </w:rPr>
      </w:pPr>
    </w:p>
    <w:p w14:paraId="03E643CD" w14:textId="77777777" w:rsidR="00427B5C" w:rsidRDefault="00427B5C" w:rsidP="00832142">
      <w:pPr>
        <w:pStyle w:val="Heading1"/>
        <w:rPr>
          <w:rFonts w:ascii="Arial" w:hAnsi="Arial" w:cs="Arial"/>
          <w:b/>
          <w:bCs/>
          <w:color w:val="0070C0"/>
          <w:sz w:val="28"/>
          <w:szCs w:val="28"/>
        </w:rPr>
        <w:sectPr w:rsidR="00427B5C">
          <w:pgSz w:w="11906" w:h="16838"/>
          <w:pgMar w:top="1440" w:right="1440" w:bottom="1440" w:left="1440" w:header="708" w:footer="708" w:gutter="0"/>
          <w:cols w:space="708"/>
          <w:docGrid w:linePitch="360"/>
        </w:sectPr>
      </w:pPr>
      <w:bookmarkStart w:id="13" w:name="_Toc206583434"/>
    </w:p>
    <w:p w14:paraId="7B9991EE" w14:textId="24D9BE14" w:rsidR="00CA4ED0" w:rsidRPr="00832142" w:rsidRDefault="00CA4ED0" w:rsidP="00832142">
      <w:pPr>
        <w:pStyle w:val="Heading1"/>
        <w:rPr>
          <w:rFonts w:ascii="Arial" w:hAnsi="Arial" w:cs="Arial"/>
          <w:b/>
          <w:bCs/>
          <w:color w:val="0070C0"/>
          <w:sz w:val="28"/>
          <w:szCs w:val="28"/>
        </w:rPr>
      </w:pPr>
      <w:r w:rsidRPr="00832142">
        <w:rPr>
          <w:rFonts w:ascii="Arial" w:hAnsi="Arial" w:cs="Arial"/>
          <w:b/>
          <w:bCs/>
          <w:color w:val="0070C0"/>
          <w:sz w:val="28"/>
          <w:szCs w:val="28"/>
        </w:rPr>
        <w:lastRenderedPageBreak/>
        <w:t>Stores and receipt of goods</w:t>
      </w:r>
      <w:bookmarkEnd w:id="13"/>
      <w:r w:rsidRPr="00832142">
        <w:rPr>
          <w:rFonts w:ascii="Arial" w:hAnsi="Arial" w:cs="Arial"/>
          <w:b/>
          <w:bCs/>
          <w:color w:val="0070C0"/>
          <w:sz w:val="28"/>
          <w:szCs w:val="28"/>
        </w:rPr>
        <w:t xml:space="preserve"> </w:t>
      </w:r>
    </w:p>
    <w:p w14:paraId="7ACEFB73" w14:textId="77777777" w:rsidR="00CA4ED0" w:rsidRDefault="00CA4ED0" w:rsidP="00AF5605">
      <w:pPr>
        <w:pStyle w:val="TableParagraph"/>
        <w:spacing w:before="43"/>
        <w:rPr>
          <w:b/>
          <w:bCs/>
          <w:color w:val="0070C0"/>
          <w:sz w:val="28"/>
          <w:szCs w:val="28"/>
        </w:rPr>
      </w:pPr>
    </w:p>
    <w:p w14:paraId="72B0B1B4" w14:textId="0B5CDA15" w:rsidR="00CA4ED0" w:rsidRDefault="00CA4ED0" w:rsidP="00AF5605">
      <w:pPr>
        <w:pStyle w:val="TableParagraph"/>
        <w:spacing w:before="43"/>
        <w:rPr>
          <w:b/>
          <w:bCs/>
          <w:color w:val="0070C0"/>
          <w:sz w:val="24"/>
          <w:szCs w:val="24"/>
        </w:rPr>
      </w:pPr>
      <w:r>
        <w:rPr>
          <w:b/>
          <w:bCs/>
          <w:color w:val="0070C0"/>
          <w:sz w:val="24"/>
          <w:szCs w:val="24"/>
        </w:rPr>
        <w:t>Delegated matter</w:t>
      </w:r>
    </w:p>
    <w:p w14:paraId="6C17F77E" w14:textId="77777777" w:rsidR="00CA4ED0" w:rsidRDefault="00CA4ED0" w:rsidP="00AF5605">
      <w:pPr>
        <w:pStyle w:val="TableParagraph"/>
        <w:spacing w:before="43"/>
        <w:rPr>
          <w:b/>
          <w:bCs/>
          <w:color w:val="0070C0"/>
          <w:sz w:val="24"/>
          <w:szCs w:val="24"/>
        </w:rPr>
      </w:pPr>
    </w:p>
    <w:p w14:paraId="7104DA74" w14:textId="49C3AA1A" w:rsidR="00CA4ED0" w:rsidRPr="00796319" w:rsidRDefault="00CA4ED0" w:rsidP="00AF5605">
      <w:pPr>
        <w:pStyle w:val="TableParagraph"/>
        <w:spacing w:before="43"/>
        <w:rPr>
          <w:i/>
          <w:iCs/>
          <w:sz w:val="24"/>
          <w:szCs w:val="24"/>
        </w:rPr>
      </w:pPr>
      <w:r>
        <w:rPr>
          <w:i/>
          <w:iCs/>
          <w:sz w:val="24"/>
          <w:szCs w:val="24"/>
        </w:rPr>
        <w:t>(17.</w:t>
      </w:r>
      <w:r w:rsidRPr="00796319">
        <w:rPr>
          <w:i/>
          <w:iCs/>
          <w:sz w:val="24"/>
          <w:szCs w:val="24"/>
        </w:rPr>
        <w:t>1) Maintain adequate systems and procedures for the management of stocks and stores</w:t>
      </w:r>
      <w:r w:rsidR="00D24295" w:rsidRPr="00796319">
        <w:rPr>
          <w:i/>
          <w:iCs/>
          <w:sz w:val="24"/>
          <w:szCs w:val="24"/>
        </w:rPr>
        <w:t xml:space="preserve"> (including consignment stock)</w:t>
      </w:r>
      <w:r w:rsidRPr="00796319">
        <w:rPr>
          <w:i/>
          <w:iCs/>
          <w:sz w:val="24"/>
          <w:szCs w:val="24"/>
        </w:rPr>
        <w:t xml:space="preserve">, </w:t>
      </w:r>
      <w:r w:rsidR="00DE4410" w:rsidRPr="00796319">
        <w:rPr>
          <w:i/>
          <w:iCs/>
          <w:sz w:val="24"/>
          <w:szCs w:val="24"/>
        </w:rPr>
        <w:t>covering</w:t>
      </w:r>
      <w:r w:rsidRPr="00796319">
        <w:rPr>
          <w:i/>
          <w:iCs/>
          <w:sz w:val="24"/>
          <w:szCs w:val="24"/>
        </w:rPr>
        <w:t xml:space="preserve"> stock levels, issue, return, losses and stock take</w:t>
      </w:r>
    </w:p>
    <w:p w14:paraId="7307A06D" w14:textId="558755C3" w:rsidR="00CA4ED0" w:rsidRPr="00796319" w:rsidRDefault="00CA4ED0" w:rsidP="00AF5605">
      <w:pPr>
        <w:pStyle w:val="TableParagraph"/>
        <w:spacing w:before="43"/>
        <w:rPr>
          <w:sz w:val="24"/>
          <w:szCs w:val="24"/>
        </w:rPr>
      </w:pPr>
      <w:r w:rsidRPr="00796319">
        <w:rPr>
          <w:sz w:val="24"/>
          <w:szCs w:val="24"/>
        </w:rPr>
        <w:t>Authority delegated to</w:t>
      </w:r>
      <w:r w:rsidR="00957A99" w:rsidRPr="00796319">
        <w:rPr>
          <w:sz w:val="24"/>
          <w:szCs w:val="24"/>
        </w:rPr>
        <w:t xml:space="preserve"> </w:t>
      </w:r>
      <w:r w:rsidR="00957A99" w:rsidRPr="00796319">
        <w:rPr>
          <w:b/>
          <w:bCs/>
          <w:sz w:val="24"/>
          <w:szCs w:val="24"/>
        </w:rPr>
        <w:t>Director of Corporate Finance</w:t>
      </w:r>
      <w:r w:rsidRPr="00796319">
        <w:rPr>
          <w:b/>
          <w:bCs/>
          <w:sz w:val="24"/>
          <w:szCs w:val="24"/>
        </w:rPr>
        <w:t xml:space="preserve"> or nominated deputy</w:t>
      </w:r>
      <w:r w:rsidRPr="00796319">
        <w:rPr>
          <w:sz w:val="24"/>
          <w:szCs w:val="24"/>
        </w:rPr>
        <w:t>.</w:t>
      </w:r>
    </w:p>
    <w:p w14:paraId="1758A4A0" w14:textId="77777777" w:rsidR="00CA4ED0" w:rsidRPr="00796319" w:rsidRDefault="00CA4ED0" w:rsidP="00AF5605">
      <w:pPr>
        <w:pStyle w:val="TableParagraph"/>
        <w:spacing w:before="43"/>
        <w:rPr>
          <w:sz w:val="24"/>
          <w:szCs w:val="24"/>
        </w:rPr>
      </w:pPr>
    </w:p>
    <w:p w14:paraId="0998FEBD" w14:textId="43F1FF85" w:rsidR="00B25A87" w:rsidRPr="00796319" w:rsidRDefault="00B25A87" w:rsidP="00AF5605">
      <w:pPr>
        <w:pStyle w:val="TableParagraph"/>
        <w:spacing w:before="43"/>
        <w:rPr>
          <w:i/>
          <w:iCs/>
          <w:sz w:val="24"/>
          <w:szCs w:val="24"/>
        </w:rPr>
      </w:pPr>
      <w:r w:rsidRPr="00796319">
        <w:rPr>
          <w:i/>
          <w:iCs/>
          <w:sz w:val="24"/>
          <w:szCs w:val="24"/>
        </w:rPr>
        <w:t xml:space="preserve">(17.2) Management, monitoring and reporting of stores, including reporting any negligence or malpractice to the </w:t>
      </w:r>
      <w:r w:rsidR="00957A99" w:rsidRPr="00796319">
        <w:rPr>
          <w:i/>
          <w:iCs/>
          <w:sz w:val="24"/>
          <w:szCs w:val="24"/>
        </w:rPr>
        <w:t>Director of Corporate Finance</w:t>
      </w:r>
      <w:r w:rsidRPr="00796319">
        <w:rPr>
          <w:i/>
          <w:iCs/>
          <w:sz w:val="24"/>
          <w:szCs w:val="24"/>
        </w:rPr>
        <w:t>:</w:t>
      </w:r>
    </w:p>
    <w:p w14:paraId="4A5C9113" w14:textId="77777777" w:rsidR="00B25A87" w:rsidRPr="00796319" w:rsidRDefault="00B25A87" w:rsidP="00AF5605">
      <w:pPr>
        <w:pStyle w:val="TableParagraph"/>
        <w:spacing w:before="43"/>
        <w:rPr>
          <w:i/>
          <w:iCs/>
          <w:sz w:val="24"/>
          <w:szCs w:val="24"/>
        </w:rPr>
      </w:pPr>
    </w:p>
    <w:p w14:paraId="30006B4C" w14:textId="28063030" w:rsidR="00B25A87" w:rsidRPr="00796319" w:rsidRDefault="00B25A87" w:rsidP="00B25A87">
      <w:pPr>
        <w:pStyle w:val="TableParagraph"/>
        <w:numPr>
          <w:ilvl w:val="0"/>
          <w:numId w:val="22"/>
        </w:numPr>
        <w:spacing w:before="43"/>
        <w:rPr>
          <w:i/>
          <w:iCs/>
          <w:sz w:val="24"/>
          <w:szCs w:val="24"/>
        </w:rPr>
      </w:pPr>
      <w:r w:rsidRPr="00796319">
        <w:rPr>
          <w:i/>
          <w:iCs/>
          <w:sz w:val="24"/>
          <w:szCs w:val="24"/>
        </w:rPr>
        <w:t>Pharmaceutical stores</w:t>
      </w:r>
    </w:p>
    <w:p w14:paraId="37FFB378" w14:textId="495CCA85" w:rsidR="00B25A87" w:rsidRPr="00796319" w:rsidRDefault="00B25A87" w:rsidP="00B25A87">
      <w:pPr>
        <w:pStyle w:val="TableParagraph"/>
        <w:spacing w:before="43"/>
        <w:ind w:left="835"/>
        <w:rPr>
          <w:sz w:val="24"/>
          <w:szCs w:val="24"/>
        </w:rPr>
      </w:pPr>
      <w:r w:rsidRPr="00796319">
        <w:rPr>
          <w:sz w:val="24"/>
          <w:szCs w:val="24"/>
        </w:rPr>
        <w:t xml:space="preserve">Authority delegated to </w:t>
      </w:r>
      <w:r w:rsidRPr="00796319">
        <w:rPr>
          <w:b/>
          <w:bCs/>
          <w:sz w:val="24"/>
          <w:szCs w:val="24"/>
        </w:rPr>
        <w:t>Director of Pharmacy</w:t>
      </w:r>
      <w:r w:rsidRPr="00796319">
        <w:rPr>
          <w:sz w:val="24"/>
          <w:szCs w:val="24"/>
        </w:rPr>
        <w:t>.</w:t>
      </w:r>
    </w:p>
    <w:p w14:paraId="6AB2E78A" w14:textId="77777777" w:rsidR="00B25A87" w:rsidRPr="00796319" w:rsidRDefault="00B25A87" w:rsidP="00B25A87">
      <w:pPr>
        <w:pStyle w:val="TableParagraph"/>
        <w:spacing w:before="43"/>
        <w:rPr>
          <w:sz w:val="24"/>
          <w:szCs w:val="24"/>
        </w:rPr>
      </w:pPr>
    </w:p>
    <w:p w14:paraId="2A296A0C" w14:textId="5F74383C" w:rsidR="00B25A87" w:rsidRPr="00796319" w:rsidRDefault="00B25A87" w:rsidP="00B25A87">
      <w:pPr>
        <w:pStyle w:val="TableParagraph"/>
        <w:numPr>
          <w:ilvl w:val="0"/>
          <w:numId w:val="22"/>
        </w:numPr>
        <w:spacing w:before="43"/>
        <w:rPr>
          <w:sz w:val="24"/>
          <w:szCs w:val="24"/>
        </w:rPr>
      </w:pPr>
      <w:r w:rsidRPr="00796319">
        <w:rPr>
          <w:i/>
          <w:iCs/>
          <w:sz w:val="24"/>
          <w:szCs w:val="24"/>
        </w:rPr>
        <w:t>Medical equipment management</w:t>
      </w:r>
    </w:p>
    <w:p w14:paraId="39709C8C" w14:textId="614B4F1B" w:rsidR="00B25A87" w:rsidRPr="00796319" w:rsidRDefault="00B25A87" w:rsidP="00B25A87">
      <w:pPr>
        <w:pStyle w:val="TableParagraph"/>
        <w:spacing w:before="43"/>
        <w:ind w:left="835"/>
        <w:rPr>
          <w:sz w:val="24"/>
          <w:szCs w:val="24"/>
        </w:rPr>
      </w:pPr>
      <w:r w:rsidRPr="00796319">
        <w:rPr>
          <w:sz w:val="24"/>
          <w:szCs w:val="24"/>
        </w:rPr>
        <w:t xml:space="preserve">Authority delegated to </w:t>
      </w:r>
      <w:r w:rsidRPr="00796319">
        <w:rPr>
          <w:b/>
          <w:bCs/>
          <w:sz w:val="24"/>
          <w:szCs w:val="24"/>
        </w:rPr>
        <w:t>Head of Clinical Engineering</w:t>
      </w:r>
      <w:r w:rsidRPr="00796319">
        <w:rPr>
          <w:sz w:val="24"/>
          <w:szCs w:val="24"/>
        </w:rPr>
        <w:t>.</w:t>
      </w:r>
    </w:p>
    <w:p w14:paraId="6244B842" w14:textId="77777777" w:rsidR="00B25A87" w:rsidRPr="00796319" w:rsidRDefault="00B25A87" w:rsidP="00B25A87">
      <w:pPr>
        <w:pStyle w:val="TableParagraph"/>
        <w:spacing w:before="43"/>
        <w:rPr>
          <w:sz w:val="24"/>
          <w:szCs w:val="24"/>
        </w:rPr>
      </w:pPr>
    </w:p>
    <w:p w14:paraId="7FD8D29E" w14:textId="67BA22FE" w:rsidR="00B25A87" w:rsidRPr="00796319" w:rsidRDefault="00B25A87" w:rsidP="00B25A87">
      <w:pPr>
        <w:pStyle w:val="TableParagraph"/>
        <w:numPr>
          <w:ilvl w:val="0"/>
          <w:numId w:val="22"/>
        </w:numPr>
        <w:spacing w:before="43"/>
        <w:rPr>
          <w:sz w:val="24"/>
          <w:szCs w:val="24"/>
        </w:rPr>
      </w:pPr>
      <w:r w:rsidRPr="00796319">
        <w:rPr>
          <w:i/>
          <w:iCs/>
          <w:sz w:val="24"/>
          <w:szCs w:val="24"/>
        </w:rPr>
        <w:t>Divisional/clinical ward stores</w:t>
      </w:r>
    </w:p>
    <w:p w14:paraId="4A75E590" w14:textId="26CAC379" w:rsidR="00B25A87" w:rsidRPr="00796319" w:rsidRDefault="00B25A87" w:rsidP="00B25A87">
      <w:pPr>
        <w:pStyle w:val="TableParagraph"/>
        <w:spacing w:before="43"/>
        <w:ind w:left="835"/>
        <w:rPr>
          <w:sz w:val="24"/>
          <w:szCs w:val="24"/>
        </w:rPr>
      </w:pPr>
      <w:r w:rsidRPr="00796319">
        <w:rPr>
          <w:sz w:val="24"/>
          <w:szCs w:val="24"/>
        </w:rPr>
        <w:t xml:space="preserve">Authority delegated to </w:t>
      </w:r>
      <w:r w:rsidRPr="00796319">
        <w:rPr>
          <w:b/>
          <w:bCs/>
          <w:sz w:val="24"/>
          <w:szCs w:val="24"/>
        </w:rPr>
        <w:t>Divisional Director or nominated deputy</w:t>
      </w:r>
      <w:r w:rsidRPr="00796319">
        <w:rPr>
          <w:sz w:val="24"/>
          <w:szCs w:val="24"/>
        </w:rPr>
        <w:t>.</w:t>
      </w:r>
    </w:p>
    <w:p w14:paraId="7C065CAA" w14:textId="77777777" w:rsidR="007176E1" w:rsidRPr="00796319" w:rsidRDefault="007176E1" w:rsidP="007176E1">
      <w:pPr>
        <w:pStyle w:val="TableParagraph"/>
        <w:spacing w:before="43"/>
        <w:rPr>
          <w:sz w:val="24"/>
          <w:szCs w:val="24"/>
        </w:rPr>
      </w:pPr>
    </w:p>
    <w:p w14:paraId="61EFA403" w14:textId="156AB90F" w:rsidR="007176E1" w:rsidRPr="00796319" w:rsidRDefault="007176E1" w:rsidP="007176E1">
      <w:pPr>
        <w:pStyle w:val="TableParagraph"/>
        <w:numPr>
          <w:ilvl w:val="0"/>
          <w:numId w:val="22"/>
        </w:numPr>
        <w:spacing w:before="43"/>
        <w:rPr>
          <w:i/>
          <w:iCs/>
          <w:sz w:val="24"/>
          <w:szCs w:val="24"/>
        </w:rPr>
      </w:pPr>
      <w:r w:rsidRPr="00796319">
        <w:rPr>
          <w:i/>
          <w:iCs/>
          <w:sz w:val="24"/>
          <w:szCs w:val="24"/>
        </w:rPr>
        <w:t>Estates and Facilities stores</w:t>
      </w:r>
    </w:p>
    <w:p w14:paraId="4D5A1932" w14:textId="361678E5" w:rsidR="007176E1" w:rsidRPr="00796319" w:rsidRDefault="007176E1" w:rsidP="007176E1">
      <w:pPr>
        <w:pStyle w:val="TableParagraph"/>
        <w:spacing w:before="43"/>
        <w:ind w:left="835"/>
        <w:rPr>
          <w:sz w:val="24"/>
          <w:szCs w:val="24"/>
        </w:rPr>
      </w:pPr>
      <w:r w:rsidRPr="00796319">
        <w:rPr>
          <w:sz w:val="24"/>
          <w:szCs w:val="24"/>
        </w:rPr>
        <w:t xml:space="preserve">Authority delegated to </w:t>
      </w:r>
      <w:r w:rsidRPr="00796319">
        <w:rPr>
          <w:b/>
          <w:bCs/>
          <w:sz w:val="24"/>
          <w:szCs w:val="24"/>
        </w:rPr>
        <w:t xml:space="preserve">Director of </w:t>
      </w:r>
      <w:r w:rsidR="0001731B">
        <w:rPr>
          <w:b/>
          <w:bCs/>
          <w:color w:val="000000" w:themeColor="text1"/>
          <w:sz w:val="24"/>
          <w:szCs w:val="24"/>
        </w:rPr>
        <w:t xml:space="preserve">Operating </w:t>
      </w:r>
      <w:r w:rsidRPr="00796319">
        <w:rPr>
          <w:b/>
          <w:bCs/>
          <w:sz w:val="24"/>
          <w:szCs w:val="24"/>
        </w:rPr>
        <w:t>Estates and Facilities or nominated deputy</w:t>
      </w:r>
      <w:r w:rsidRPr="00796319">
        <w:rPr>
          <w:sz w:val="24"/>
          <w:szCs w:val="24"/>
        </w:rPr>
        <w:t>.</w:t>
      </w:r>
    </w:p>
    <w:p w14:paraId="6DE9964F" w14:textId="77777777" w:rsidR="00AF26F1" w:rsidRPr="00796319" w:rsidRDefault="00AF26F1" w:rsidP="00AF26F1">
      <w:pPr>
        <w:pStyle w:val="TableParagraph"/>
        <w:spacing w:before="43"/>
        <w:rPr>
          <w:sz w:val="24"/>
          <w:szCs w:val="24"/>
        </w:rPr>
      </w:pPr>
    </w:p>
    <w:p w14:paraId="4B8E6591" w14:textId="4F060390" w:rsidR="00AF26F1" w:rsidRPr="00796319" w:rsidRDefault="00AF26F1" w:rsidP="00AF26F1">
      <w:pPr>
        <w:pStyle w:val="TableParagraph"/>
        <w:numPr>
          <w:ilvl w:val="0"/>
          <w:numId w:val="22"/>
        </w:numPr>
        <w:spacing w:before="43"/>
        <w:rPr>
          <w:i/>
          <w:iCs/>
          <w:sz w:val="24"/>
          <w:szCs w:val="24"/>
        </w:rPr>
      </w:pPr>
      <w:r w:rsidRPr="00796319">
        <w:rPr>
          <w:i/>
          <w:iCs/>
          <w:sz w:val="24"/>
          <w:szCs w:val="24"/>
        </w:rPr>
        <w:t>Digital stores</w:t>
      </w:r>
    </w:p>
    <w:p w14:paraId="4D5369C5" w14:textId="5289CF42" w:rsidR="00AF26F1" w:rsidRPr="00796319" w:rsidRDefault="00AF26F1" w:rsidP="00AF26F1">
      <w:pPr>
        <w:pStyle w:val="TableParagraph"/>
        <w:spacing w:before="43"/>
        <w:ind w:left="835"/>
        <w:rPr>
          <w:sz w:val="24"/>
          <w:szCs w:val="24"/>
        </w:rPr>
      </w:pPr>
      <w:r w:rsidRPr="00796319">
        <w:rPr>
          <w:sz w:val="24"/>
          <w:szCs w:val="24"/>
        </w:rPr>
        <w:t xml:space="preserve">Authority delegated to </w:t>
      </w:r>
      <w:r w:rsidRPr="00796319">
        <w:rPr>
          <w:b/>
          <w:bCs/>
          <w:sz w:val="24"/>
          <w:szCs w:val="24"/>
        </w:rPr>
        <w:t>Chief Digital Officer or nominated deputy</w:t>
      </w:r>
      <w:r w:rsidRPr="00796319">
        <w:rPr>
          <w:sz w:val="24"/>
          <w:szCs w:val="24"/>
        </w:rPr>
        <w:t>.</w:t>
      </w:r>
    </w:p>
    <w:p w14:paraId="60324FBF" w14:textId="77777777" w:rsidR="00CA4ED0" w:rsidRPr="00796319" w:rsidRDefault="00CA4ED0" w:rsidP="00AF5605">
      <w:pPr>
        <w:pStyle w:val="TableParagraph"/>
        <w:spacing w:before="43"/>
        <w:rPr>
          <w:b/>
          <w:bCs/>
          <w:color w:val="0070C0"/>
          <w:sz w:val="28"/>
          <w:szCs w:val="28"/>
        </w:rPr>
      </w:pPr>
    </w:p>
    <w:p w14:paraId="062467B7" w14:textId="604C154D" w:rsidR="00CD2C8C" w:rsidRPr="00796319" w:rsidRDefault="00CD2C8C" w:rsidP="00AF5605">
      <w:pPr>
        <w:pStyle w:val="TableParagraph"/>
        <w:spacing w:before="43"/>
        <w:rPr>
          <w:i/>
          <w:iCs/>
          <w:color w:val="000000" w:themeColor="text1"/>
          <w:sz w:val="24"/>
          <w:szCs w:val="24"/>
        </w:rPr>
      </w:pPr>
      <w:r w:rsidRPr="00796319">
        <w:rPr>
          <w:i/>
          <w:iCs/>
          <w:color w:val="000000" w:themeColor="text1"/>
          <w:sz w:val="24"/>
          <w:szCs w:val="24"/>
        </w:rPr>
        <w:t>(17.3.2) Condemn and arrange for disposal of all other goods and equipment, i.e. items that are obsolete, redundant, irreparable or cannot be repaired cost effectively:</w:t>
      </w:r>
    </w:p>
    <w:p w14:paraId="083BC018" w14:textId="77777777" w:rsidR="00CD2C8C" w:rsidRPr="00796319" w:rsidRDefault="00CD2C8C" w:rsidP="00AF5605">
      <w:pPr>
        <w:pStyle w:val="TableParagraph"/>
        <w:spacing w:before="43"/>
        <w:rPr>
          <w:i/>
          <w:iCs/>
          <w:color w:val="000000" w:themeColor="text1"/>
          <w:sz w:val="24"/>
          <w:szCs w:val="24"/>
        </w:rPr>
      </w:pPr>
    </w:p>
    <w:p w14:paraId="2FE8E0B7" w14:textId="2BC837B4" w:rsidR="00CD2C8C" w:rsidRPr="00796319" w:rsidRDefault="00CD2C8C" w:rsidP="00CD2C8C">
      <w:pPr>
        <w:pStyle w:val="TableParagraph"/>
        <w:numPr>
          <w:ilvl w:val="0"/>
          <w:numId w:val="22"/>
        </w:numPr>
        <w:spacing w:before="43"/>
        <w:rPr>
          <w:i/>
          <w:iCs/>
          <w:color w:val="000000" w:themeColor="text1"/>
          <w:sz w:val="24"/>
          <w:szCs w:val="24"/>
        </w:rPr>
      </w:pPr>
      <w:r w:rsidRPr="00796319">
        <w:rPr>
          <w:i/>
          <w:iCs/>
          <w:color w:val="000000" w:themeColor="text1"/>
          <w:sz w:val="24"/>
          <w:szCs w:val="24"/>
        </w:rPr>
        <w:t>With a current or estimated purchase price up to £1</w:t>
      </w:r>
      <w:r w:rsidR="00127D52" w:rsidRPr="00796319">
        <w:rPr>
          <w:i/>
          <w:iCs/>
          <w:color w:val="000000" w:themeColor="text1"/>
          <w:sz w:val="24"/>
          <w:szCs w:val="24"/>
        </w:rPr>
        <w:t>,</w:t>
      </w:r>
      <w:r w:rsidRPr="00796319">
        <w:rPr>
          <w:i/>
          <w:iCs/>
          <w:color w:val="000000" w:themeColor="text1"/>
          <w:sz w:val="24"/>
          <w:szCs w:val="24"/>
        </w:rPr>
        <w:t>000</w:t>
      </w:r>
    </w:p>
    <w:p w14:paraId="4D59C6E5" w14:textId="29613FBA" w:rsidR="00CD2C8C" w:rsidRPr="00796319" w:rsidRDefault="00CD2C8C" w:rsidP="00CD2C8C">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00127D52" w:rsidRPr="00796319">
        <w:rPr>
          <w:b/>
          <w:bCs/>
          <w:color w:val="000000" w:themeColor="text1"/>
          <w:sz w:val="24"/>
          <w:szCs w:val="24"/>
        </w:rPr>
        <w:t>B</w:t>
      </w:r>
      <w:r w:rsidRPr="00796319">
        <w:rPr>
          <w:b/>
          <w:bCs/>
          <w:color w:val="000000" w:themeColor="text1"/>
          <w:sz w:val="24"/>
          <w:szCs w:val="24"/>
        </w:rPr>
        <w:t xml:space="preserve">udget </w:t>
      </w:r>
      <w:r w:rsidR="00127D52" w:rsidRPr="00796319">
        <w:rPr>
          <w:b/>
          <w:bCs/>
          <w:color w:val="000000" w:themeColor="text1"/>
          <w:sz w:val="24"/>
          <w:szCs w:val="24"/>
        </w:rPr>
        <w:t>M</w:t>
      </w:r>
      <w:r w:rsidRPr="00796319">
        <w:rPr>
          <w:b/>
          <w:bCs/>
          <w:color w:val="000000" w:themeColor="text1"/>
          <w:sz w:val="24"/>
          <w:szCs w:val="24"/>
        </w:rPr>
        <w:t>anager</w:t>
      </w:r>
      <w:r w:rsidRPr="00796319">
        <w:rPr>
          <w:color w:val="000000" w:themeColor="text1"/>
          <w:sz w:val="24"/>
          <w:szCs w:val="24"/>
        </w:rPr>
        <w:t>.</w:t>
      </w:r>
    </w:p>
    <w:p w14:paraId="4333D213" w14:textId="77777777" w:rsidR="00CD2C8C" w:rsidRPr="00796319" w:rsidRDefault="00CD2C8C" w:rsidP="00CD2C8C">
      <w:pPr>
        <w:pStyle w:val="TableParagraph"/>
        <w:spacing w:before="43"/>
        <w:rPr>
          <w:color w:val="000000" w:themeColor="text1"/>
          <w:sz w:val="24"/>
          <w:szCs w:val="24"/>
        </w:rPr>
      </w:pPr>
    </w:p>
    <w:p w14:paraId="7A9AD8D1" w14:textId="276C7DB9" w:rsidR="00CD2C8C" w:rsidRPr="00796319" w:rsidRDefault="00CD2C8C" w:rsidP="00CD2C8C">
      <w:pPr>
        <w:pStyle w:val="TableParagraph"/>
        <w:numPr>
          <w:ilvl w:val="0"/>
          <w:numId w:val="22"/>
        </w:numPr>
        <w:spacing w:before="43"/>
        <w:rPr>
          <w:color w:val="000000" w:themeColor="text1"/>
          <w:sz w:val="24"/>
          <w:szCs w:val="24"/>
        </w:rPr>
      </w:pPr>
      <w:r w:rsidRPr="00796319">
        <w:rPr>
          <w:i/>
          <w:iCs/>
          <w:color w:val="000000" w:themeColor="text1"/>
          <w:sz w:val="24"/>
          <w:szCs w:val="24"/>
        </w:rPr>
        <w:t>With a current purchase price of £1</w:t>
      </w:r>
      <w:r w:rsidR="00127D52" w:rsidRPr="00796319">
        <w:rPr>
          <w:i/>
          <w:iCs/>
          <w:color w:val="000000" w:themeColor="text1"/>
          <w:sz w:val="24"/>
          <w:szCs w:val="24"/>
        </w:rPr>
        <w:t>,</w:t>
      </w:r>
      <w:r w:rsidRPr="00796319">
        <w:rPr>
          <w:i/>
          <w:iCs/>
          <w:color w:val="000000" w:themeColor="text1"/>
          <w:sz w:val="24"/>
          <w:szCs w:val="24"/>
        </w:rPr>
        <w:t>000-£5,000</w:t>
      </w:r>
    </w:p>
    <w:p w14:paraId="2B345AC0" w14:textId="528567A5" w:rsidR="00CD2C8C" w:rsidRPr="00796319" w:rsidRDefault="00CD2C8C" w:rsidP="00CD2C8C">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00127D52" w:rsidRPr="00796319">
        <w:rPr>
          <w:b/>
          <w:bCs/>
          <w:color w:val="000000" w:themeColor="text1"/>
          <w:sz w:val="24"/>
          <w:szCs w:val="24"/>
        </w:rPr>
        <w:t>D</w:t>
      </w:r>
      <w:r w:rsidRPr="00796319">
        <w:rPr>
          <w:b/>
          <w:bCs/>
          <w:color w:val="000000" w:themeColor="text1"/>
          <w:sz w:val="24"/>
          <w:szCs w:val="24"/>
        </w:rPr>
        <w:t>ivisional/</w:t>
      </w:r>
      <w:r w:rsidR="00127D52" w:rsidRPr="00796319">
        <w:rPr>
          <w:b/>
          <w:bCs/>
          <w:color w:val="000000" w:themeColor="text1"/>
          <w:sz w:val="24"/>
          <w:szCs w:val="24"/>
        </w:rPr>
        <w:t>C</w:t>
      </w:r>
      <w:r w:rsidRPr="00796319">
        <w:rPr>
          <w:b/>
          <w:bCs/>
          <w:color w:val="000000" w:themeColor="text1"/>
          <w:sz w:val="24"/>
          <w:szCs w:val="24"/>
        </w:rPr>
        <w:t xml:space="preserve">orporate </w:t>
      </w:r>
      <w:r w:rsidR="00127D52" w:rsidRPr="00796319">
        <w:rPr>
          <w:b/>
          <w:bCs/>
          <w:color w:val="000000" w:themeColor="text1"/>
          <w:sz w:val="24"/>
          <w:szCs w:val="24"/>
        </w:rPr>
        <w:t>D</w:t>
      </w:r>
      <w:r w:rsidRPr="00796319">
        <w:rPr>
          <w:b/>
          <w:bCs/>
          <w:color w:val="000000" w:themeColor="text1"/>
          <w:sz w:val="24"/>
          <w:szCs w:val="24"/>
        </w:rPr>
        <w:t>irector</w:t>
      </w:r>
      <w:r w:rsidRPr="00796319">
        <w:rPr>
          <w:color w:val="000000" w:themeColor="text1"/>
          <w:sz w:val="24"/>
          <w:szCs w:val="24"/>
        </w:rPr>
        <w:t>.</w:t>
      </w:r>
    </w:p>
    <w:p w14:paraId="35AF4BF8" w14:textId="77777777" w:rsidR="00CD2C8C" w:rsidRPr="00796319" w:rsidRDefault="00CD2C8C" w:rsidP="00CD2C8C">
      <w:pPr>
        <w:pStyle w:val="TableParagraph"/>
        <w:spacing w:before="43"/>
        <w:rPr>
          <w:color w:val="000000" w:themeColor="text1"/>
          <w:sz w:val="24"/>
          <w:szCs w:val="24"/>
        </w:rPr>
      </w:pPr>
    </w:p>
    <w:p w14:paraId="6C8436E0" w14:textId="081FD8E9" w:rsidR="00CD2C8C" w:rsidRPr="00796319" w:rsidRDefault="00CD2C8C" w:rsidP="00CD2C8C">
      <w:pPr>
        <w:pStyle w:val="TableParagraph"/>
        <w:numPr>
          <w:ilvl w:val="0"/>
          <w:numId w:val="22"/>
        </w:numPr>
        <w:spacing w:before="43"/>
        <w:rPr>
          <w:color w:val="000000" w:themeColor="text1"/>
          <w:sz w:val="24"/>
          <w:szCs w:val="24"/>
        </w:rPr>
      </w:pPr>
      <w:r w:rsidRPr="00796319">
        <w:rPr>
          <w:i/>
          <w:iCs/>
          <w:color w:val="000000" w:themeColor="text1"/>
          <w:sz w:val="24"/>
          <w:szCs w:val="24"/>
        </w:rPr>
        <w:t>With a current purchase price of over £5,000</w:t>
      </w:r>
    </w:p>
    <w:p w14:paraId="1EFE5FD8" w14:textId="35E45773" w:rsidR="00CD2C8C" w:rsidRPr="00796319" w:rsidRDefault="00CD2C8C" w:rsidP="00CD2C8C">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00482ACB" w:rsidRPr="00796319">
        <w:rPr>
          <w:b/>
          <w:bCs/>
          <w:color w:val="000000" w:themeColor="text1"/>
          <w:sz w:val="24"/>
          <w:szCs w:val="24"/>
        </w:rPr>
        <w:t>Director of Corporate Finance</w:t>
      </w:r>
      <w:r w:rsidRPr="00796319">
        <w:rPr>
          <w:color w:val="000000" w:themeColor="text1"/>
          <w:sz w:val="24"/>
          <w:szCs w:val="24"/>
        </w:rPr>
        <w:t>.</w:t>
      </w:r>
    </w:p>
    <w:p w14:paraId="6FCFB293" w14:textId="77777777" w:rsidR="007B3E5B" w:rsidRDefault="007B3E5B" w:rsidP="007B3E5B">
      <w:pPr>
        <w:pStyle w:val="TableParagraph"/>
        <w:spacing w:before="43"/>
        <w:rPr>
          <w:color w:val="000000" w:themeColor="text1"/>
          <w:sz w:val="24"/>
          <w:szCs w:val="24"/>
        </w:rPr>
      </w:pPr>
    </w:p>
    <w:p w14:paraId="08777326" w14:textId="77777777" w:rsidR="007928F5" w:rsidRDefault="007928F5" w:rsidP="007B3E5B">
      <w:pPr>
        <w:pStyle w:val="TableParagraph"/>
        <w:spacing w:before="43"/>
        <w:rPr>
          <w:color w:val="000000" w:themeColor="text1"/>
          <w:sz w:val="24"/>
          <w:szCs w:val="24"/>
        </w:rPr>
      </w:pPr>
    </w:p>
    <w:p w14:paraId="51153991" w14:textId="77777777" w:rsidR="007928F5" w:rsidRPr="00796319" w:rsidRDefault="007928F5" w:rsidP="007B3E5B">
      <w:pPr>
        <w:pStyle w:val="TableParagraph"/>
        <w:spacing w:before="43"/>
        <w:rPr>
          <w:color w:val="000000" w:themeColor="text1"/>
          <w:sz w:val="24"/>
          <w:szCs w:val="24"/>
        </w:rPr>
      </w:pPr>
    </w:p>
    <w:p w14:paraId="1505FFDB" w14:textId="04E720CA" w:rsidR="007B3E5B" w:rsidRPr="00796319" w:rsidRDefault="007B3E5B" w:rsidP="007B3E5B">
      <w:pPr>
        <w:pStyle w:val="TableParagraph"/>
        <w:spacing w:before="43"/>
        <w:rPr>
          <w:i/>
          <w:iCs/>
          <w:color w:val="000000" w:themeColor="text1"/>
          <w:sz w:val="24"/>
          <w:szCs w:val="24"/>
        </w:rPr>
      </w:pPr>
      <w:r w:rsidRPr="00796319">
        <w:rPr>
          <w:i/>
          <w:iCs/>
          <w:color w:val="000000" w:themeColor="text1"/>
          <w:sz w:val="24"/>
          <w:szCs w:val="24"/>
        </w:rPr>
        <w:lastRenderedPageBreak/>
        <w:t>(17.3.2) Disposal of mechanical engineering plant with replacement value estimated at:</w:t>
      </w:r>
    </w:p>
    <w:p w14:paraId="3786B806" w14:textId="77777777" w:rsidR="007B3E5B" w:rsidRPr="00796319" w:rsidRDefault="007B3E5B" w:rsidP="007B3E5B">
      <w:pPr>
        <w:pStyle w:val="TableParagraph"/>
        <w:spacing w:before="43"/>
        <w:rPr>
          <w:i/>
          <w:iCs/>
          <w:color w:val="000000" w:themeColor="text1"/>
          <w:sz w:val="24"/>
          <w:szCs w:val="24"/>
        </w:rPr>
      </w:pPr>
    </w:p>
    <w:p w14:paraId="506446E7" w14:textId="0D271B20" w:rsidR="007B3E5B" w:rsidRPr="00796319" w:rsidRDefault="007B3E5B" w:rsidP="007B3E5B">
      <w:pPr>
        <w:pStyle w:val="TableParagraph"/>
        <w:numPr>
          <w:ilvl w:val="0"/>
          <w:numId w:val="22"/>
        </w:numPr>
        <w:spacing w:before="43"/>
        <w:rPr>
          <w:i/>
          <w:iCs/>
          <w:color w:val="000000" w:themeColor="text1"/>
          <w:sz w:val="24"/>
          <w:szCs w:val="24"/>
        </w:rPr>
      </w:pPr>
      <w:r w:rsidRPr="00796319">
        <w:rPr>
          <w:i/>
          <w:iCs/>
          <w:color w:val="000000" w:themeColor="text1"/>
          <w:sz w:val="24"/>
          <w:szCs w:val="24"/>
        </w:rPr>
        <w:t>Up to £10,000</w:t>
      </w:r>
    </w:p>
    <w:p w14:paraId="6355F12E" w14:textId="43BA430D" w:rsidR="007B3E5B" w:rsidRPr="00796319" w:rsidRDefault="007B3E5B" w:rsidP="007B3E5B">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Pr="00796319">
        <w:rPr>
          <w:b/>
          <w:bCs/>
          <w:color w:val="000000" w:themeColor="text1"/>
          <w:sz w:val="24"/>
          <w:szCs w:val="24"/>
        </w:rPr>
        <w:t>Head of Estate Maintenance</w:t>
      </w:r>
      <w:r w:rsidRPr="00796319">
        <w:rPr>
          <w:color w:val="000000" w:themeColor="text1"/>
          <w:sz w:val="24"/>
          <w:szCs w:val="24"/>
        </w:rPr>
        <w:t>.</w:t>
      </w:r>
    </w:p>
    <w:p w14:paraId="4C893F20" w14:textId="77777777" w:rsidR="007B3E5B" w:rsidRPr="00796319" w:rsidRDefault="007B3E5B" w:rsidP="007B3E5B">
      <w:pPr>
        <w:pStyle w:val="TableParagraph"/>
        <w:spacing w:before="43"/>
        <w:rPr>
          <w:color w:val="000000" w:themeColor="text1"/>
          <w:sz w:val="24"/>
          <w:szCs w:val="24"/>
        </w:rPr>
      </w:pPr>
    </w:p>
    <w:p w14:paraId="7D4AB7E1" w14:textId="1062F8BE" w:rsidR="007B3E5B" w:rsidRPr="00796319" w:rsidRDefault="007B3E5B" w:rsidP="007B3E5B">
      <w:pPr>
        <w:pStyle w:val="TableParagraph"/>
        <w:numPr>
          <w:ilvl w:val="0"/>
          <w:numId w:val="22"/>
        </w:numPr>
        <w:spacing w:before="43"/>
        <w:rPr>
          <w:i/>
          <w:iCs/>
          <w:color w:val="000000" w:themeColor="text1"/>
          <w:sz w:val="24"/>
          <w:szCs w:val="24"/>
        </w:rPr>
      </w:pPr>
      <w:r w:rsidRPr="00796319">
        <w:rPr>
          <w:i/>
          <w:iCs/>
          <w:color w:val="000000" w:themeColor="text1"/>
          <w:sz w:val="24"/>
          <w:szCs w:val="24"/>
        </w:rPr>
        <w:t>£10,000 to £100,000</w:t>
      </w:r>
    </w:p>
    <w:p w14:paraId="772E2396" w14:textId="7ACA1052" w:rsidR="007B3E5B" w:rsidRPr="00796319" w:rsidRDefault="007B3E5B" w:rsidP="007B3E5B">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Pr="00796319">
        <w:rPr>
          <w:b/>
          <w:bCs/>
          <w:color w:val="000000" w:themeColor="text1"/>
          <w:sz w:val="24"/>
          <w:szCs w:val="24"/>
        </w:rPr>
        <w:t>Director of Operational Estates and Facilities</w:t>
      </w:r>
      <w:r w:rsidRPr="00796319">
        <w:rPr>
          <w:color w:val="000000" w:themeColor="text1"/>
          <w:sz w:val="24"/>
          <w:szCs w:val="24"/>
        </w:rPr>
        <w:t>.</w:t>
      </w:r>
    </w:p>
    <w:p w14:paraId="3C21C643" w14:textId="77777777" w:rsidR="007B3E5B" w:rsidRPr="00796319" w:rsidRDefault="007B3E5B" w:rsidP="007B3E5B">
      <w:pPr>
        <w:pStyle w:val="TableParagraph"/>
        <w:spacing w:before="43"/>
        <w:rPr>
          <w:color w:val="000000" w:themeColor="text1"/>
          <w:sz w:val="24"/>
          <w:szCs w:val="24"/>
        </w:rPr>
      </w:pPr>
    </w:p>
    <w:p w14:paraId="38AF97B8" w14:textId="5D8B04CF" w:rsidR="007B3E5B" w:rsidRPr="00796319" w:rsidRDefault="007B3E5B" w:rsidP="007B3E5B">
      <w:pPr>
        <w:pStyle w:val="TableParagraph"/>
        <w:numPr>
          <w:ilvl w:val="0"/>
          <w:numId w:val="22"/>
        </w:numPr>
        <w:spacing w:before="43"/>
        <w:rPr>
          <w:color w:val="000000" w:themeColor="text1"/>
          <w:sz w:val="24"/>
          <w:szCs w:val="24"/>
        </w:rPr>
      </w:pPr>
      <w:r w:rsidRPr="00796319">
        <w:rPr>
          <w:i/>
          <w:iCs/>
          <w:color w:val="000000" w:themeColor="text1"/>
          <w:sz w:val="24"/>
          <w:szCs w:val="24"/>
        </w:rPr>
        <w:t>Over £100,000</w:t>
      </w:r>
    </w:p>
    <w:p w14:paraId="0E466BE5" w14:textId="13FBB138" w:rsidR="007B3E5B" w:rsidRPr="00796319" w:rsidRDefault="007B3E5B" w:rsidP="007B3E5B">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00482ACB" w:rsidRPr="00796319">
        <w:rPr>
          <w:b/>
          <w:bCs/>
          <w:color w:val="000000" w:themeColor="text1"/>
          <w:sz w:val="24"/>
          <w:szCs w:val="24"/>
        </w:rPr>
        <w:t>Director of Corporate Finance</w:t>
      </w:r>
      <w:r w:rsidRPr="00796319">
        <w:rPr>
          <w:color w:val="000000" w:themeColor="text1"/>
          <w:sz w:val="24"/>
          <w:szCs w:val="24"/>
        </w:rPr>
        <w:t>.</w:t>
      </w:r>
    </w:p>
    <w:p w14:paraId="09B32425" w14:textId="77777777" w:rsidR="00FA1B1E" w:rsidRPr="00796319" w:rsidRDefault="00FA1B1E" w:rsidP="00FA1B1E">
      <w:pPr>
        <w:pStyle w:val="TableParagraph"/>
        <w:spacing w:before="43"/>
        <w:rPr>
          <w:color w:val="000000" w:themeColor="text1"/>
          <w:sz w:val="24"/>
          <w:szCs w:val="24"/>
        </w:rPr>
      </w:pPr>
    </w:p>
    <w:p w14:paraId="5F5CE8C5" w14:textId="5AC6F14B" w:rsidR="00FA1B1E" w:rsidRPr="00796319" w:rsidRDefault="00FA1B1E" w:rsidP="00FA1B1E">
      <w:pPr>
        <w:pStyle w:val="TableParagraph"/>
        <w:spacing w:before="43"/>
        <w:rPr>
          <w:i/>
          <w:iCs/>
          <w:color w:val="000000" w:themeColor="text1"/>
          <w:sz w:val="24"/>
          <w:szCs w:val="24"/>
        </w:rPr>
      </w:pPr>
      <w:r w:rsidRPr="00796319">
        <w:rPr>
          <w:i/>
          <w:iCs/>
          <w:color w:val="000000" w:themeColor="text1"/>
          <w:sz w:val="24"/>
          <w:szCs w:val="24"/>
        </w:rPr>
        <w:t>(17.3.2/13.11/13/13) Approve sale or transfer (e.g. donation) of equipment assets to another organisation for continued use:</w:t>
      </w:r>
    </w:p>
    <w:p w14:paraId="7FAD5FDF" w14:textId="77777777" w:rsidR="00FA1B1E" w:rsidRPr="00796319" w:rsidRDefault="00FA1B1E" w:rsidP="00FA1B1E">
      <w:pPr>
        <w:pStyle w:val="TableParagraph"/>
        <w:spacing w:before="43"/>
        <w:rPr>
          <w:i/>
          <w:iCs/>
          <w:color w:val="000000" w:themeColor="text1"/>
          <w:sz w:val="24"/>
          <w:szCs w:val="24"/>
        </w:rPr>
      </w:pPr>
    </w:p>
    <w:p w14:paraId="7BF73E3E" w14:textId="0754C2ED" w:rsidR="00FA1B1E" w:rsidRPr="00796319" w:rsidRDefault="00FA1B1E" w:rsidP="00FA1B1E">
      <w:pPr>
        <w:pStyle w:val="TableParagraph"/>
        <w:numPr>
          <w:ilvl w:val="0"/>
          <w:numId w:val="22"/>
        </w:numPr>
        <w:spacing w:before="43"/>
        <w:rPr>
          <w:i/>
          <w:iCs/>
          <w:color w:val="000000" w:themeColor="text1"/>
          <w:sz w:val="24"/>
          <w:szCs w:val="24"/>
        </w:rPr>
      </w:pPr>
      <w:r w:rsidRPr="00796319">
        <w:rPr>
          <w:i/>
          <w:iCs/>
          <w:color w:val="000000" w:themeColor="text1"/>
          <w:sz w:val="24"/>
          <w:szCs w:val="24"/>
        </w:rPr>
        <w:t>Clinical equipment</w:t>
      </w:r>
    </w:p>
    <w:p w14:paraId="36100C27" w14:textId="0DCB641F" w:rsidR="00FA1B1E" w:rsidRPr="00796319" w:rsidRDefault="00FA1B1E" w:rsidP="00FA1B1E">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Pr="00796319">
        <w:rPr>
          <w:b/>
          <w:bCs/>
          <w:color w:val="000000" w:themeColor="text1"/>
          <w:sz w:val="24"/>
          <w:szCs w:val="24"/>
        </w:rPr>
        <w:t>Chief Medical Officer</w:t>
      </w:r>
      <w:r w:rsidRPr="00796319">
        <w:rPr>
          <w:color w:val="000000" w:themeColor="text1"/>
          <w:sz w:val="24"/>
          <w:szCs w:val="24"/>
        </w:rPr>
        <w:t>.</w:t>
      </w:r>
    </w:p>
    <w:p w14:paraId="1DC957CD" w14:textId="77777777" w:rsidR="00FA1B1E" w:rsidRPr="00796319" w:rsidRDefault="00FA1B1E" w:rsidP="00FA1B1E">
      <w:pPr>
        <w:pStyle w:val="TableParagraph"/>
        <w:spacing w:before="43"/>
        <w:rPr>
          <w:color w:val="000000" w:themeColor="text1"/>
          <w:sz w:val="24"/>
          <w:szCs w:val="24"/>
        </w:rPr>
      </w:pPr>
    </w:p>
    <w:p w14:paraId="5C93F0AC" w14:textId="2559DF8D" w:rsidR="00FA1B1E" w:rsidRPr="00796319" w:rsidRDefault="00FA1B1E" w:rsidP="00FA1B1E">
      <w:pPr>
        <w:pStyle w:val="TableParagraph"/>
        <w:numPr>
          <w:ilvl w:val="0"/>
          <w:numId w:val="22"/>
        </w:numPr>
        <w:spacing w:before="43"/>
        <w:rPr>
          <w:i/>
          <w:iCs/>
          <w:color w:val="000000" w:themeColor="text1"/>
          <w:sz w:val="24"/>
          <w:szCs w:val="24"/>
        </w:rPr>
      </w:pPr>
      <w:r w:rsidRPr="00796319">
        <w:rPr>
          <w:i/>
          <w:iCs/>
          <w:color w:val="000000" w:themeColor="text1"/>
          <w:sz w:val="24"/>
          <w:szCs w:val="24"/>
        </w:rPr>
        <w:t>IT equipment</w:t>
      </w:r>
    </w:p>
    <w:p w14:paraId="0C9DC2DD" w14:textId="70AFA04E" w:rsidR="00FA1B1E" w:rsidRPr="00796319" w:rsidRDefault="00FA1B1E" w:rsidP="00FA1B1E">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00482ACB" w:rsidRPr="00796319">
        <w:rPr>
          <w:b/>
          <w:bCs/>
          <w:color w:val="000000" w:themeColor="text1"/>
          <w:sz w:val="24"/>
          <w:szCs w:val="24"/>
        </w:rPr>
        <w:t xml:space="preserve">Director of Corporate Finance </w:t>
      </w:r>
      <w:r w:rsidRPr="00796319">
        <w:rPr>
          <w:b/>
          <w:bCs/>
          <w:color w:val="000000" w:themeColor="text1"/>
          <w:sz w:val="24"/>
          <w:szCs w:val="24"/>
        </w:rPr>
        <w:t>and Chief Digital Officer</w:t>
      </w:r>
      <w:r w:rsidRPr="00796319">
        <w:rPr>
          <w:color w:val="000000" w:themeColor="text1"/>
          <w:sz w:val="24"/>
          <w:szCs w:val="24"/>
        </w:rPr>
        <w:t>.</w:t>
      </w:r>
    </w:p>
    <w:p w14:paraId="629516AB" w14:textId="77777777" w:rsidR="00FA1B1E" w:rsidRPr="00796319" w:rsidRDefault="00FA1B1E" w:rsidP="00FA1B1E">
      <w:pPr>
        <w:pStyle w:val="TableParagraph"/>
        <w:spacing w:before="43"/>
        <w:rPr>
          <w:color w:val="000000" w:themeColor="text1"/>
          <w:sz w:val="24"/>
          <w:szCs w:val="24"/>
        </w:rPr>
      </w:pPr>
    </w:p>
    <w:p w14:paraId="130E8BC8" w14:textId="6F96F3A9" w:rsidR="00FA1B1E" w:rsidRPr="00796319" w:rsidRDefault="00EB20E4" w:rsidP="00FA1B1E">
      <w:pPr>
        <w:pStyle w:val="TableParagraph"/>
        <w:numPr>
          <w:ilvl w:val="0"/>
          <w:numId w:val="22"/>
        </w:numPr>
        <w:spacing w:before="43"/>
        <w:rPr>
          <w:i/>
          <w:iCs/>
          <w:color w:val="000000" w:themeColor="text1"/>
          <w:sz w:val="24"/>
          <w:szCs w:val="24"/>
        </w:rPr>
      </w:pPr>
      <w:r w:rsidRPr="00796319">
        <w:rPr>
          <w:i/>
          <w:iCs/>
          <w:color w:val="000000" w:themeColor="text1"/>
          <w:sz w:val="24"/>
          <w:szCs w:val="24"/>
        </w:rPr>
        <w:t>Other equipment</w:t>
      </w:r>
    </w:p>
    <w:p w14:paraId="0322BEC8" w14:textId="1CA5CCA5" w:rsidR="00EB20E4" w:rsidRDefault="00EB20E4" w:rsidP="00EB20E4">
      <w:pPr>
        <w:pStyle w:val="TableParagraph"/>
        <w:spacing w:before="43"/>
        <w:ind w:left="835"/>
        <w:rPr>
          <w:color w:val="000000" w:themeColor="text1"/>
          <w:sz w:val="24"/>
          <w:szCs w:val="24"/>
        </w:rPr>
      </w:pPr>
      <w:r w:rsidRPr="00796319">
        <w:rPr>
          <w:color w:val="000000" w:themeColor="text1"/>
          <w:sz w:val="24"/>
          <w:szCs w:val="24"/>
        </w:rPr>
        <w:t xml:space="preserve">Authority delegated to </w:t>
      </w:r>
      <w:r w:rsidR="00482ACB" w:rsidRPr="00796319">
        <w:rPr>
          <w:b/>
          <w:bCs/>
          <w:color w:val="000000" w:themeColor="text1"/>
          <w:sz w:val="24"/>
          <w:szCs w:val="24"/>
        </w:rPr>
        <w:t>Director of Corporate Finance</w:t>
      </w:r>
      <w:r w:rsidR="00482ACB" w:rsidRPr="00796319">
        <w:rPr>
          <w:color w:val="000000" w:themeColor="text1"/>
          <w:sz w:val="24"/>
          <w:szCs w:val="24"/>
        </w:rPr>
        <w:t xml:space="preserve"> </w:t>
      </w:r>
      <w:r w:rsidRPr="00796319">
        <w:rPr>
          <w:b/>
          <w:bCs/>
          <w:color w:val="000000" w:themeColor="text1"/>
          <w:sz w:val="24"/>
          <w:szCs w:val="24"/>
        </w:rPr>
        <w:t xml:space="preserve">and relevant </w:t>
      </w:r>
      <w:r w:rsidR="000D6B06" w:rsidRPr="00796319">
        <w:rPr>
          <w:b/>
          <w:bCs/>
          <w:color w:val="000000" w:themeColor="text1"/>
          <w:sz w:val="24"/>
          <w:szCs w:val="24"/>
        </w:rPr>
        <w:t xml:space="preserve">Hospital </w:t>
      </w:r>
      <w:r w:rsidRPr="00796319">
        <w:rPr>
          <w:b/>
          <w:bCs/>
          <w:color w:val="000000" w:themeColor="text1"/>
          <w:sz w:val="24"/>
          <w:szCs w:val="24"/>
        </w:rPr>
        <w:t xml:space="preserve">Management Team </w:t>
      </w:r>
      <w:r w:rsidR="00390424" w:rsidRPr="00796319">
        <w:rPr>
          <w:b/>
          <w:bCs/>
          <w:color w:val="000000" w:themeColor="text1"/>
          <w:sz w:val="24"/>
          <w:szCs w:val="24"/>
        </w:rPr>
        <w:t>D</w:t>
      </w:r>
      <w:r w:rsidRPr="00796319">
        <w:rPr>
          <w:b/>
          <w:bCs/>
          <w:color w:val="000000" w:themeColor="text1"/>
          <w:sz w:val="24"/>
          <w:szCs w:val="24"/>
        </w:rPr>
        <w:t>irector</w:t>
      </w:r>
      <w:r w:rsidRPr="00796319">
        <w:rPr>
          <w:color w:val="000000" w:themeColor="text1"/>
          <w:sz w:val="24"/>
          <w:szCs w:val="24"/>
        </w:rPr>
        <w:t>.</w:t>
      </w:r>
    </w:p>
    <w:p w14:paraId="0A9330A8" w14:textId="77777777" w:rsidR="00EB20E4" w:rsidRDefault="00EB20E4" w:rsidP="00EB20E4">
      <w:pPr>
        <w:pStyle w:val="TableParagraph"/>
        <w:spacing w:before="43"/>
        <w:rPr>
          <w:color w:val="000000" w:themeColor="text1"/>
          <w:sz w:val="24"/>
          <w:szCs w:val="24"/>
        </w:rPr>
      </w:pPr>
    </w:p>
    <w:p w14:paraId="33C3B22A" w14:textId="77777777" w:rsidR="00427B5C" w:rsidRDefault="00427B5C" w:rsidP="00832142">
      <w:pPr>
        <w:pStyle w:val="Heading1"/>
        <w:rPr>
          <w:rFonts w:ascii="Arial" w:hAnsi="Arial" w:cs="Arial"/>
          <w:b/>
          <w:bCs/>
          <w:color w:val="0070C0"/>
          <w:sz w:val="28"/>
          <w:szCs w:val="28"/>
        </w:rPr>
        <w:sectPr w:rsidR="00427B5C">
          <w:pgSz w:w="11906" w:h="16838"/>
          <w:pgMar w:top="1440" w:right="1440" w:bottom="1440" w:left="1440" w:header="708" w:footer="708" w:gutter="0"/>
          <w:cols w:space="708"/>
          <w:docGrid w:linePitch="360"/>
        </w:sectPr>
      </w:pPr>
      <w:bookmarkStart w:id="14" w:name="_Toc206583435"/>
    </w:p>
    <w:p w14:paraId="1A6E1E26" w14:textId="77777777" w:rsidR="00127D52" w:rsidRPr="00796319" w:rsidRDefault="00127D52" w:rsidP="00832142">
      <w:pPr>
        <w:pStyle w:val="Heading1"/>
        <w:rPr>
          <w:rFonts w:ascii="Arial" w:hAnsi="Arial" w:cs="Arial"/>
          <w:b/>
          <w:bCs/>
          <w:color w:val="0070C0"/>
          <w:sz w:val="28"/>
          <w:szCs w:val="28"/>
        </w:rPr>
      </w:pPr>
      <w:r w:rsidRPr="00796319">
        <w:rPr>
          <w:rFonts w:ascii="Arial" w:hAnsi="Arial" w:cs="Arial"/>
          <w:b/>
          <w:bCs/>
          <w:color w:val="0070C0"/>
          <w:sz w:val="28"/>
          <w:szCs w:val="28"/>
        </w:rPr>
        <w:lastRenderedPageBreak/>
        <w:t>External borrowing and Public Dividend Capital</w:t>
      </w:r>
      <w:bookmarkEnd w:id="14"/>
    </w:p>
    <w:p w14:paraId="0D875433" w14:textId="77777777" w:rsidR="00127D52" w:rsidRPr="00796319" w:rsidRDefault="00127D52" w:rsidP="00127D52">
      <w:pPr>
        <w:pStyle w:val="TableParagraph"/>
        <w:spacing w:before="43"/>
        <w:rPr>
          <w:b/>
          <w:bCs/>
          <w:color w:val="0070C0"/>
          <w:sz w:val="28"/>
          <w:szCs w:val="28"/>
        </w:rPr>
      </w:pPr>
    </w:p>
    <w:p w14:paraId="1BB5EB71" w14:textId="77777777" w:rsidR="00127D52" w:rsidRPr="00796319" w:rsidRDefault="00127D52" w:rsidP="00127D52">
      <w:pPr>
        <w:pStyle w:val="TableParagraph"/>
        <w:spacing w:before="43"/>
        <w:rPr>
          <w:b/>
          <w:bCs/>
          <w:color w:val="0070C0"/>
          <w:sz w:val="24"/>
          <w:szCs w:val="24"/>
        </w:rPr>
      </w:pPr>
      <w:r w:rsidRPr="00796319">
        <w:rPr>
          <w:b/>
          <w:bCs/>
          <w:color w:val="0070C0"/>
          <w:sz w:val="24"/>
          <w:szCs w:val="24"/>
        </w:rPr>
        <w:t>Delegated matter</w:t>
      </w:r>
    </w:p>
    <w:p w14:paraId="2D160965" w14:textId="77777777" w:rsidR="00127D52" w:rsidRPr="00796319" w:rsidRDefault="00127D52" w:rsidP="00127D52">
      <w:pPr>
        <w:pStyle w:val="TableParagraph"/>
        <w:spacing w:before="43"/>
        <w:rPr>
          <w:b/>
          <w:bCs/>
          <w:color w:val="0070C0"/>
          <w:sz w:val="24"/>
          <w:szCs w:val="24"/>
        </w:rPr>
      </w:pPr>
    </w:p>
    <w:p w14:paraId="41733C23" w14:textId="727C84B5" w:rsidR="00127D52" w:rsidRPr="00796319" w:rsidRDefault="00127D52" w:rsidP="00127D52">
      <w:pPr>
        <w:pStyle w:val="TableParagraph"/>
        <w:spacing w:before="43"/>
        <w:rPr>
          <w:i/>
          <w:iCs/>
          <w:sz w:val="24"/>
          <w:szCs w:val="24"/>
        </w:rPr>
      </w:pPr>
      <w:r w:rsidRPr="00796319">
        <w:rPr>
          <w:i/>
          <w:iCs/>
          <w:sz w:val="24"/>
          <w:szCs w:val="24"/>
        </w:rPr>
        <w:t xml:space="preserve">(18.3) Maintain adequate systems and procedures for the application of loans, including reporting any short-term borrowings to the next </w:t>
      </w:r>
      <w:r w:rsidR="006E13B7" w:rsidRPr="006E13B7">
        <w:rPr>
          <w:rFonts w:eastAsia="SimSun"/>
          <w:i/>
          <w:iCs/>
          <w:sz w:val="24"/>
          <w:szCs w:val="24"/>
        </w:rPr>
        <w:t>Trust</w:t>
      </w:r>
      <w:r w:rsidR="006E13B7">
        <w:rPr>
          <w:rFonts w:eastAsia="SimSun"/>
          <w:sz w:val="24"/>
          <w:szCs w:val="24"/>
        </w:rPr>
        <w:t xml:space="preserve"> </w:t>
      </w:r>
      <w:r w:rsidRPr="00796319">
        <w:rPr>
          <w:i/>
          <w:iCs/>
          <w:sz w:val="24"/>
          <w:szCs w:val="24"/>
        </w:rPr>
        <w:t>Board meeting</w:t>
      </w:r>
    </w:p>
    <w:p w14:paraId="7CD6D963" w14:textId="132CD8A8" w:rsidR="00127D52" w:rsidRPr="00796319" w:rsidRDefault="00127D52" w:rsidP="00127D52">
      <w:pPr>
        <w:pStyle w:val="TableParagraph"/>
        <w:spacing w:before="43"/>
        <w:rPr>
          <w:sz w:val="24"/>
          <w:szCs w:val="24"/>
        </w:rPr>
      </w:pPr>
      <w:r w:rsidRPr="00796319">
        <w:rPr>
          <w:sz w:val="24"/>
          <w:szCs w:val="24"/>
        </w:rPr>
        <w:t xml:space="preserve">Authority delegated to </w:t>
      </w:r>
      <w:r w:rsidR="00482ACB" w:rsidRPr="00796319">
        <w:rPr>
          <w:b/>
          <w:bCs/>
          <w:color w:val="000000" w:themeColor="text1"/>
          <w:sz w:val="24"/>
          <w:szCs w:val="24"/>
        </w:rPr>
        <w:t>Director of Corporate Finance</w:t>
      </w:r>
      <w:r w:rsidRPr="00796319">
        <w:rPr>
          <w:sz w:val="24"/>
          <w:szCs w:val="24"/>
        </w:rPr>
        <w:t>.</w:t>
      </w:r>
    </w:p>
    <w:p w14:paraId="595EA087" w14:textId="77777777" w:rsidR="00127D52" w:rsidRPr="00796319" w:rsidRDefault="00127D52" w:rsidP="00127D52">
      <w:pPr>
        <w:pStyle w:val="TableParagraph"/>
        <w:spacing w:before="43"/>
        <w:rPr>
          <w:sz w:val="24"/>
          <w:szCs w:val="24"/>
        </w:rPr>
      </w:pPr>
    </w:p>
    <w:p w14:paraId="1E4134BC" w14:textId="77777777" w:rsidR="00127D52" w:rsidRPr="00796319" w:rsidRDefault="00127D52" w:rsidP="00127D52">
      <w:pPr>
        <w:pStyle w:val="TableParagraph"/>
        <w:spacing w:before="43"/>
        <w:rPr>
          <w:i/>
          <w:iCs/>
          <w:sz w:val="24"/>
          <w:szCs w:val="24"/>
        </w:rPr>
      </w:pPr>
      <w:r w:rsidRPr="00796319">
        <w:rPr>
          <w:i/>
          <w:iCs/>
          <w:sz w:val="24"/>
          <w:szCs w:val="24"/>
        </w:rPr>
        <w:t>(18.2/18.3/18.4) Approve all borrowing including temporary borrowing, commercial loans and PDC</w:t>
      </w:r>
    </w:p>
    <w:p w14:paraId="4690D408" w14:textId="1FA8969B" w:rsidR="00127D52" w:rsidRPr="00796319" w:rsidRDefault="00127D52" w:rsidP="00127D52">
      <w:pPr>
        <w:pStyle w:val="TableParagraph"/>
        <w:spacing w:before="43"/>
        <w:rPr>
          <w:sz w:val="24"/>
          <w:szCs w:val="24"/>
        </w:rPr>
      </w:pPr>
      <w:r w:rsidRPr="00796319">
        <w:rPr>
          <w:sz w:val="24"/>
          <w:szCs w:val="24"/>
        </w:rPr>
        <w:t xml:space="preserve">Authority delegated to </w:t>
      </w:r>
      <w:r w:rsidR="00482ACB" w:rsidRPr="00796319">
        <w:rPr>
          <w:b/>
          <w:bCs/>
          <w:color w:val="000000" w:themeColor="text1"/>
          <w:sz w:val="24"/>
          <w:szCs w:val="24"/>
        </w:rPr>
        <w:t>Director of Corporate Finance</w:t>
      </w:r>
      <w:r w:rsidR="00482ACB" w:rsidRPr="00796319">
        <w:rPr>
          <w:color w:val="000000" w:themeColor="text1"/>
          <w:sz w:val="24"/>
          <w:szCs w:val="24"/>
        </w:rPr>
        <w:t xml:space="preserve"> </w:t>
      </w:r>
      <w:r w:rsidRPr="00796319">
        <w:rPr>
          <w:b/>
          <w:bCs/>
          <w:sz w:val="24"/>
          <w:szCs w:val="24"/>
        </w:rPr>
        <w:t>and Finance and Estates Committee</w:t>
      </w:r>
      <w:r w:rsidRPr="00796319">
        <w:rPr>
          <w:sz w:val="24"/>
          <w:szCs w:val="24"/>
        </w:rPr>
        <w:t>.</w:t>
      </w:r>
    </w:p>
    <w:p w14:paraId="3D23188A" w14:textId="77777777" w:rsidR="00127D52" w:rsidRPr="00796319" w:rsidRDefault="00127D52" w:rsidP="00127D52">
      <w:pPr>
        <w:pStyle w:val="TableParagraph"/>
        <w:spacing w:before="43"/>
        <w:rPr>
          <w:sz w:val="24"/>
          <w:szCs w:val="24"/>
        </w:rPr>
      </w:pPr>
    </w:p>
    <w:p w14:paraId="0671339D" w14:textId="77777777" w:rsidR="00127D52" w:rsidRPr="00796319" w:rsidRDefault="00127D52" w:rsidP="00127D52">
      <w:pPr>
        <w:pStyle w:val="TableParagraph"/>
        <w:spacing w:before="43"/>
        <w:rPr>
          <w:i/>
          <w:iCs/>
          <w:sz w:val="24"/>
          <w:szCs w:val="24"/>
        </w:rPr>
      </w:pPr>
      <w:r w:rsidRPr="00796319">
        <w:rPr>
          <w:i/>
          <w:iCs/>
          <w:sz w:val="24"/>
          <w:szCs w:val="24"/>
        </w:rPr>
        <w:t>(18.2) Application for borrowing on behalf of the Trust</w:t>
      </w:r>
    </w:p>
    <w:p w14:paraId="3FD5BA78" w14:textId="21A688C9" w:rsidR="00127D52" w:rsidRDefault="00127D52" w:rsidP="00127D52">
      <w:pPr>
        <w:pStyle w:val="TableParagraph"/>
        <w:spacing w:before="43"/>
        <w:rPr>
          <w:sz w:val="24"/>
          <w:szCs w:val="24"/>
        </w:rPr>
      </w:pPr>
      <w:r w:rsidRPr="00796319">
        <w:rPr>
          <w:sz w:val="24"/>
          <w:szCs w:val="24"/>
        </w:rPr>
        <w:t xml:space="preserve">Authority delegated to </w:t>
      </w:r>
      <w:r w:rsidR="00482ACB" w:rsidRPr="00796319">
        <w:rPr>
          <w:b/>
          <w:bCs/>
          <w:color w:val="000000" w:themeColor="text1"/>
          <w:sz w:val="24"/>
          <w:szCs w:val="24"/>
        </w:rPr>
        <w:t xml:space="preserve">Director of Corporate Finance </w:t>
      </w:r>
      <w:r w:rsidRPr="00796319">
        <w:rPr>
          <w:b/>
          <w:bCs/>
          <w:sz w:val="24"/>
          <w:szCs w:val="24"/>
        </w:rPr>
        <w:t>or nominated deputy</w:t>
      </w:r>
      <w:r w:rsidRPr="00796319">
        <w:rPr>
          <w:sz w:val="24"/>
          <w:szCs w:val="24"/>
        </w:rPr>
        <w:t>.</w:t>
      </w:r>
    </w:p>
    <w:p w14:paraId="5D6B90AF" w14:textId="77777777" w:rsidR="00EB20E4" w:rsidRDefault="00EB20E4" w:rsidP="00EB20E4">
      <w:pPr>
        <w:pStyle w:val="TableParagraph"/>
        <w:spacing w:before="43"/>
        <w:rPr>
          <w:color w:val="000000" w:themeColor="text1"/>
          <w:sz w:val="24"/>
          <w:szCs w:val="24"/>
        </w:rPr>
      </w:pPr>
    </w:p>
    <w:p w14:paraId="7A546F1D" w14:textId="1B455343" w:rsidR="00EB20E4" w:rsidRPr="00796319" w:rsidRDefault="00EB20E4" w:rsidP="00832142">
      <w:pPr>
        <w:pStyle w:val="Heading1"/>
        <w:rPr>
          <w:rFonts w:ascii="Arial" w:hAnsi="Arial" w:cs="Arial"/>
          <w:b/>
          <w:bCs/>
          <w:color w:val="0070C0"/>
          <w:sz w:val="28"/>
          <w:szCs w:val="28"/>
        </w:rPr>
      </w:pPr>
      <w:bookmarkStart w:id="15" w:name="_Toc206583436"/>
      <w:r w:rsidRPr="00796319">
        <w:rPr>
          <w:rFonts w:ascii="Arial" w:hAnsi="Arial" w:cs="Arial"/>
          <w:b/>
          <w:bCs/>
          <w:color w:val="0070C0"/>
          <w:sz w:val="28"/>
          <w:szCs w:val="28"/>
        </w:rPr>
        <w:t>Losses and special payments</w:t>
      </w:r>
      <w:bookmarkEnd w:id="15"/>
      <w:r w:rsidRPr="00796319">
        <w:rPr>
          <w:rFonts w:ascii="Arial" w:hAnsi="Arial" w:cs="Arial"/>
          <w:b/>
          <w:bCs/>
          <w:color w:val="0070C0"/>
          <w:sz w:val="28"/>
          <w:szCs w:val="28"/>
        </w:rPr>
        <w:t xml:space="preserve"> </w:t>
      </w:r>
    </w:p>
    <w:p w14:paraId="08A6B436" w14:textId="77777777" w:rsidR="00EB20E4" w:rsidRPr="00796319" w:rsidRDefault="00EB20E4" w:rsidP="00EB20E4">
      <w:pPr>
        <w:pStyle w:val="TableParagraph"/>
        <w:spacing w:before="43"/>
        <w:rPr>
          <w:b/>
          <w:bCs/>
          <w:color w:val="0070C0"/>
          <w:sz w:val="28"/>
          <w:szCs w:val="28"/>
        </w:rPr>
      </w:pPr>
    </w:p>
    <w:p w14:paraId="2F6835D6" w14:textId="425BB7C0" w:rsidR="00EB20E4" w:rsidRPr="00796319" w:rsidRDefault="00EB20E4" w:rsidP="00EB20E4">
      <w:pPr>
        <w:pStyle w:val="TableParagraph"/>
        <w:spacing w:before="43"/>
        <w:rPr>
          <w:b/>
          <w:bCs/>
          <w:color w:val="0070C0"/>
          <w:sz w:val="24"/>
          <w:szCs w:val="24"/>
        </w:rPr>
      </w:pPr>
      <w:r w:rsidRPr="00796319">
        <w:rPr>
          <w:b/>
          <w:bCs/>
          <w:color w:val="0070C0"/>
          <w:sz w:val="24"/>
          <w:szCs w:val="24"/>
        </w:rPr>
        <w:t>Delegated matters</w:t>
      </w:r>
    </w:p>
    <w:p w14:paraId="7FBD873D" w14:textId="77777777" w:rsidR="00EB20E4" w:rsidRPr="00796319" w:rsidRDefault="00EB20E4" w:rsidP="00EB20E4">
      <w:pPr>
        <w:pStyle w:val="TableParagraph"/>
        <w:spacing w:before="43"/>
        <w:rPr>
          <w:b/>
          <w:bCs/>
          <w:color w:val="0070C0"/>
          <w:sz w:val="24"/>
          <w:szCs w:val="24"/>
        </w:rPr>
      </w:pPr>
    </w:p>
    <w:p w14:paraId="2E5F244B" w14:textId="243D4925" w:rsidR="00EB20E4" w:rsidRPr="00796319" w:rsidRDefault="00C64C13" w:rsidP="00EB20E4">
      <w:pPr>
        <w:pStyle w:val="TableParagraph"/>
        <w:spacing w:before="43"/>
        <w:rPr>
          <w:i/>
          <w:iCs/>
          <w:color w:val="000000" w:themeColor="text1"/>
          <w:sz w:val="24"/>
          <w:szCs w:val="24"/>
        </w:rPr>
      </w:pPr>
      <w:r w:rsidRPr="00796319">
        <w:rPr>
          <w:i/>
          <w:iCs/>
          <w:sz w:val="24"/>
          <w:szCs w:val="24"/>
        </w:rPr>
        <w:t xml:space="preserve">(19.1) Maintain adequate systems and procedures for maintaining and accounting for a register of </w:t>
      </w:r>
      <w:r w:rsidRPr="00796319">
        <w:rPr>
          <w:i/>
          <w:iCs/>
          <w:color w:val="000000" w:themeColor="text1"/>
          <w:sz w:val="24"/>
          <w:szCs w:val="24"/>
        </w:rPr>
        <w:t>losses and special payments</w:t>
      </w:r>
    </w:p>
    <w:p w14:paraId="5243E64E" w14:textId="0CDA3DA5" w:rsidR="00C64C13" w:rsidRPr="00796319" w:rsidRDefault="00C64C13" w:rsidP="00EB20E4">
      <w:pPr>
        <w:pStyle w:val="TableParagraph"/>
        <w:spacing w:before="43"/>
        <w:rPr>
          <w:color w:val="000000" w:themeColor="text1"/>
          <w:sz w:val="24"/>
          <w:szCs w:val="24"/>
        </w:rPr>
      </w:pPr>
      <w:r w:rsidRPr="00796319">
        <w:rPr>
          <w:color w:val="000000" w:themeColor="text1"/>
          <w:sz w:val="24"/>
          <w:szCs w:val="24"/>
        </w:rPr>
        <w:t xml:space="preserve">Authority delegated to </w:t>
      </w:r>
      <w:r w:rsidR="00482ACB" w:rsidRPr="00796319">
        <w:rPr>
          <w:b/>
          <w:bCs/>
          <w:color w:val="000000" w:themeColor="text1"/>
          <w:sz w:val="24"/>
          <w:szCs w:val="24"/>
        </w:rPr>
        <w:t>Director of Corporate Finance</w:t>
      </w:r>
      <w:r w:rsidR="00482ACB" w:rsidRPr="00796319">
        <w:rPr>
          <w:color w:val="000000" w:themeColor="text1"/>
          <w:sz w:val="24"/>
          <w:szCs w:val="24"/>
        </w:rPr>
        <w:t xml:space="preserve"> </w:t>
      </w:r>
      <w:r w:rsidRPr="00796319">
        <w:rPr>
          <w:b/>
          <w:bCs/>
          <w:color w:val="000000" w:themeColor="text1"/>
          <w:sz w:val="24"/>
          <w:szCs w:val="24"/>
        </w:rPr>
        <w:t>or nominated deputy</w:t>
      </w:r>
      <w:r w:rsidRPr="00796319">
        <w:rPr>
          <w:color w:val="000000" w:themeColor="text1"/>
          <w:sz w:val="24"/>
          <w:szCs w:val="24"/>
        </w:rPr>
        <w:t>.</w:t>
      </w:r>
    </w:p>
    <w:p w14:paraId="15BE9C80" w14:textId="77777777" w:rsidR="00C64C13" w:rsidRPr="00796319" w:rsidRDefault="00C64C13" w:rsidP="00EB20E4">
      <w:pPr>
        <w:pStyle w:val="TableParagraph"/>
        <w:spacing w:before="43"/>
        <w:rPr>
          <w:color w:val="000000" w:themeColor="text1"/>
          <w:sz w:val="24"/>
          <w:szCs w:val="24"/>
        </w:rPr>
      </w:pPr>
    </w:p>
    <w:p w14:paraId="61D917CA" w14:textId="6E9C8974" w:rsidR="00C64C13" w:rsidRPr="00796319" w:rsidRDefault="00C64C13" w:rsidP="00EB20E4">
      <w:pPr>
        <w:pStyle w:val="TableParagraph"/>
        <w:spacing w:before="43"/>
        <w:rPr>
          <w:i/>
          <w:iCs/>
          <w:color w:val="000000" w:themeColor="text1"/>
          <w:sz w:val="24"/>
          <w:szCs w:val="24"/>
        </w:rPr>
      </w:pPr>
      <w:r w:rsidRPr="00796319">
        <w:rPr>
          <w:i/>
          <w:iCs/>
          <w:color w:val="000000" w:themeColor="text1"/>
          <w:sz w:val="24"/>
          <w:szCs w:val="24"/>
        </w:rPr>
        <w:t>(19.1/19/4) Approve losses, write-offs and compensation payments due to/made under:</w:t>
      </w:r>
    </w:p>
    <w:p w14:paraId="197FA3ED" w14:textId="77777777" w:rsidR="00C64C13" w:rsidRPr="00796319" w:rsidRDefault="00C64C13" w:rsidP="00EB20E4">
      <w:pPr>
        <w:pStyle w:val="TableParagraph"/>
        <w:spacing w:before="43"/>
        <w:rPr>
          <w:i/>
          <w:iCs/>
          <w:color w:val="000000" w:themeColor="text1"/>
          <w:sz w:val="24"/>
          <w:szCs w:val="24"/>
        </w:rPr>
      </w:pPr>
    </w:p>
    <w:p w14:paraId="58E143F6" w14:textId="3C14491A" w:rsidR="00C64C13" w:rsidRPr="00796319" w:rsidRDefault="00C64C13" w:rsidP="00C64C13">
      <w:pPr>
        <w:pStyle w:val="TableParagraph"/>
        <w:numPr>
          <w:ilvl w:val="0"/>
          <w:numId w:val="22"/>
        </w:numPr>
        <w:spacing w:before="43"/>
        <w:rPr>
          <w:i/>
          <w:iCs/>
          <w:color w:val="000000" w:themeColor="text1"/>
          <w:sz w:val="24"/>
          <w:szCs w:val="24"/>
        </w:rPr>
      </w:pPr>
      <w:r w:rsidRPr="00796319">
        <w:rPr>
          <w:i/>
          <w:iCs/>
          <w:color w:val="000000" w:themeColor="text1"/>
          <w:sz w:val="24"/>
          <w:szCs w:val="24"/>
        </w:rPr>
        <w:t xml:space="preserve">Theft, fraud, corruption, criminal activity, overpayment of third parties, and ex-gratia </w:t>
      </w:r>
      <w:r w:rsidRPr="00796319">
        <w:rPr>
          <w:i/>
          <w:iCs/>
          <w:sz w:val="24"/>
          <w:szCs w:val="24"/>
        </w:rPr>
        <w:t>payments to</w:t>
      </w:r>
      <w:r w:rsidRPr="00796319">
        <w:rPr>
          <w:i/>
          <w:iCs/>
          <w:color w:val="000000" w:themeColor="text1"/>
          <w:sz w:val="24"/>
          <w:szCs w:val="24"/>
        </w:rPr>
        <w:t xml:space="preserve"> </w:t>
      </w:r>
      <w:r w:rsidRPr="00796319">
        <w:rPr>
          <w:i/>
          <w:iCs/>
          <w:sz w:val="24"/>
          <w:szCs w:val="24"/>
        </w:rPr>
        <w:t>patients and staff for loss of personal effects:</w:t>
      </w:r>
    </w:p>
    <w:p w14:paraId="09A432D5" w14:textId="77777777" w:rsidR="00C64C13" w:rsidRPr="00796319" w:rsidRDefault="00C64C13" w:rsidP="00C64C13">
      <w:pPr>
        <w:pStyle w:val="TableParagraph"/>
        <w:spacing w:before="43"/>
        <w:rPr>
          <w:i/>
          <w:iCs/>
          <w:color w:val="000000" w:themeColor="text1"/>
          <w:sz w:val="24"/>
          <w:szCs w:val="24"/>
        </w:rPr>
      </w:pPr>
    </w:p>
    <w:p w14:paraId="33CBBE4D" w14:textId="71267602" w:rsidR="00C64C13" w:rsidRPr="00796319" w:rsidRDefault="00C64C13" w:rsidP="00C64C13">
      <w:pPr>
        <w:pStyle w:val="TableParagraph"/>
        <w:numPr>
          <w:ilvl w:val="1"/>
          <w:numId w:val="22"/>
        </w:numPr>
        <w:spacing w:before="43"/>
        <w:rPr>
          <w:i/>
          <w:iCs/>
          <w:color w:val="000000" w:themeColor="text1"/>
          <w:sz w:val="24"/>
          <w:szCs w:val="24"/>
        </w:rPr>
      </w:pPr>
      <w:r w:rsidRPr="00796319">
        <w:rPr>
          <w:i/>
          <w:iCs/>
          <w:color w:val="000000" w:themeColor="text1"/>
          <w:sz w:val="24"/>
          <w:szCs w:val="24"/>
        </w:rPr>
        <w:t>&lt;£1</w:t>
      </w:r>
      <w:r w:rsidR="00C25F3A" w:rsidRPr="00796319">
        <w:rPr>
          <w:i/>
          <w:iCs/>
          <w:color w:val="000000" w:themeColor="text1"/>
          <w:sz w:val="24"/>
          <w:szCs w:val="24"/>
        </w:rPr>
        <w:t>,</w:t>
      </w:r>
      <w:r w:rsidRPr="00796319">
        <w:rPr>
          <w:i/>
          <w:iCs/>
          <w:color w:val="000000" w:themeColor="text1"/>
          <w:sz w:val="24"/>
          <w:szCs w:val="24"/>
        </w:rPr>
        <w:t>000</w:t>
      </w:r>
    </w:p>
    <w:p w14:paraId="6C32FA1B" w14:textId="2B7BA661" w:rsidR="00C64C13" w:rsidRPr="00796319" w:rsidRDefault="00C64C13" w:rsidP="00C64C13">
      <w:pPr>
        <w:pStyle w:val="TableParagraph"/>
        <w:spacing w:before="43"/>
        <w:ind w:left="1555"/>
        <w:rPr>
          <w:sz w:val="24"/>
          <w:szCs w:val="24"/>
        </w:rPr>
      </w:pPr>
      <w:r w:rsidRPr="00796319">
        <w:rPr>
          <w:color w:val="000000" w:themeColor="text1"/>
          <w:sz w:val="24"/>
          <w:szCs w:val="24"/>
        </w:rPr>
        <w:t xml:space="preserve">Authority delegated to </w:t>
      </w:r>
      <w:r w:rsidR="00482ACB" w:rsidRPr="00796319">
        <w:rPr>
          <w:b/>
          <w:bCs/>
          <w:color w:val="000000" w:themeColor="text1"/>
          <w:sz w:val="24"/>
          <w:szCs w:val="24"/>
        </w:rPr>
        <w:t xml:space="preserve">Director of Corporate Finance </w:t>
      </w:r>
      <w:r w:rsidRPr="00796319">
        <w:rPr>
          <w:b/>
          <w:bCs/>
          <w:sz w:val="24"/>
          <w:szCs w:val="24"/>
        </w:rPr>
        <w:t>or nominated deputy</w:t>
      </w:r>
      <w:r w:rsidRPr="00796319">
        <w:rPr>
          <w:sz w:val="24"/>
          <w:szCs w:val="24"/>
        </w:rPr>
        <w:t>.</w:t>
      </w:r>
    </w:p>
    <w:p w14:paraId="36265D29" w14:textId="77777777" w:rsidR="00427B5C" w:rsidRPr="00796319" w:rsidRDefault="00427B5C" w:rsidP="00C64C13">
      <w:pPr>
        <w:pStyle w:val="TableParagraph"/>
        <w:spacing w:before="43"/>
        <w:rPr>
          <w:sz w:val="24"/>
          <w:szCs w:val="24"/>
        </w:rPr>
      </w:pPr>
    </w:p>
    <w:p w14:paraId="1DDE2969" w14:textId="6B8A2468" w:rsidR="00C64C13" w:rsidRPr="00796319" w:rsidRDefault="00C64C13" w:rsidP="00C64C13">
      <w:pPr>
        <w:pStyle w:val="TableParagraph"/>
        <w:numPr>
          <w:ilvl w:val="1"/>
          <w:numId w:val="22"/>
        </w:numPr>
        <w:spacing w:before="43"/>
        <w:rPr>
          <w:i/>
          <w:iCs/>
          <w:sz w:val="24"/>
          <w:szCs w:val="24"/>
        </w:rPr>
      </w:pPr>
      <w:r w:rsidRPr="00796319">
        <w:rPr>
          <w:i/>
          <w:iCs/>
          <w:sz w:val="24"/>
          <w:szCs w:val="24"/>
        </w:rPr>
        <w:t>&gt;£1</w:t>
      </w:r>
      <w:r w:rsidR="00C25F3A" w:rsidRPr="00796319">
        <w:rPr>
          <w:i/>
          <w:iCs/>
          <w:sz w:val="24"/>
          <w:szCs w:val="24"/>
        </w:rPr>
        <w:t>,</w:t>
      </w:r>
      <w:r w:rsidRPr="00796319">
        <w:rPr>
          <w:i/>
          <w:iCs/>
          <w:sz w:val="24"/>
          <w:szCs w:val="24"/>
        </w:rPr>
        <w:t>000 up to &lt;£50,000</w:t>
      </w:r>
    </w:p>
    <w:p w14:paraId="6891D755" w14:textId="7631B5C5" w:rsidR="00C64C13" w:rsidRPr="00796319" w:rsidRDefault="00C64C13" w:rsidP="00C64C13">
      <w:pPr>
        <w:pStyle w:val="TableParagraph"/>
        <w:spacing w:before="43"/>
        <w:ind w:left="1555"/>
        <w:rPr>
          <w:sz w:val="24"/>
          <w:szCs w:val="24"/>
        </w:rPr>
      </w:pPr>
      <w:r w:rsidRPr="00796319">
        <w:rPr>
          <w:sz w:val="24"/>
          <w:szCs w:val="24"/>
        </w:rPr>
        <w:t xml:space="preserve">Authority delegated to </w:t>
      </w:r>
      <w:r w:rsidRPr="00796319">
        <w:rPr>
          <w:b/>
          <w:bCs/>
          <w:sz w:val="24"/>
          <w:szCs w:val="24"/>
        </w:rPr>
        <w:t>Hospital Managing Director</w:t>
      </w:r>
      <w:r w:rsidRPr="00796319">
        <w:rPr>
          <w:sz w:val="24"/>
          <w:szCs w:val="24"/>
        </w:rPr>
        <w:t>.</w:t>
      </w:r>
    </w:p>
    <w:p w14:paraId="3712A460" w14:textId="5F5FBA09" w:rsidR="3CC3E140" w:rsidRPr="00796319" w:rsidRDefault="3CC3E140" w:rsidP="3CC3E140">
      <w:pPr>
        <w:pStyle w:val="TableParagraph"/>
        <w:spacing w:before="43"/>
        <w:ind w:left="1555"/>
        <w:rPr>
          <w:sz w:val="24"/>
          <w:szCs w:val="24"/>
        </w:rPr>
      </w:pPr>
    </w:p>
    <w:p w14:paraId="6158A218" w14:textId="5F06A87D" w:rsidR="00C64C13" w:rsidRPr="00796319" w:rsidRDefault="00C64C13" w:rsidP="00C64C13">
      <w:pPr>
        <w:pStyle w:val="TableParagraph"/>
        <w:numPr>
          <w:ilvl w:val="1"/>
          <w:numId w:val="22"/>
        </w:numPr>
        <w:spacing w:before="43"/>
        <w:rPr>
          <w:i/>
          <w:iCs/>
          <w:sz w:val="24"/>
          <w:szCs w:val="24"/>
        </w:rPr>
      </w:pPr>
      <w:r w:rsidRPr="00796319">
        <w:rPr>
          <w:i/>
          <w:iCs/>
          <w:sz w:val="24"/>
          <w:szCs w:val="24"/>
        </w:rPr>
        <w:t>&gt;£50,000</w:t>
      </w:r>
    </w:p>
    <w:p w14:paraId="060BD99D" w14:textId="4F4157A9" w:rsidR="00C64C13" w:rsidRPr="00796319" w:rsidRDefault="00C64C13" w:rsidP="00C64C13">
      <w:pPr>
        <w:pStyle w:val="TableParagraph"/>
        <w:spacing w:before="43"/>
        <w:ind w:left="1555"/>
        <w:rPr>
          <w:sz w:val="24"/>
          <w:szCs w:val="24"/>
        </w:rPr>
      </w:pPr>
      <w:r w:rsidRPr="00796319">
        <w:rPr>
          <w:sz w:val="24"/>
          <w:szCs w:val="24"/>
        </w:rPr>
        <w:t xml:space="preserve">Authority delegated to </w:t>
      </w:r>
      <w:r w:rsidRPr="00796319">
        <w:rPr>
          <w:b/>
          <w:bCs/>
          <w:sz w:val="24"/>
          <w:szCs w:val="24"/>
        </w:rPr>
        <w:t>Audit Committee</w:t>
      </w:r>
      <w:r w:rsidRPr="00796319">
        <w:rPr>
          <w:sz w:val="24"/>
          <w:szCs w:val="24"/>
        </w:rPr>
        <w:t>.</w:t>
      </w:r>
    </w:p>
    <w:p w14:paraId="1346624C" w14:textId="77777777" w:rsidR="003D6050" w:rsidRPr="00796319" w:rsidRDefault="003D6050" w:rsidP="003D6050">
      <w:pPr>
        <w:pStyle w:val="TableParagraph"/>
        <w:spacing w:before="43"/>
        <w:rPr>
          <w:sz w:val="24"/>
          <w:szCs w:val="24"/>
        </w:rPr>
      </w:pPr>
    </w:p>
    <w:p w14:paraId="1F33D15C" w14:textId="77777777" w:rsidR="00E45E25" w:rsidRPr="00796319" w:rsidRDefault="00E45E25" w:rsidP="003D6050">
      <w:pPr>
        <w:pStyle w:val="TableParagraph"/>
        <w:spacing w:before="43"/>
        <w:rPr>
          <w:sz w:val="24"/>
          <w:szCs w:val="24"/>
        </w:rPr>
      </w:pPr>
    </w:p>
    <w:p w14:paraId="3D5E8496" w14:textId="518BD657" w:rsidR="003D6050" w:rsidRPr="00796319" w:rsidRDefault="003D6050" w:rsidP="003D6050">
      <w:pPr>
        <w:pStyle w:val="TableParagraph"/>
        <w:numPr>
          <w:ilvl w:val="0"/>
          <w:numId w:val="22"/>
        </w:numPr>
        <w:spacing w:before="43"/>
        <w:rPr>
          <w:i/>
          <w:iCs/>
          <w:sz w:val="24"/>
          <w:szCs w:val="24"/>
        </w:rPr>
      </w:pPr>
      <w:r w:rsidRPr="00796319">
        <w:rPr>
          <w:i/>
          <w:iCs/>
          <w:sz w:val="24"/>
          <w:szCs w:val="24"/>
        </w:rPr>
        <w:lastRenderedPageBreak/>
        <w:t>Fruitless payments including abandoned capital schemes; bad debts and claims abandoned, including in respect of private patients, overseas visitors and other third parties; overpayment of salaries; damage to buildings, fittings, furniture, equipment, and property in stores and in use due to culpable cause (e.g. fraud, theft, arson); and additional payments made to third parties in connection with or arising out of contractual liabilities, including sums payable under agreed settlements and court judgments:</w:t>
      </w:r>
    </w:p>
    <w:p w14:paraId="25CF4C0E" w14:textId="77777777" w:rsidR="00A52099" w:rsidRPr="00796319" w:rsidRDefault="00A52099" w:rsidP="00A52099">
      <w:pPr>
        <w:pStyle w:val="TableParagraph"/>
        <w:spacing w:before="43"/>
        <w:rPr>
          <w:i/>
          <w:iCs/>
          <w:sz w:val="24"/>
          <w:szCs w:val="24"/>
        </w:rPr>
      </w:pPr>
    </w:p>
    <w:p w14:paraId="12135DB1" w14:textId="26EBF824" w:rsidR="00A52099" w:rsidRPr="00796319" w:rsidRDefault="00A52099" w:rsidP="00A52099">
      <w:pPr>
        <w:pStyle w:val="TableParagraph"/>
        <w:numPr>
          <w:ilvl w:val="1"/>
          <w:numId w:val="22"/>
        </w:numPr>
        <w:spacing w:before="43"/>
        <w:rPr>
          <w:i/>
          <w:iCs/>
          <w:sz w:val="24"/>
          <w:szCs w:val="24"/>
        </w:rPr>
      </w:pPr>
      <w:r w:rsidRPr="00796319">
        <w:rPr>
          <w:i/>
          <w:iCs/>
          <w:sz w:val="24"/>
          <w:szCs w:val="24"/>
        </w:rPr>
        <w:t>&lt;£10,000</w:t>
      </w:r>
    </w:p>
    <w:p w14:paraId="731A6A46" w14:textId="41AA9CFF" w:rsidR="00A52099" w:rsidRPr="00796319" w:rsidRDefault="00A52099" w:rsidP="00A52099">
      <w:pPr>
        <w:pStyle w:val="TableParagraph"/>
        <w:spacing w:before="43"/>
        <w:ind w:left="1555"/>
        <w:rPr>
          <w:sz w:val="24"/>
          <w:szCs w:val="24"/>
        </w:rPr>
      </w:pPr>
      <w:r w:rsidRPr="00796319">
        <w:rPr>
          <w:sz w:val="24"/>
          <w:szCs w:val="24"/>
        </w:rPr>
        <w:t xml:space="preserve">Authority delegated to </w:t>
      </w:r>
      <w:r w:rsidR="00482ACB" w:rsidRPr="00796319">
        <w:rPr>
          <w:b/>
          <w:bCs/>
          <w:color w:val="000000" w:themeColor="text1"/>
          <w:sz w:val="24"/>
          <w:szCs w:val="24"/>
        </w:rPr>
        <w:t xml:space="preserve">Director of Corporate Finance </w:t>
      </w:r>
      <w:r w:rsidRPr="00796319">
        <w:rPr>
          <w:b/>
          <w:bCs/>
          <w:sz w:val="24"/>
          <w:szCs w:val="24"/>
        </w:rPr>
        <w:t>or nominated deputy</w:t>
      </w:r>
      <w:r w:rsidRPr="00796319">
        <w:rPr>
          <w:sz w:val="24"/>
          <w:szCs w:val="24"/>
        </w:rPr>
        <w:t>.</w:t>
      </w:r>
    </w:p>
    <w:p w14:paraId="474D1DE7" w14:textId="77777777" w:rsidR="00A52099" w:rsidRPr="00796319" w:rsidRDefault="00A52099" w:rsidP="00A52099">
      <w:pPr>
        <w:pStyle w:val="TableParagraph"/>
        <w:spacing w:before="43"/>
        <w:rPr>
          <w:b/>
          <w:bCs/>
          <w:sz w:val="24"/>
          <w:szCs w:val="24"/>
        </w:rPr>
      </w:pPr>
    </w:p>
    <w:p w14:paraId="1465BFE2" w14:textId="51A0F8D7" w:rsidR="00A52099" w:rsidRPr="00796319" w:rsidRDefault="00A52099" w:rsidP="00A52099">
      <w:pPr>
        <w:pStyle w:val="TableParagraph"/>
        <w:numPr>
          <w:ilvl w:val="1"/>
          <w:numId w:val="22"/>
        </w:numPr>
        <w:spacing w:before="43"/>
        <w:rPr>
          <w:b/>
          <w:bCs/>
          <w:i/>
          <w:iCs/>
          <w:sz w:val="24"/>
          <w:szCs w:val="24"/>
        </w:rPr>
      </w:pPr>
      <w:r w:rsidRPr="00796319">
        <w:rPr>
          <w:i/>
          <w:iCs/>
          <w:sz w:val="24"/>
          <w:szCs w:val="24"/>
        </w:rPr>
        <w:t>&gt;£10,000 up to &lt;£100,000</w:t>
      </w:r>
    </w:p>
    <w:p w14:paraId="210CCC00" w14:textId="734C4B22" w:rsidR="00A52099" w:rsidRPr="00796319" w:rsidRDefault="00A52099" w:rsidP="00A52099">
      <w:pPr>
        <w:pStyle w:val="TableParagraph"/>
        <w:spacing w:before="43"/>
        <w:ind w:left="1555"/>
        <w:rPr>
          <w:sz w:val="24"/>
          <w:szCs w:val="24"/>
        </w:rPr>
      </w:pPr>
      <w:r w:rsidRPr="00796319">
        <w:rPr>
          <w:sz w:val="24"/>
          <w:szCs w:val="24"/>
        </w:rPr>
        <w:t xml:space="preserve">Authority delegated to </w:t>
      </w:r>
      <w:r w:rsidRPr="00796319">
        <w:rPr>
          <w:b/>
          <w:bCs/>
          <w:sz w:val="24"/>
          <w:szCs w:val="24"/>
        </w:rPr>
        <w:t>Hospital Managing Director</w:t>
      </w:r>
      <w:r w:rsidRPr="00796319">
        <w:rPr>
          <w:sz w:val="24"/>
          <w:szCs w:val="24"/>
        </w:rPr>
        <w:t>.</w:t>
      </w:r>
    </w:p>
    <w:p w14:paraId="07F83CF2" w14:textId="77777777" w:rsidR="00AF0EBC" w:rsidRPr="00796319" w:rsidRDefault="00AF0EBC" w:rsidP="00A52099">
      <w:pPr>
        <w:pStyle w:val="TableParagraph"/>
        <w:spacing w:before="43"/>
        <w:ind w:left="1555"/>
        <w:rPr>
          <w:sz w:val="24"/>
          <w:szCs w:val="24"/>
        </w:rPr>
      </w:pPr>
    </w:p>
    <w:p w14:paraId="5553B874" w14:textId="39951CF0" w:rsidR="00A52099" w:rsidRPr="00796319" w:rsidRDefault="00A52099" w:rsidP="00A52099">
      <w:pPr>
        <w:pStyle w:val="TableParagraph"/>
        <w:numPr>
          <w:ilvl w:val="1"/>
          <w:numId w:val="22"/>
        </w:numPr>
        <w:spacing w:before="43"/>
        <w:rPr>
          <w:sz w:val="24"/>
          <w:szCs w:val="24"/>
        </w:rPr>
      </w:pPr>
      <w:r w:rsidRPr="00796319">
        <w:rPr>
          <w:i/>
          <w:iCs/>
          <w:sz w:val="24"/>
          <w:szCs w:val="24"/>
        </w:rPr>
        <w:t>&gt;£100,000</w:t>
      </w:r>
    </w:p>
    <w:p w14:paraId="6C383412" w14:textId="6821CE6C" w:rsidR="00A52099" w:rsidRPr="00796319" w:rsidRDefault="00A52099" w:rsidP="00A52099">
      <w:pPr>
        <w:pStyle w:val="TableParagraph"/>
        <w:spacing w:before="43"/>
        <w:ind w:left="1555"/>
        <w:rPr>
          <w:sz w:val="24"/>
          <w:szCs w:val="24"/>
        </w:rPr>
      </w:pPr>
      <w:r w:rsidRPr="00796319">
        <w:rPr>
          <w:sz w:val="24"/>
          <w:szCs w:val="24"/>
        </w:rPr>
        <w:t xml:space="preserve">Authority delegated to </w:t>
      </w:r>
      <w:r w:rsidRPr="00796319">
        <w:rPr>
          <w:b/>
          <w:bCs/>
          <w:sz w:val="24"/>
          <w:szCs w:val="24"/>
        </w:rPr>
        <w:t>Audit Committee</w:t>
      </w:r>
      <w:r w:rsidRPr="00796319">
        <w:rPr>
          <w:sz w:val="24"/>
          <w:szCs w:val="24"/>
        </w:rPr>
        <w:t>.</w:t>
      </w:r>
    </w:p>
    <w:p w14:paraId="12793E69" w14:textId="77777777" w:rsidR="00A52099" w:rsidRPr="00796319" w:rsidRDefault="00A52099" w:rsidP="00A52099">
      <w:pPr>
        <w:pStyle w:val="TableParagraph"/>
        <w:spacing w:before="43"/>
        <w:rPr>
          <w:sz w:val="24"/>
          <w:szCs w:val="24"/>
        </w:rPr>
      </w:pPr>
    </w:p>
    <w:p w14:paraId="74D35072" w14:textId="48E00BDC" w:rsidR="00A52099" w:rsidRPr="00796319" w:rsidRDefault="00A52099" w:rsidP="00A52099">
      <w:pPr>
        <w:pStyle w:val="TableParagraph"/>
        <w:numPr>
          <w:ilvl w:val="0"/>
          <w:numId w:val="22"/>
        </w:numPr>
        <w:spacing w:before="43"/>
        <w:rPr>
          <w:sz w:val="24"/>
          <w:szCs w:val="24"/>
        </w:rPr>
      </w:pPr>
      <w:r w:rsidRPr="00796319">
        <w:rPr>
          <w:i/>
          <w:iCs/>
          <w:sz w:val="24"/>
          <w:szCs w:val="24"/>
        </w:rPr>
        <w:t>Public liability claims:</w:t>
      </w:r>
    </w:p>
    <w:p w14:paraId="3E18F216" w14:textId="77777777" w:rsidR="00A52099" w:rsidRPr="00796319" w:rsidRDefault="00A52099" w:rsidP="00A52099">
      <w:pPr>
        <w:pStyle w:val="TableParagraph"/>
        <w:spacing w:before="43"/>
        <w:ind w:left="475"/>
        <w:rPr>
          <w:i/>
          <w:iCs/>
          <w:sz w:val="24"/>
          <w:szCs w:val="24"/>
        </w:rPr>
      </w:pPr>
    </w:p>
    <w:p w14:paraId="0F667473" w14:textId="73F8F733" w:rsidR="00A52099" w:rsidRPr="00796319" w:rsidRDefault="00A52099" w:rsidP="00A52099">
      <w:pPr>
        <w:pStyle w:val="TableParagraph"/>
        <w:numPr>
          <w:ilvl w:val="1"/>
          <w:numId w:val="22"/>
        </w:numPr>
        <w:spacing w:before="43"/>
        <w:rPr>
          <w:i/>
          <w:iCs/>
          <w:sz w:val="24"/>
          <w:szCs w:val="24"/>
        </w:rPr>
      </w:pPr>
      <w:r w:rsidRPr="00796319">
        <w:rPr>
          <w:i/>
          <w:iCs/>
          <w:sz w:val="24"/>
          <w:szCs w:val="24"/>
        </w:rPr>
        <w:t>&lt;£3</w:t>
      </w:r>
      <w:r w:rsidR="00C25F3A" w:rsidRPr="00796319">
        <w:rPr>
          <w:i/>
          <w:iCs/>
          <w:sz w:val="24"/>
          <w:szCs w:val="24"/>
        </w:rPr>
        <w:t>,</w:t>
      </w:r>
      <w:r w:rsidRPr="00796319">
        <w:rPr>
          <w:i/>
          <w:iCs/>
          <w:sz w:val="24"/>
          <w:szCs w:val="24"/>
        </w:rPr>
        <w:t>000</w:t>
      </w:r>
    </w:p>
    <w:p w14:paraId="3B5E8F3F" w14:textId="15936ABB" w:rsidR="00A52099" w:rsidRPr="00796319" w:rsidRDefault="00A52099" w:rsidP="00A52099">
      <w:pPr>
        <w:pStyle w:val="TableParagraph"/>
        <w:spacing w:before="43"/>
        <w:ind w:left="1555"/>
        <w:rPr>
          <w:b/>
          <w:bCs/>
          <w:sz w:val="24"/>
          <w:szCs w:val="24"/>
        </w:rPr>
      </w:pPr>
      <w:r w:rsidRPr="00796319">
        <w:rPr>
          <w:sz w:val="24"/>
          <w:szCs w:val="24"/>
        </w:rPr>
        <w:t xml:space="preserve">Authority delegated to </w:t>
      </w:r>
      <w:r w:rsidRPr="00796319">
        <w:rPr>
          <w:b/>
          <w:bCs/>
          <w:sz w:val="24"/>
          <w:szCs w:val="24"/>
        </w:rPr>
        <w:t>Divisional/Corporate Director, without legal advice</w:t>
      </w:r>
    </w:p>
    <w:p w14:paraId="6D982430" w14:textId="77777777" w:rsidR="007C38D8" w:rsidRPr="00796319" w:rsidRDefault="007C38D8" w:rsidP="007C38D8">
      <w:pPr>
        <w:pStyle w:val="TableParagraph"/>
        <w:spacing w:before="43"/>
        <w:rPr>
          <w:b/>
          <w:bCs/>
          <w:sz w:val="24"/>
          <w:szCs w:val="24"/>
        </w:rPr>
      </w:pPr>
    </w:p>
    <w:p w14:paraId="2BA13823" w14:textId="6EF65042" w:rsidR="007C38D8" w:rsidRPr="00796319" w:rsidRDefault="007C38D8" w:rsidP="007C38D8">
      <w:pPr>
        <w:pStyle w:val="TableParagraph"/>
        <w:numPr>
          <w:ilvl w:val="1"/>
          <w:numId w:val="22"/>
        </w:numPr>
        <w:spacing w:before="43"/>
        <w:rPr>
          <w:b/>
          <w:bCs/>
          <w:sz w:val="24"/>
          <w:szCs w:val="24"/>
        </w:rPr>
      </w:pPr>
      <w:r w:rsidRPr="00796319">
        <w:rPr>
          <w:i/>
          <w:iCs/>
          <w:sz w:val="24"/>
          <w:szCs w:val="24"/>
        </w:rPr>
        <w:t>&gt;£3</w:t>
      </w:r>
      <w:r w:rsidR="00C25F3A" w:rsidRPr="00796319">
        <w:rPr>
          <w:i/>
          <w:iCs/>
          <w:sz w:val="24"/>
          <w:szCs w:val="24"/>
        </w:rPr>
        <w:t>,</w:t>
      </w:r>
      <w:r w:rsidRPr="00796319">
        <w:rPr>
          <w:i/>
          <w:iCs/>
          <w:sz w:val="24"/>
          <w:szCs w:val="24"/>
        </w:rPr>
        <w:t>000</w:t>
      </w:r>
    </w:p>
    <w:p w14:paraId="0580237C" w14:textId="4955C099" w:rsidR="007C38D8" w:rsidRPr="00796319" w:rsidRDefault="007C38D8" w:rsidP="007C38D8">
      <w:pPr>
        <w:pStyle w:val="TableParagraph"/>
        <w:spacing w:before="43"/>
        <w:ind w:left="1555"/>
        <w:rPr>
          <w:sz w:val="24"/>
          <w:szCs w:val="24"/>
        </w:rPr>
      </w:pPr>
      <w:r w:rsidRPr="00796319">
        <w:rPr>
          <w:sz w:val="24"/>
          <w:szCs w:val="24"/>
        </w:rPr>
        <w:t xml:space="preserve">Authority delegated to </w:t>
      </w:r>
      <w:r w:rsidRPr="00796319">
        <w:rPr>
          <w:b/>
          <w:bCs/>
          <w:sz w:val="24"/>
          <w:szCs w:val="24"/>
        </w:rPr>
        <w:t xml:space="preserve">Divisional/Corporate Director </w:t>
      </w:r>
      <w:r w:rsidRPr="00796319">
        <w:rPr>
          <w:b/>
          <w:bCs/>
          <w:sz w:val="24"/>
          <w:szCs w:val="24"/>
          <w:u w:val="single"/>
        </w:rPr>
        <w:t>and</w:t>
      </w:r>
      <w:r w:rsidRPr="00796319">
        <w:rPr>
          <w:b/>
          <w:bCs/>
          <w:sz w:val="24"/>
          <w:szCs w:val="24"/>
        </w:rPr>
        <w:t xml:space="preserve"> </w:t>
      </w:r>
      <w:r w:rsidR="00482ACB" w:rsidRPr="00796319">
        <w:rPr>
          <w:b/>
          <w:bCs/>
          <w:color w:val="000000" w:themeColor="text1"/>
          <w:sz w:val="24"/>
          <w:szCs w:val="24"/>
        </w:rPr>
        <w:t>Director of Corporate Finance</w:t>
      </w:r>
      <w:r w:rsidRPr="00796319">
        <w:rPr>
          <w:b/>
          <w:bCs/>
          <w:sz w:val="24"/>
          <w:szCs w:val="24"/>
        </w:rPr>
        <w:t>, without NHS Resolution</w:t>
      </w:r>
      <w:r w:rsidRPr="00796319">
        <w:rPr>
          <w:sz w:val="24"/>
          <w:szCs w:val="24"/>
        </w:rPr>
        <w:t>.</w:t>
      </w:r>
    </w:p>
    <w:p w14:paraId="2FA71BD9" w14:textId="77777777" w:rsidR="00427B5C" w:rsidRPr="00796319" w:rsidRDefault="00427B5C" w:rsidP="007C38D8">
      <w:pPr>
        <w:pStyle w:val="TableParagraph"/>
        <w:spacing w:before="43"/>
        <w:rPr>
          <w:sz w:val="24"/>
          <w:szCs w:val="24"/>
        </w:rPr>
      </w:pPr>
    </w:p>
    <w:p w14:paraId="4B6D9C0F" w14:textId="6DA922B0" w:rsidR="007C38D8" w:rsidRPr="00796319" w:rsidRDefault="00EB22DE" w:rsidP="00EB22DE">
      <w:pPr>
        <w:pStyle w:val="TableParagraph"/>
        <w:numPr>
          <w:ilvl w:val="0"/>
          <w:numId w:val="22"/>
        </w:numPr>
        <w:spacing w:before="43"/>
        <w:rPr>
          <w:sz w:val="24"/>
          <w:szCs w:val="24"/>
        </w:rPr>
      </w:pPr>
      <w:r w:rsidRPr="00796319">
        <w:rPr>
          <w:i/>
          <w:iCs/>
          <w:sz w:val="24"/>
          <w:szCs w:val="24"/>
        </w:rPr>
        <w:t>Personal injury claims involving negligence (legal advice must be obtained and guidance applied):</w:t>
      </w:r>
    </w:p>
    <w:p w14:paraId="2527189B" w14:textId="77777777" w:rsidR="00EB22DE" w:rsidRPr="00796319" w:rsidRDefault="00EB22DE" w:rsidP="00EB22DE">
      <w:pPr>
        <w:pStyle w:val="TableParagraph"/>
        <w:spacing w:before="43"/>
        <w:ind w:left="835"/>
        <w:rPr>
          <w:i/>
          <w:iCs/>
          <w:sz w:val="24"/>
          <w:szCs w:val="24"/>
        </w:rPr>
      </w:pPr>
    </w:p>
    <w:p w14:paraId="3E652F75" w14:textId="4183FC95" w:rsidR="00EB22DE" w:rsidRPr="00796319" w:rsidRDefault="00EB22DE" w:rsidP="00EB22DE">
      <w:pPr>
        <w:pStyle w:val="TableParagraph"/>
        <w:numPr>
          <w:ilvl w:val="1"/>
          <w:numId w:val="22"/>
        </w:numPr>
        <w:spacing w:before="43"/>
        <w:rPr>
          <w:i/>
          <w:iCs/>
          <w:sz w:val="24"/>
          <w:szCs w:val="24"/>
        </w:rPr>
      </w:pPr>
      <w:r w:rsidRPr="00796319">
        <w:rPr>
          <w:i/>
          <w:iCs/>
          <w:sz w:val="24"/>
          <w:szCs w:val="24"/>
        </w:rPr>
        <w:t>&lt;£10,000</w:t>
      </w:r>
    </w:p>
    <w:p w14:paraId="16EF3E46" w14:textId="79CA7EE0" w:rsidR="00EB22DE" w:rsidRPr="00796319" w:rsidRDefault="00EB22DE" w:rsidP="00EB22DE">
      <w:pPr>
        <w:pStyle w:val="TableParagraph"/>
        <w:spacing w:before="43"/>
        <w:ind w:left="1555"/>
        <w:rPr>
          <w:sz w:val="24"/>
          <w:szCs w:val="24"/>
        </w:rPr>
      </w:pPr>
      <w:r w:rsidRPr="00796319">
        <w:rPr>
          <w:sz w:val="24"/>
          <w:szCs w:val="24"/>
        </w:rPr>
        <w:t xml:space="preserve">Authority delegated to </w:t>
      </w:r>
      <w:r w:rsidR="00482ACB" w:rsidRPr="00796319">
        <w:rPr>
          <w:b/>
          <w:bCs/>
          <w:color w:val="000000" w:themeColor="text1"/>
          <w:sz w:val="24"/>
          <w:szCs w:val="24"/>
        </w:rPr>
        <w:t xml:space="preserve">Director of Corporate Finance </w:t>
      </w:r>
      <w:r w:rsidRPr="00796319">
        <w:rPr>
          <w:b/>
          <w:bCs/>
          <w:sz w:val="24"/>
          <w:szCs w:val="24"/>
        </w:rPr>
        <w:t>or Director of People</w:t>
      </w:r>
      <w:r w:rsidRPr="00796319">
        <w:rPr>
          <w:sz w:val="24"/>
          <w:szCs w:val="24"/>
        </w:rPr>
        <w:t xml:space="preserve">, </w:t>
      </w:r>
      <w:r w:rsidRPr="00796319">
        <w:rPr>
          <w:b/>
          <w:bCs/>
          <w:sz w:val="24"/>
          <w:szCs w:val="24"/>
        </w:rPr>
        <w:t>with legal advice</w:t>
      </w:r>
      <w:r w:rsidRPr="00796319">
        <w:rPr>
          <w:sz w:val="24"/>
          <w:szCs w:val="24"/>
        </w:rPr>
        <w:t>.</w:t>
      </w:r>
    </w:p>
    <w:p w14:paraId="54A6F9A4" w14:textId="77777777" w:rsidR="00F9026A" w:rsidRPr="00796319" w:rsidRDefault="00F9026A" w:rsidP="00F9026A">
      <w:pPr>
        <w:pStyle w:val="TableParagraph"/>
        <w:spacing w:before="43"/>
        <w:rPr>
          <w:sz w:val="24"/>
          <w:szCs w:val="24"/>
        </w:rPr>
      </w:pPr>
    </w:p>
    <w:p w14:paraId="4305EEEE" w14:textId="77777777" w:rsidR="00E4106B" w:rsidRPr="00796319" w:rsidRDefault="00E4106B" w:rsidP="00F9026A">
      <w:pPr>
        <w:pStyle w:val="TableParagraph"/>
        <w:spacing w:before="43"/>
        <w:rPr>
          <w:sz w:val="24"/>
          <w:szCs w:val="24"/>
        </w:rPr>
      </w:pPr>
    </w:p>
    <w:p w14:paraId="0AF7275B" w14:textId="3E4F86C6" w:rsidR="00F9026A" w:rsidRPr="00796319" w:rsidRDefault="00F9026A" w:rsidP="00F9026A">
      <w:pPr>
        <w:pStyle w:val="TableParagraph"/>
        <w:numPr>
          <w:ilvl w:val="1"/>
          <w:numId w:val="22"/>
        </w:numPr>
        <w:spacing w:before="43"/>
        <w:rPr>
          <w:i/>
          <w:iCs/>
          <w:sz w:val="24"/>
          <w:szCs w:val="24"/>
        </w:rPr>
      </w:pPr>
      <w:r w:rsidRPr="00796319">
        <w:rPr>
          <w:i/>
          <w:iCs/>
          <w:sz w:val="24"/>
          <w:szCs w:val="24"/>
        </w:rPr>
        <w:t>&gt;£10,000</w:t>
      </w:r>
    </w:p>
    <w:p w14:paraId="62C7C01F" w14:textId="68725AA6" w:rsidR="00F9026A" w:rsidRPr="00796319" w:rsidRDefault="00F9026A" w:rsidP="00F9026A">
      <w:pPr>
        <w:pStyle w:val="TableParagraph"/>
        <w:spacing w:before="43"/>
        <w:ind w:left="1555"/>
        <w:rPr>
          <w:sz w:val="24"/>
          <w:szCs w:val="24"/>
        </w:rPr>
      </w:pPr>
      <w:r w:rsidRPr="00796319">
        <w:rPr>
          <w:sz w:val="24"/>
          <w:szCs w:val="24"/>
        </w:rPr>
        <w:t xml:space="preserve">Authority delegated to </w:t>
      </w:r>
      <w:r w:rsidR="00482ACB" w:rsidRPr="00796319">
        <w:rPr>
          <w:b/>
          <w:bCs/>
          <w:color w:val="000000" w:themeColor="text1"/>
          <w:sz w:val="24"/>
          <w:szCs w:val="24"/>
        </w:rPr>
        <w:t xml:space="preserve">Director of Corporate Finance </w:t>
      </w:r>
      <w:r w:rsidRPr="00796319">
        <w:rPr>
          <w:b/>
          <w:bCs/>
          <w:sz w:val="24"/>
          <w:szCs w:val="24"/>
        </w:rPr>
        <w:t>o</w:t>
      </w:r>
      <w:r w:rsidR="00C25F3A" w:rsidRPr="00796319">
        <w:rPr>
          <w:b/>
          <w:bCs/>
          <w:sz w:val="24"/>
          <w:szCs w:val="24"/>
        </w:rPr>
        <w:t>r</w:t>
      </w:r>
      <w:r w:rsidRPr="00796319">
        <w:rPr>
          <w:b/>
          <w:bCs/>
          <w:sz w:val="24"/>
          <w:szCs w:val="24"/>
        </w:rPr>
        <w:t xml:space="preserve"> Director of People</w:t>
      </w:r>
      <w:r w:rsidRPr="00796319">
        <w:rPr>
          <w:sz w:val="24"/>
          <w:szCs w:val="24"/>
        </w:rPr>
        <w:t xml:space="preserve">, </w:t>
      </w:r>
      <w:r w:rsidRPr="00796319">
        <w:rPr>
          <w:b/>
          <w:bCs/>
          <w:sz w:val="24"/>
          <w:szCs w:val="24"/>
        </w:rPr>
        <w:t>with NHS Resolution</w:t>
      </w:r>
      <w:r w:rsidRPr="00796319">
        <w:rPr>
          <w:sz w:val="24"/>
          <w:szCs w:val="24"/>
        </w:rPr>
        <w:t>.</w:t>
      </w:r>
    </w:p>
    <w:p w14:paraId="21C7EE81" w14:textId="77777777" w:rsidR="00A56156" w:rsidRPr="00796319" w:rsidRDefault="00A56156" w:rsidP="00A56156">
      <w:pPr>
        <w:pStyle w:val="TableParagraph"/>
        <w:spacing w:before="43"/>
        <w:rPr>
          <w:sz w:val="24"/>
          <w:szCs w:val="24"/>
        </w:rPr>
      </w:pPr>
    </w:p>
    <w:p w14:paraId="6BD5C7AB" w14:textId="04B2D82B" w:rsidR="00A56156" w:rsidRPr="00796319" w:rsidRDefault="00A56156" w:rsidP="00A56156">
      <w:pPr>
        <w:pStyle w:val="TableParagraph"/>
        <w:numPr>
          <w:ilvl w:val="0"/>
          <w:numId w:val="22"/>
        </w:numPr>
        <w:spacing w:before="43"/>
        <w:rPr>
          <w:sz w:val="24"/>
          <w:szCs w:val="24"/>
        </w:rPr>
      </w:pPr>
      <w:r w:rsidRPr="00796319">
        <w:rPr>
          <w:i/>
          <w:iCs/>
          <w:sz w:val="24"/>
          <w:szCs w:val="24"/>
        </w:rPr>
        <w:t>Compensation (no limit) payments made under legal obligation:</w:t>
      </w:r>
    </w:p>
    <w:p w14:paraId="7242256C" w14:textId="0AE8E131" w:rsidR="00A56156" w:rsidRDefault="00A56156" w:rsidP="00A56156">
      <w:pPr>
        <w:pStyle w:val="TableParagraph"/>
        <w:spacing w:before="43"/>
        <w:ind w:left="835"/>
        <w:rPr>
          <w:color w:val="000000" w:themeColor="text1"/>
          <w:sz w:val="24"/>
          <w:szCs w:val="24"/>
        </w:rPr>
      </w:pPr>
      <w:r w:rsidRPr="00796319">
        <w:rPr>
          <w:sz w:val="24"/>
          <w:szCs w:val="24"/>
        </w:rPr>
        <w:t xml:space="preserve">Authority delegated to </w:t>
      </w:r>
      <w:r w:rsidRPr="00796319">
        <w:rPr>
          <w:b/>
          <w:bCs/>
          <w:sz w:val="24"/>
          <w:szCs w:val="24"/>
        </w:rPr>
        <w:t xml:space="preserve">Hospital Managing Director </w:t>
      </w:r>
      <w:r w:rsidRPr="00796319">
        <w:rPr>
          <w:b/>
          <w:bCs/>
          <w:sz w:val="24"/>
          <w:szCs w:val="24"/>
          <w:u w:val="single"/>
        </w:rPr>
        <w:t>and</w:t>
      </w:r>
      <w:r w:rsidRPr="00796319">
        <w:rPr>
          <w:b/>
          <w:bCs/>
          <w:sz w:val="24"/>
          <w:szCs w:val="24"/>
        </w:rPr>
        <w:t xml:space="preserve"> </w:t>
      </w:r>
      <w:r w:rsidR="00482ACB" w:rsidRPr="00796319">
        <w:rPr>
          <w:b/>
          <w:bCs/>
          <w:color w:val="000000" w:themeColor="text1"/>
          <w:sz w:val="24"/>
          <w:szCs w:val="24"/>
        </w:rPr>
        <w:t>Director of Corporate Finance</w:t>
      </w:r>
      <w:r w:rsidR="00482ACB" w:rsidRPr="00796319">
        <w:rPr>
          <w:color w:val="000000" w:themeColor="text1"/>
          <w:sz w:val="24"/>
          <w:szCs w:val="24"/>
        </w:rPr>
        <w:t xml:space="preserve"> </w:t>
      </w:r>
    </w:p>
    <w:p w14:paraId="738CA873" w14:textId="77777777" w:rsidR="007928F5" w:rsidRDefault="007928F5" w:rsidP="00A56156">
      <w:pPr>
        <w:pStyle w:val="TableParagraph"/>
        <w:spacing w:before="43"/>
        <w:ind w:left="835"/>
        <w:rPr>
          <w:color w:val="000000" w:themeColor="text1"/>
          <w:sz w:val="24"/>
          <w:szCs w:val="24"/>
        </w:rPr>
      </w:pPr>
    </w:p>
    <w:p w14:paraId="5C47FBD7" w14:textId="77777777" w:rsidR="007928F5" w:rsidRPr="00796319" w:rsidRDefault="007928F5" w:rsidP="00A56156">
      <w:pPr>
        <w:pStyle w:val="TableParagraph"/>
        <w:spacing w:before="43"/>
        <w:ind w:left="835"/>
        <w:rPr>
          <w:sz w:val="24"/>
          <w:szCs w:val="24"/>
        </w:rPr>
      </w:pPr>
    </w:p>
    <w:p w14:paraId="0D64773A" w14:textId="3CF76664" w:rsidR="00A56156" w:rsidRPr="00796319" w:rsidRDefault="004B4DA7" w:rsidP="004B4DA7">
      <w:pPr>
        <w:pStyle w:val="TableParagraph"/>
        <w:numPr>
          <w:ilvl w:val="0"/>
          <w:numId w:val="22"/>
        </w:numPr>
        <w:spacing w:before="43"/>
        <w:rPr>
          <w:sz w:val="24"/>
          <w:szCs w:val="24"/>
        </w:rPr>
      </w:pPr>
      <w:r w:rsidRPr="00796319">
        <w:rPr>
          <w:i/>
          <w:iCs/>
          <w:sz w:val="24"/>
          <w:szCs w:val="24"/>
        </w:rPr>
        <w:lastRenderedPageBreak/>
        <w:t>Maladministration and distress payments where there was no financial loss by the claimant:</w:t>
      </w:r>
    </w:p>
    <w:p w14:paraId="3233DF98" w14:textId="77777777" w:rsidR="004B4DA7" w:rsidRPr="00796319" w:rsidRDefault="004B4DA7" w:rsidP="004B4DA7">
      <w:pPr>
        <w:pStyle w:val="TableParagraph"/>
        <w:spacing w:before="43"/>
        <w:ind w:left="835"/>
        <w:rPr>
          <w:i/>
          <w:iCs/>
          <w:sz w:val="24"/>
          <w:szCs w:val="24"/>
        </w:rPr>
      </w:pPr>
    </w:p>
    <w:p w14:paraId="55020AA0" w14:textId="58451DC1" w:rsidR="004B4DA7" w:rsidRPr="00796319" w:rsidRDefault="004B4DA7" w:rsidP="004B4DA7">
      <w:pPr>
        <w:pStyle w:val="TableParagraph"/>
        <w:numPr>
          <w:ilvl w:val="1"/>
          <w:numId w:val="22"/>
        </w:numPr>
        <w:spacing w:before="43"/>
        <w:rPr>
          <w:i/>
          <w:iCs/>
          <w:sz w:val="24"/>
          <w:szCs w:val="24"/>
        </w:rPr>
      </w:pPr>
      <w:r w:rsidRPr="00796319">
        <w:rPr>
          <w:i/>
          <w:iCs/>
          <w:sz w:val="24"/>
          <w:szCs w:val="24"/>
        </w:rPr>
        <w:t>Remedy up to £1</w:t>
      </w:r>
      <w:r w:rsidR="00C25F3A" w:rsidRPr="00796319">
        <w:rPr>
          <w:i/>
          <w:iCs/>
          <w:sz w:val="24"/>
          <w:szCs w:val="24"/>
        </w:rPr>
        <w:t>,</w:t>
      </w:r>
      <w:r w:rsidRPr="00796319">
        <w:rPr>
          <w:i/>
          <w:iCs/>
          <w:sz w:val="24"/>
          <w:szCs w:val="24"/>
        </w:rPr>
        <w:t>000</w:t>
      </w:r>
    </w:p>
    <w:p w14:paraId="014F909B" w14:textId="060C7524" w:rsidR="004B4DA7" w:rsidRPr="00796319" w:rsidRDefault="004B4DA7" w:rsidP="004B4DA7">
      <w:pPr>
        <w:pStyle w:val="TableParagraph"/>
        <w:spacing w:before="43"/>
        <w:ind w:left="1555"/>
        <w:rPr>
          <w:sz w:val="24"/>
          <w:szCs w:val="24"/>
        </w:rPr>
      </w:pPr>
      <w:r w:rsidRPr="00796319">
        <w:rPr>
          <w:sz w:val="24"/>
          <w:szCs w:val="24"/>
        </w:rPr>
        <w:t xml:space="preserve">Authority delegated to </w:t>
      </w:r>
      <w:r w:rsidR="00482ACB" w:rsidRPr="00796319">
        <w:rPr>
          <w:b/>
          <w:bCs/>
          <w:color w:val="000000" w:themeColor="text1"/>
          <w:sz w:val="24"/>
          <w:szCs w:val="24"/>
        </w:rPr>
        <w:t xml:space="preserve">Director of Corporate Finance </w:t>
      </w:r>
      <w:r w:rsidRPr="00796319">
        <w:rPr>
          <w:b/>
          <w:bCs/>
          <w:sz w:val="24"/>
          <w:szCs w:val="24"/>
        </w:rPr>
        <w:t>or nominated deputy</w:t>
      </w:r>
      <w:r w:rsidRPr="00796319">
        <w:rPr>
          <w:sz w:val="24"/>
          <w:szCs w:val="24"/>
        </w:rPr>
        <w:t>.</w:t>
      </w:r>
    </w:p>
    <w:p w14:paraId="615D4359" w14:textId="77777777" w:rsidR="004B4DA7" w:rsidRPr="00796319" w:rsidRDefault="004B4DA7" w:rsidP="004B4DA7">
      <w:pPr>
        <w:pStyle w:val="TableParagraph"/>
        <w:spacing w:before="43"/>
        <w:rPr>
          <w:sz w:val="24"/>
          <w:szCs w:val="24"/>
        </w:rPr>
      </w:pPr>
    </w:p>
    <w:p w14:paraId="24ABC384" w14:textId="7877BBF1" w:rsidR="004B4DA7" w:rsidRPr="00796319" w:rsidRDefault="002D0F60" w:rsidP="004B4DA7">
      <w:pPr>
        <w:pStyle w:val="TableParagraph"/>
        <w:numPr>
          <w:ilvl w:val="1"/>
          <w:numId w:val="22"/>
        </w:numPr>
        <w:spacing w:before="43"/>
        <w:rPr>
          <w:sz w:val="24"/>
          <w:szCs w:val="24"/>
        </w:rPr>
      </w:pPr>
      <w:r w:rsidRPr="00796319">
        <w:rPr>
          <w:i/>
          <w:iCs/>
          <w:sz w:val="24"/>
          <w:szCs w:val="24"/>
        </w:rPr>
        <w:t>Remedy between the value of £1,001 and £50,000</w:t>
      </w:r>
    </w:p>
    <w:p w14:paraId="479F2B94" w14:textId="5C7B1F80" w:rsidR="002D0F60" w:rsidRPr="00796319" w:rsidRDefault="002D0F60" w:rsidP="002D0F60">
      <w:pPr>
        <w:pStyle w:val="TableParagraph"/>
        <w:spacing w:before="43"/>
        <w:ind w:left="1555"/>
        <w:rPr>
          <w:sz w:val="24"/>
          <w:szCs w:val="24"/>
        </w:rPr>
      </w:pPr>
      <w:r w:rsidRPr="00796319">
        <w:rPr>
          <w:sz w:val="24"/>
          <w:szCs w:val="24"/>
        </w:rPr>
        <w:t xml:space="preserve">Authority delegated to </w:t>
      </w:r>
      <w:r w:rsidRPr="00796319">
        <w:rPr>
          <w:b/>
          <w:bCs/>
          <w:sz w:val="24"/>
          <w:szCs w:val="24"/>
        </w:rPr>
        <w:t>Hospital Managing Director</w:t>
      </w:r>
      <w:r w:rsidRPr="00796319">
        <w:rPr>
          <w:sz w:val="24"/>
          <w:szCs w:val="24"/>
        </w:rPr>
        <w:t>.</w:t>
      </w:r>
    </w:p>
    <w:p w14:paraId="5DE4F2F6" w14:textId="77777777" w:rsidR="002D0F60" w:rsidRPr="00796319" w:rsidRDefault="002D0F60" w:rsidP="002D0F60">
      <w:pPr>
        <w:pStyle w:val="TableParagraph"/>
        <w:spacing w:before="43"/>
        <w:rPr>
          <w:sz w:val="24"/>
          <w:szCs w:val="24"/>
        </w:rPr>
      </w:pPr>
    </w:p>
    <w:p w14:paraId="2CA8A9AF" w14:textId="49D853F4" w:rsidR="002D0F60" w:rsidRPr="00796319" w:rsidRDefault="002D0F60" w:rsidP="002D0F60">
      <w:pPr>
        <w:pStyle w:val="TableParagraph"/>
        <w:numPr>
          <w:ilvl w:val="1"/>
          <w:numId w:val="22"/>
        </w:numPr>
        <w:spacing w:before="43"/>
        <w:rPr>
          <w:sz w:val="24"/>
          <w:szCs w:val="24"/>
        </w:rPr>
      </w:pPr>
      <w:r w:rsidRPr="00796319">
        <w:rPr>
          <w:i/>
          <w:iCs/>
          <w:sz w:val="24"/>
          <w:szCs w:val="24"/>
        </w:rPr>
        <w:t>Remedy over the value of £50,000</w:t>
      </w:r>
    </w:p>
    <w:p w14:paraId="6CFAC3DB" w14:textId="4C882F6D" w:rsidR="002D0F60" w:rsidRPr="00796319" w:rsidRDefault="002D0F60" w:rsidP="002D0F60">
      <w:pPr>
        <w:pStyle w:val="TableParagraph"/>
        <w:spacing w:before="43"/>
        <w:ind w:left="1555"/>
        <w:rPr>
          <w:sz w:val="24"/>
          <w:szCs w:val="24"/>
        </w:rPr>
      </w:pPr>
      <w:r w:rsidRPr="00796319">
        <w:rPr>
          <w:sz w:val="24"/>
          <w:szCs w:val="24"/>
        </w:rPr>
        <w:t xml:space="preserve">Authority delegated to </w:t>
      </w:r>
      <w:r w:rsidRPr="00796319">
        <w:rPr>
          <w:b/>
          <w:bCs/>
          <w:sz w:val="24"/>
          <w:szCs w:val="24"/>
        </w:rPr>
        <w:t>Trust Board</w:t>
      </w:r>
      <w:r w:rsidRPr="00796319">
        <w:rPr>
          <w:sz w:val="24"/>
          <w:szCs w:val="24"/>
        </w:rPr>
        <w:t>.</w:t>
      </w:r>
    </w:p>
    <w:p w14:paraId="0E93166E" w14:textId="77777777" w:rsidR="002D0F60" w:rsidRPr="00796319" w:rsidRDefault="002D0F60" w:rsidP="002D0F60">
      <w:pPr>
        <w:pStyle w:val="TableParagraph"/>
        <w:spacing w:before="43"/>
        <w:rPr>
          <w:sz w:val="24"/>
          <w:szCs w:val="24"/>
        </w:rPr>
      </w:pPr>
    </w:p>
    <w:p w14:paraId="54DC835C" w14:textId="41E2729B" w:rsidR="00740106" w:rsidRPr="00796319" w:rsidRDefault="00F34D0E" w:rsidP="002D0F60">
      <w:pPr>
        <w:pStyle w:val="TableParagraph"/>
        <w:spacing w:before="43"/>
        <w:rPr>
          <w:sz w:val="24"/>
          <w:szCs w:val="24"/>
        </w:rPr>
      </w:pPr>
      <w:r w:rsidRPr="00796319">
        <w:rPr>
          <w:sz w:val="24"/>
          <w:szCs w:val="24"/>
        </w:rPr>
        <w:tab/>
      </w:r>
      <w:r w:rsidRPr="00796319">
        <w:rPr>
          <w:b/>
          <w:bCs/>
          <w:sz w:val="24"/>
          <w:szCs w:val="24"/>
        </w:rPr>
        <w:t xml:space="preserve">All </w:t>
      </w:r>
      <w:r w:rsidR="00427B5C" w:rsidRPr="00796319">
        <w:rPr>
          <w:b/>
          <w:bCs/>
          <w:sz w:val="24"/>
          <w:szCs w:val="24"/>
        </w:rPr>
        <w:t xml:space="preserve">areas </w:t>
      </w:r>
      <w:r w:rsidRPr="00796319">
        <w:rPr>
          <w:b/>
          <w:bCs/>
          <w:sz w:val="24"/>
          <w:szCs w:val="24"/>
        </w:rPr>
        <w:t>to be reported to the Audit Committee</w:t>
      </w:r>
      <w:r w:rsidR="00E45E25" w:rsidRPr="00796319">
        <w:rPr>
          <w:b/>
          <w:bCs/>
          <w:sz w:val="24"/>
          <w:szCs w:val="24"/>
        </w:rPr>
        <w:t xml:space="preserve"> </w:t>
      </w:r>
      <w:r w:rsidR="00427B5C" w:rsidRPr="00796319">
        <w:rPr>
          <w:b/>
          <w:bCs/>
          <w:sz w:val="24"/>
          <w:szCs w:val="24"/>
        </w:rPr>
        <w:t>(19.5)</w:t>
      </w:r>
      <w:r w:rsidRPr="00796319">
        <w:rPr>
          <w:sz w:val="24"/>
          <w:szCs w:val="24"/>
        </w:rPr>
        <w:t>.</w:t>
      </w:r>
    </w:p>
    <w:p w14:paraId="775FCC19" w14:textId="77777777" w:rsidR="00740106" w:rsidRPr="00796319" w:rsidRDefault="00740106" w:rsidP="002D0F60">
      <w:pPr>
        <w:pStyle w:val="TableParagraph"/>
        <w:spacing w:before="43"/>
        <w:rPr>
          <w:sz w:val="24"/>
          <w:szCs w:val="24"/>
        </w:rPr>
      </w:pPr>
    </w:p>
    <w:p w14:paraId="155FE593" w14:textId="26F68999" w:rsidR="00740106" w:rsidRPr="00796319" w:rsidRDefault="00740106" w:rsidP="002D0F60">
      <w:pPr>
        <w:pStyle w:val="TableParagraph"/>
        <w:spacing w:before="43"/>
        <w:rPr>
          <w:i/>
          <w:iCs/>
          <w:sz w:val="24"/>
          <w:szCs w:val="24"/>
        </w:rPr>
      </w:pPr>
      <w:r w:rsidRPr="00796319">
        <w:rPr>
          <w:i/>
          <w:iCs/>
          <w:sz w:val="24"/>
          <w:szCs w:val="24"/>
        </w:rPr>
        <w:t xml:space="preserve">(19.3) Reporting any loss or suspected loss to department manager and </w:t>
      </w:r>
      <w:r w:rsidR="00D91A65" w:rsidRPr="00796319">
        <w:rPr>
          <w:i/>
          <w:iCs/>
          <w:sz w:val="24"/>
          <w:szCs w:val="24"/>
        </w:rPr>
        <w:t>Director of Corporate Finance</w:t>
      </w:r>
    </w:p>
    <w:p w14:paraId="6301FFE6" w14:textId="7B113FF4" w:rsidR="00740106" w:rsidRPr="00796319" w:rsidRDefault="00740106" w:rsidP="002D0F60">
      <w:pPr>
        <w:pStyle w:val="TableParagraph"/>
        <w:spacing w:before="43"/>
        <w:rPr>
          <w:sz w:val="24"/>
          <w:szCs w:val="24"/>
        </w:rPr>
      </w:pPr>
      <w:r w:rsidRPr="00796319">
        <w:rPr>
          <w:sz w:val="24"/>
          <w:szCs w:val="24"/>
        </w:rPr>
        <w:t xml:space="preserve">Authority delegated to </w:t>
      </w:r>
      <w:r w:rsidR="00C25F3A" w:rsidRPr="00796319">
        <w:rPr>
          <w:b/>
          <w:bCs/>
          <w:sz w:val="24"/>
          <w:szCs w:val="24"/>
        </w:rPr>
        <w:t>Al</w:t>
      </w:r>
      <w:r w:rsidRPr="00796319">
        <w:rPr>
          <w:b/>
          <w:bCs/>
          <w:sz w:val="24"/>
          <w:szCs w:val="24"/>
        </w:rPr>
        <w:t xml:space="preserve">l </w:t>
      </w:r>
      <w:r w:rsidR="00C25F3A" w:rsidRPr="00796319">
        <w:rPr>
          <w:b/>
          <w:bCs/>
          <w:sz w:val="24"/>
          <w:szCs w:val="24"/>
        </w:rPr>
        <w:t>S</w:t>
      </w:r>
      <w:r w:rsidRPr="00796319">
        <w:rPr>
          <w:b/>
          <w:bCs/>
          <w:sz w:val="24"/>
          <w:szCs w:val="24"/>
        </w:rPr>
        <w:t>taff</w:t>
      </w:r>
      <w:r w:rsidRPr="00796319">
        <w:rPr>
          <w:sz w:val="24"/>
          <w:szCs w:val="24"/>
        </w:rPr>
        <w:t>.</w:t>
      </w:r>
    </w:p>
    <w:p w14:paraId="0EA15D0F" w14:textId="77777777" w:rsidR="00740106" w:rsidRPr="00796319" w:rsidRDefault="00740106" w:rsidP="002D0F60">
      <w:pPr>
        <w:pStyle w:val="TableParagraph"/>
        <w:spacing w:before="43"/>
        <w:rPr>
          <w:sz w:val="24"/>
          <w:szCs w:val="24"/>
        </w:rPr>
      </w:pPr>
    </w:p>
    <w:p w14:paraId="28AEA73A" w14:textId="5D8CFA03" w:rsidR="00740106" w:rsidRPr="00796319" w:rsidRDefault="00740106" w:rsidP="002D0F60">
      <w:pPr>
        <w:pStyle w:val="TableParagraph"/>
        <w:spacing w:before="43"/>
        <w:rPr>
          <w:i/>
          <w:iCs/>
          <w:sz w:val="24"/>
          <w:szCs w:val="24"/>
        </w:rPr>
      </w:pPr>
      <w:r w:rsidRPr="00796319">
        <w:rPr>
          <w:i/>
          <w:iCs/>
          <w:sz w:val="24"/>
          <w:szCs w:val="24"/>
        </w:rPr>
        <w:t>(19.2.2/25.5.5) Report incidents to the Police:</w:t>
      </w:r>
    </w:p>
    <w:p w14:paraId="78278FC4" w14:textId="77777777" w:rsidR="00740106" w:rsidRPr="00796319" w:rsidRDefault="00740106" w:rsidP="002D0F60">
      <w:pPr>
        <w:pStyle w:val="TableParagraph"/>
        <w:spacing w:before="43"/>
        <w:rPr>
          <w:i/>
          <w:iCs/>
          <w:sz w:val="24"/>
          <w:szCs w:val="24"/>
        </w:rPr>
      </w:pPr>
    </w:p>
    <w:p w14:paraId="7EB6431D" w14:textId="0B7EE724" w:rsidR="00740106" w:rsidRPr="00796319" w:rsidRDefault="00740106" w:rsidP="00740106">
      <w:pPr>
        <w:pStyle w:val="TableParagraph"/>
        <w:numPr>
          <w:ilvl w:val="0"/>
          <w:numId w:val="22"/>
        </w:numPr>
        <w:spacing w:before="43"/>
        <w:rPr>
          <w:i/>
          <w:iCs/>
          <w:sz w:val="24"/>
          <w:szCs w:val="24"/>
        </w:rPr>
      </w:pPr>
      <w:r w:rsidRPr="00796319">
        <w:rPr>
          <w:i/>
          <w:iCs/>
          <w:sz w:val="24"/>
          <w:szCs w:val="24"/>
        </w:rPr>
        <w:t>General</w:t>
      </w:r>
    </w:p>
    <w:p w14:paraId="315EE5A7" w14:textId="4B979319" w:rsidR="00740106" w:rsidRPr="00796319" w:rsidRDefault="00740106" w:rsidP="00740106">
      <w:pPr>
        <w:pStyle w:val="TableParagraph"/>
        <w:spacing w:before="43"/>
        <w:ind w:left="835"/>
        <w:rPr>
          <w:sz w:val="24"/>
          <w:szCs w:val="24"/>
        </w:rPr>
      </w:pPr>
      <w:r w:rsidRPr="00796319">
        <w:rPr>
          <w:sz w:val="24"/>
          <w:szCs w:val="24"/>
        </w:rPr>
        <w:t xml:space="preserve">Authority delegated to </w:t>
      </w:r>
      <w:r w:rsidR="00C25F3A" w:rsidRPr="00796319">
        <w:rPr>
          <w:b/>
          <w:bCs/>
          <w:sz w:val="24"/>
          <w:szCs w:val="24"/>
        </w:rPr>
        <w:t>D</w:t>
      </w:r>
      <w:r w:rsidRPr="00796319">
        <w:rPr>
          <w:b/>
          <w:bCs/>
          <w:sz w:val="24"/>
          <w:szCs w:val="24"/>
        </w:rPr>
        <w:t xml:space="preserve">epartment </w:t>
      </w:r>
      <w:r w:rsidR="00C25F3A" w:rsidRPr="00796319">
        <w:rPr>
          <w:b/>
          <w:bCs/>
          <w:sz w:val="24"/>
          <w:szCs w:val="24"/>
        </w:rPr>
        <w:t>M</w:t>
      </w:r>
      <w:r w:rsidRPr="00796319">
        <w:rPr>
          <w:b/>
          <w:bCs/>
          <w:sz w:val="24"/>
          <w:szCs w:val="24"/>
        </w:rPr>
        <w:t xml:space="preserve">anager (inform </w:t>
      </w:r>
      <w:r w:rsidR="00C25F3A" w:rsidRPr="00796319">
        <w:rPr>
          <w:b/>
          <w:bCs/>
          <w:sz w:val="24"/>
          <w:szCs w:val="24"/>
        </w:rPr>
        <w:t>D</w:t>
      </w:r>
      <w:r w:rsidRPr="00796319">
        <w:rPr>
          <w:b/>
          <w:bCs/>
          <w:sz w:val="24"/>
          <w:szCs w:val="24"/>
        </w:rPr>
        <w:t>ivisional/</w:t>
      </w:r>
      <w:r w:rsidR="00C25F3A" w:rsidRPr="00796319">
        <w:rPr>
          <w:b/>
          <w:bCs/>
          <w:sz w:val="24"/>
          <w:szCs w:val="24"/>
        </w:rPr>
        <w:t>C</w:t>
      </w:r>
      <w:r w:rsidRPr="00796319">
        <w:rPr>
          <w:b/>
          <w:bCs/>
          <w:sz w:val="24"/>
          <w:szCs w:val="24"/>
        </w:rPr>
        <w:t>orporate director as soon as possible</w:t>
      </w:r>
      <w:r w:rsidR="00C25F3A" w:rsidRPr="00796319">
        <w:rPr>
          <w:b/>
          <w:bCs/>
          <w:sz w:val="24"/>
          <w:szCs w:val="24"/>
        </w:rPr>
        <w:t xml:space="preserve"> </w:t>
      </w:r>
      <w:proofErr w:type="gramStart"/>
      <w:r w:rsidR="00C25F3A" w:rsidRPr="00796319">
        <w:rPr>
          <w:b/>
          <w:bCs/>
          <w:sz w:val="24"/>
          <w:szCs w:val="24"/>
        </w:rPr>
        <w:t>and a</w:t>
      </w:r>
      <w:r w:rsidRPr="00796319">
        <w:rPr>
          <w:b/>
          <w:bCs/>
          <w:sz w:val="24"/>
          <w:szCs w:val="24"/>
        </w:rPr>
        <w:t>lso</w:t>
      </w:r>
      <w:proofErr w:type="gramEnd"/>
      <w:r w:rsidRPr="00796319">
        <w:rPr>
          <w:b/>
          <w:bCs/>
          <w:sz w:val="24"/>
          <w:szCs w:val="24"/>
        </w:rPr>
        <w:t xml:space="preserve"> inform Local Security Management Specialist</w:t>
      </w:r>
      <w:r w:rsidRPr="00796319">
        <w:rPr>
          <w:sz w:val="24"/>
          <w:szCs w:val="24"/>
        </w:rPr>
        <w:t>.)</w:t>
      </w:r>
    </w:p>
    <w:p w14:paraId="20275742" w14:textId="77777777" w:rsidR="00740106" w:rsidRPr="00796319" w:rsidRDefault="00740106" w:rsidP="00740106">
      <w:pPr>
        <w:pStyle w:val="TableParagraph"/>
        <w:spacing w:before="43"/>
        <w:rPr>
          <w:sz w:val="24"/>
          <w:szCs w:val="24"/>
        </w:rPr>
      </w:pPr>
    </w:p>
    <w:p w14:paraId="022B832D" w14:textId="2DA877B0" w:rsidR="00740106" w:rsidRPr="00796319" w:rsidRDefault="00740106" w:rsidP="00740106">
      <w:pPr>
        <w:pStyle w:val="TableParagraph"/>
        <w:numPr>
          <w:ilvl w:val="0"/>
          <w:numId w:val="22"/>
        </w:numPr>
        <w:spacing w:before="43"/>
        <w:rPr>
          <w:sz w:val="24"/>
          <w:szCs w:val="24"/>
        </w:rPr>
      </w:pPr>
      <w:r w:rsidRPr="00796319">
        <w:rPr>
          <w:i/>
          <w:iCs/>
          <w:sz w:val="24"/>
          <w:szCs w:val="24"/>
        </w:rPr>
        <w:t>Where a fraud is involved</w:t>
      </w:r>
    </w:p>
    <w:p w14:paraId="494672E7" w14:textId="5B0969CE" w:rsidR="00740106" w:rsidRDefault="00740106" w:rsidP="00740106">
      <w:pPr>
        <w:pStyle w:val="TableParagraph"/>
        <w:spacing w:before="43"/>
        <w:ind w:left="835"/>
        <w:rPr>
          <w:sz w:val="24"/>
          <w:szCs w:val="24"/>
        </w:rPr>
      </w:pPr>
      <w:r w:rsidRPr="00796319">
        <w:rPr>
          <w:sz w:val="24"/>
          <w:szCs w:val="24"/>
        </w:rPr>
        <w:t xml:space="preserve">Authority delegated to </w:t>
      </w:r>
      <w:r w:rsidR="002C2976" w:rsidRPr="00796319">
        <w:rPr>
          <w:b/>
          <w:bCs/>
          <w:sz w:val="24"/>
          <w:szCs w:val="24"/>
        </w:rPr>
        <w:t>Director of Corporate Finance</w:t>
      </w:r>
      <w:r w:rsidR="002C2976" w:rsidRPr="00796319">
        <w:rPr>
          <w:sz w:val="24"/>
          <w:szCs w:val="24"/>
        </w:rPr>
        <w:t xml:space="preserve"> </w:t>
      </w:r>
      <w:r w:rsidRPr="00796319">
        <w:rPr>
          <w:b/>
          <w:bCs/>
          <w:sz w:val="24"/>
          <w:szCs w:val="24"/>
        </w:rPr>
        <w:t>or Local Counter Fraud Specialist</w:t>
      </w:r>
      <w:r w:rsidRPr="00796319">
        <w:rPr>
          <w:sz w:val="24"/>
          <w:szCs w:val="24"/>
        </w:rPr>
        <w:t>.</w:t>
      </w:r>
    </w:p>
    <w:p w14:paraId="7B8E55D9" w14:textId="77777777" w:rsidR="002720B5" w:rsidRDefault="002720B5" w:rsidP="002720B5">
      <w:pPr>
        <w:pStyle w:val="TableParagraph"/>
        <w:spacing w:before="43"/>
        <w:rPr>
          <w:sz w:val="24"/>
          <w:szCs w:val="24"/>
        </w:rPr>
      </w:pPr>
    </w:p>
    <w:p w14:paraId="5C1681B7" w14:textId="77777777" w:rsidR="00427B5C" w:rsidRDefault="00427B5C" w:rsidP="00832142">
      <w:pPr>
        <w:pStyle w:val="Heading1"/>
        <w:rPr>
          <w:rFonts w:ascii="Arial" w:hAnsi="Arial" w:cs="Arial"/>
          <w:b/>
          <w:bCs/>
          <w:color w:val="0070C0"/>
          <w:sz w:val="28"/>
          <w:szCs w:val="28"/>
        </w:rPr>
      </w:pPr>
      <w:bookmarkStart w:id="16" w:name="_Toc206583437"/>
      <w:r>
        <w:rPr>
          <w:rFonts w:ascii="Arial" w:hAnsi="Arial" w:cs="Arial"/>
          <w:b/>
          <w:bCs/>
          <w:color w:val="0070C0"/>
          <w:sz w:val="28"/>
          <w:szCs w:val="28"/>
        </w:rPr>
        <w:br w:type="page"/>
      </w:r>
    </w:p>
    <w:p w14:paraId="3C19D893" w14:textId="68889DB1" w:rsidR="002720B5" w:rsidRPr="00832142" w:rsidRDefault="002720B5" w:rsidP="00832142">
      <w:pPr>
        <w:pStyle w:val="Heading1"/>
        <w:rPr>
          <w:rFonts w:ascii="Arial" w:hAnsi="Arial" w:cs="Arial"/>
          <w:b/>
          <w:bCs/>
          <w:color w:val="0070C0"/>
          <w:sz w:val="28"/>
          <w:szCs w:val="28"/>
        </w:rPr>
      </w:pPr>
      <w:r w:rsidRPr="00832142">
        <w:rPr>
          <w:rFonts w:ascii="Arial" w:hAnsi="Arial" w:cs="Arial"/>
          <w:b/>
          <w:bCs/>
          <w:color w:val="0070C0"/>
          <w:sz w:val="28"/>
          <w:szCs w:val="28"/>
        </w:rPr>
        <w:lastRenderedPageBreak/>
        <w:t>Patients’ property</w:t>
      </w:r>
      <w:bookmarkEnd w:id="16"/>
    </w:p>
    <w:p w14:paraId="3C98B46E" w14:textId="77777777" w:rsidR="002720B5" w:rsidRDefault="002720B5" w:rsidP="002720B5">
      <w:pPr>
        <w:pStyle w:val="TableParagraph"/>
        <w:spacing w:before="43"/>
        <w:rPr>
          <w:b/>
          <w:bCs/>
          <w:color w:val="0070C0"/>
          <w:sz w:val="28"/>
          <w:szCs w:val="28"/>
        </w:rPr>
      </w:pPr>
    </w:p>
    <w:p w14:paraId="6E34A861" w14:textId="5BD13E39" w:rsidR="002720B5" w:rsidRDefault="002720B5" w:rsidP="002720B5">
      <w:pPr>
        <w:pStyle w:val="TableParagraph"/>
        <w:spacing w:before="43"/>
        <w:rPr>
          <w:b/>
          <w:bCs/>
          <w:color w:val="0070C0"/>
          <w:sz w:val="24"/>
          <w:szCs w:val="24"/>
        </w:rPr>
      </w:pPr>
      <w:r>
        <w:rPr>
          <w:b/>
          <w:bCs/>
          <w:color w:val="0070C0"/>
          <w:sz w:val="24"/>
          <w:szCs w:val="24"/>
        </w:rPr>
        <w:t>Delegated matters</w:t>
      </w:r>
    </w:p>
    <w:p w14:paraId="744A3D75" w14:textId="77777777" w:rsidR="002720B5" w:rsidRDefault="002720B5" w:rsidP="002720B5">
      <w:pPr>
        <w:pStyle w:val="TableParagraph"/>
        <w:spacing w:before="43"/>
        <w:rPr>
          <w:b/>
          <w:bCs/>
          <w:color w:val="0070C0"/>
          <w:sz w:val="24"/>
          <w:szCs w:val="24"/>
        </w:rPr>
      </w:pPr>
    </w:p>
    <w:p w14:paraId="534C1BB4" w14:textId="77777777" w:rsidR="00C25F3A" w:rsidRPr="00655161" w:rsidRDefault="004E6DEA" w:rsidP="00C25F3A">
      <w:pPr>
        <w:pStyle w:val="TableParagraph"/>
        <w:spacing w:before="43"/>
        <w:rPr>
          <w:i/>
          <w:iCs/>
          <w:sz w:val="24"/>
          <w:szCs w:val="24"/>
        </w:rPr>
      </w:pPr>
      <w:r w:rsidRPr="00655161">
        <w:rPr>
          <w:i/>
          <w:iCs/>
          <w:sz w:val="24"/>
          <w:szCs w:val="24"/>
        </w:rPr>
        <w:t>(20.2/20.3/20.4) Maintain adequate systems and procedures for informing patients that the Trust will not take responsibility or liability for property brought onto Trust premises</w:t>
      </w:r>
      <w:r w:rsidR="00C25F3A" w:rsidRPr="00655161">
        <w:rPr>
          <w:i/>
          <w:iCs/>
          <w:sz w:val="24"/>
          <w:szCs w:val="24"/>
        </w:rPr>
        <w:t>.  Where property is brought in, maintain adequate systems and procedures for safe custody of property, including disposal</w:t>
      </w:r>
    </w:p>
    <w:p w14:paraId="163D6CAD" w14:textId="29CFA228" w:rsidR="001A1519" w:rsidRPr="00655161" w:rsidRDefault="001A1519" w:rsidP="002720B5">
      <w:pPr>
        <w:pStyle w:val="TableParagraph"/>
        <w:spacing w:before="43"/>
        <w:rPr>
          <w:i/>
          <w:iCs/>
          <w:sz w:val="24"/>
          <w:szCs w:val="24"/>
        </w:rPr>
      </w:pPr>
    </w:p>
    <w:p w14:paraId="76722D0F" w14:textId="5D2D8649" w:rsidR="00C25F3A" w:rsidRPr="00655161" w:rsidRDefault="00C25F3A" w:rsidP="00C25F3A">
      <w:pPr>
        <w:pStyle w:val="TableParagraph"/>
        <w:spacing w:before="43"/>
        <w:rPr>
          <w:sz w:val="24"/>
          <w:szCs w:val="24"/>
        </w:rPr>
      </w:pPr>
      <w:r w:rsidRPr="00655161">
        <w:rPr>
          <w:sz w:val="24"/>
          <w:szCs w:val="24"/>
        </w:rPr>
        <w:t xml:space="preserve">Authority delegated to </w:t>
      </w:r>
      <w:r w:rsidR="00482ACB" w:rsidRPr="00655161">
        <w:rPr>
          <w:b/>
          <w:bCs/>
          <w:color w:val="000000" w:themeColor="text1"/>
          <w:sz w:val="24"/>
          <w:szCs w:val="24"/>
        </w:rPr>
        <w:t>Director of Corporate Finance</w:t>
      </w:r>
      <w:r w:rsidR="00482ACB" w:rsidRPr="00655161">
        <w:rPr>
          <w:color w:val="000000" w:themeColor="text1"/>
          <w:sz w:val="24"/>
          <w:szCs w:val="24"/>
        </w:rPr>
        <w:t xml:space="preserve"> </w:t>
      </w:r>
      <w:r w:rsidRPr="00655161">
        <w:rPr>
          <w:b/>
          <w:bCs/>
          <w:sz w:val="24"/>
          <w:szCs w:val="24"/>
        </w:rPr>
        <w:t xml:space="preserve">and </w:t>
      </w:r>
      <w:r w:rsidR="00DD5EA3" w:rsidRPr="00655161">
        <w:rPr>
          <w:b/>
          <w:bCs/>
          <w:sz w:val="24"/>
          <w:szCs w:val="24"/>
        </w:rPr>
        <w:t>Hospital</w:t>
      </w:r>
      <w:r w:rsidR="00FC55E8" w:rsidRPr="00655161">
        <w:rPr>
          <w:b/>
          <w:bCs/>
          <w:sz w:val="24"/>
          <w:szCs w:val="24"/>
        </w:rPr>
        <w:t xml:space="preserve"> </w:t>
      </w:r>
      <w:r w:rsidRPr="00655161">
        <w:rPr>
          <w:b/>
          <w:bCs/>
          <w:sz w:val="24"/>
          <w:szCs w:val="24"/>
        </w:rPr>
        <w:t>Director of Nursing or nominated deputies</w:t>
      </w:r>
      <w:r w:rsidRPr="00655161">
        <w:rPr>
          <w:sz w:val="24"/>
          <w:szCs w:val="24"/>
        </w:rPr>
        <w:t>.</w:t>
      </w:r>
    </w:p>
    <w:p w14:paraId="7609E110" w14:textId="77777777" w:rsidR="00D16E3C" w:rsidRPr="00655161" w:rsidRDefault="00D16E3C" w:rsidP="002720B5">
      <w:pPr>
        <w:pStyle w:val="TableParagraph"/>
        <w:spacing w:before="43"/>
        <w:rPr>
          <w:sz w:val="24"/>
          <w:szCs w:val="24"/>
        </w:rPr>
      </w:pPr>
    </w:p>
    <w:p w14:paraId="0EAB592B" w14:textId="57B0E00E" w:rsidR="00D16E3C" w:rsidRPr="00655161" w:rsidRDefault="00D16E3C" w:rsidP="002720B5">
      <w:pPr>
        <w:pStyle w:val="TableParagraph"/>
        <w:spacing w:before="43"/>
        <w:rPr>
          <w:i/>
          <w:iCs/>
          <w:sz w:val="24"/>
          <w:szCs w:val="24"/>
        </w:rPr>
      </w:pPr>
      <w:r w:rsidRPr="00655161">
        <w:rPr>
          <w:i/>
          <w:iCs/>
          <w:sz w:val="24"/>
          <w:szCs w:val="24"/>
        </w:rPr>
        <w:t>(20.5) Inform staff of responsibilities and duties for the administration of patient property</w:t>
      </w:r>
    </w:p>
    <w:p w14:paraId="368802BF" w14:textId="335CA67F" w:rsidR="00D16E3C" w:rsidRPr="00655161" w:rsidRDefault="00D16E3C" w:rsidP="002720B5">
      <w:pPr>
        <w:pStyle w:val="TableParagraph"/>
        <w:spacing w:before="43"/>
        <w:rPr>
          <w:sz w:val="24"/>
          <w:szCs w:val="24"/>
        </w:rPr>
      </w:pPr>
      <w:r w:rsidRPr="00655161">
        <w:rPr>
          <w:sz w:val="24"/>
          <w:szCs w:val="24"/>
        </w:rPr>
        <w:t xml:space="preserve">Authority delegated to </w:t>
      </w:r>
      <w:r w:rsidR="00C25F3A" w:rsidRPr="00655161">
        <w:rPr>
          <w:b/>
          <w:bCs/>
          <w:sz w:val="24"/>
          <w:szCs w:val="24"/>
        </w:rPr>
        <w:t>D</w:t>
      </w:r>
      <w:r w:rsidRPr="00655161">
        <w:rPr>
          <w:b/>
          <w:bCs/>
          <w:sz w:val="24"/>
          <w:szCs w:val="24"/>
        </w:rPr>
        <w:t xml:space="preserve">epartment </w:t>
      </w:r>
      <w:r w:rsidR="00C25F3A" w:rsidRPr="00655161">
        <w:rPr>
          <w:b/>
          <w:bCs/>
          <w:sz w:val="24"/>
          <w:szCs w:val="24"/>
        </w:rPr>
        <w:t>M</w:t>
      </w:r>
      <w:r w:rsidRPr="00655161">
        <w:rPr>
          <w:b/>
          <w:bCs/>
          <w:sz w:val="24"/>
          <w:szCs w:val="24"/>
        </w:rPr>
        <w:t>anager</w:t>
      </w:r>
      <w:r w:rsidRPr="00655161">
        <w:rPr>
          <w:sz w:val="24"/>
          <w:szCs w:val="24"/>
        </w:rPr>
        <w:t>.</w:t>
      </w:r>
    </w:p>
    <w:p w14:paraId="744EC30C" w14:textId="77777777" w:rsidR="00D16E3C" w:rsidRPr="00655161" w:rsidRDefault="00D16E3C" w:rsidP="002720B5">
      <w:pPr>
        <w:pStyle w:val="TableParagraph"/>
        <w:spacing w:before="43"/>
        <w:rPr>
          <w:sz w:val="24"/>
          <w:szCs w:val="24"/>
        </w:rPr>
      </w:pPr>
    </w:p>
    <w:p w14:paraId="5DBA8CFA" w14:textId="5DA7ADBB" w:rsidR="001076AA" w:rsidRPr="00655161" w:rsidRDefault="001076AA" w:rsidP="002720B5">
      <w:pPr>
        <w:pStyle w:val="TableParagraph"/>
        <w:spacing w:before="43"/>
        <w:rPr>
          <w:b/>
          <w:bCs/>
          <w:color w:val="0070C0"/>
          <w:sz w:val="28"/>
          <w:szCs w:val="28"/>
        </w:rPr>
      </w:pPr>
      <w:r w:rsidRPr="00655161">
        <w:rPr>
          <w:b/>
          <w:bCs/>
          <w:color w:val="0070C0"/>
          <w:sz w:val="28"/>
          <w:szCs w:val="28"/>
        </w:rPr>
        <w:t xml:space="preserve">Funds held on Trust </w:t>
      </w:r>
    </w:p>
    <w:p w14:paraId="72EB7867" w14:textId="77777777" w:rsidR="001076AA" w:rsidRPr="00655161" w:rsidRDefault="001076AA" w:rsidP="002720B5">
      <w:pPr>
        <w:pStyle w:val="TableParagraph"/>
        <w:spacing w:before="43"/>
        <w:rPr>
          <w:b/>
          <w:bCs/>
          <w:color w:val="0070C0"/>
          <w:sz w:val="28"/>
          <w:szCs w:val="28"/>
        </w:rPr>
      </w:pPr>
    </w:p>
    <w:p w14:paraId="47860F45" w14:textId="66FB8304" w:rsidR="001076AA" w:rsidRPr="00655161" w:rsidRDefault="001076AA" w:rsidP="002720B5">
      <w:pPr>
        <w:pStyle w:val="TableParagraph"/>
        <w:spacing w:before="43"/>
        <w:rPr>
          <w:b/>
          <w:bCs/>
          <w:color w:val="0070C0"/>
          <w:sz w:val="24"/>
          <w:szCs w:val="24"/>
        </w:rPr>
      </w:pPr>
      <w:r w:rsidRPr="00655161">
        <w:rPr>
          <w:b/>
          <w:bCs/>
          <w:color w:val="0070C0"/>
          <w:sz w:val="24"/>
          <w:szCs w:val="24"/>
        </w:rPr>
        <w:t>Delegated matters</w:t>
      </w:r>
    </w:p>
    <w:p w14:paraId="3A2EA386" w14:textId="77777777" w:rsidR="001076AA" w:rsidRPr="00655161" w:rsidRDefault="001076AA" w:rsidP="002720B5">
      <w:pPr>
        <w:pStyle w:val="TableParagraph"/>
        <w:spacing w:before="43"/>
        <w:rPr>
          <w:b/>
          <w:bCs/>
          <w:color w:val="0070C0"/>
          <w:sz w:val="24"/>
          <w:szCs w:val="24"/>
        </w:rPr>
      </w:pPr>
    </w:p>
    <w:p w14:paraId="1500FE3D" w14:textId="4F349745" w:rsidR="001076AA" w:rsidRPr="00655161" w:rsidRDefault="001076AA" w:rsidP="002720B5">
      <w:pPr>
        <w:pStyle w:val="TableParagraph"/>
        <w:spacing w:before="43"/>
        <w:rPr>
          <w:i/>
          <w:iCs/>
          <w:sz w:val="24"/>
          <w:szCs w:val="24"/>
        </w:rPr>
      </w:pPr>
      <w:r w:rsidRPr="00655161">
        <w:rPr>
          <w:i/>
          <w:iCs/>
          <w:sz w:val="24"/>
          <w:szCs w:val="24"/>
        </w:rPr>
        <w:t>Administration of the Trust’s charitable funds</w:t>
      </w:r>
    </w:p>
    <w:p w14:paraId="110B8EC0" w14:textId="62866295" w:rsidR="001076AA" w:rsidRPr="00655161" w:rsidRDefault="001076AA" w:rsidP="002720B5">
      <w:pPr>
        <w:pStyle w:val="TableParagraph"/>
        <w:spacing w:before="43"/>
        <w:rPr>
          <w:sz w:val="24"/>
          <w:szCs w:val="24"/>
        </w:rPr>
      </w:pPr>
      <w:r w:rsidRPr="00655161">
        <w:rPr>
          <w:sz w:val="24"/>
          <w:szCs w:val="24"/>
        </w:rPr>
        <w:t xml:space="preserve">Authority delegated to </w:t>
      </w:r>
      <w:r w:rsidRPr="00655161">
        <w:rPr>
          <w:b/>
          <w:sz w:val="24"/>
          <w:szCs w:val="24"/>
        </w:rPr>
        <w:t>Bristol and Weston Hospitals Charity</w:t>
      </w:r>
      <w:r w:rsidRPr="00655161">
        <w:rPr>
          <w:sz w:val="24"/>
          <w:szCs w:val="24"/>
        </w:rPr>
        <w:t xml:space="preserve">. </w:t>
      </w:r>
      <w:r w:rsidR="00F25484" w:rsidRPr="00655161">
        <w:rPr>
          <w:sz w:val="24"/>
          <w:szCs w:val="24"/>
        </w:rPr>
        <w:t xml:space="preserve">Trust </w:t>
      </w:r>
      <w:proofErr w:type="gramStart"/>
      <w:r w:rsidR="00F25484" w:rsidRPr="00655161">
        <w:rPr>
          <w:sz w:val="24"/>
          <w:szCs w:val="24"/>
        </w:rPr>
        <w:t>lead</w:t>
      </w:r>
      <w:proofErr w:type="gramEnd"/>
      <w:r w:rsidR="00F25484" w:rsidRPr="00655161">
        <w:rPr>
          <w:sz w:val="24"/>
          <w:szCs w:val="24"/>
        </w:rPr>
        <w:t xml:space="preserve"> is </w:t>
      </w:r>
      <w:r w:rsidR="00A40567">
        <w:rPr>
          <w:sz w:val="24"/>
          <w:szCs w:val="24"/>
        </w:rPr>
        <w:t>Interim Trust Director of Business Development &amp; Planning</w:t>
      </w:r>
      <w:r w:rsidR="00F25484" w:rsidRPr="00655161">
        <w:rPr>
          <w:sz w:val="24"/>
          <w:szCs w:val="24"/>
        </w:rPr>
        <w:t>.</w:t>
      </w:r>
    </w:p>
    <w:p w14:paraId="6C1B5002" w14:textId="77777777" w:rsidR="00C03218" w:rsidRPr="00655161" w:rsidRDefault="00C03218" w:rsidP="002720B5">
      <w:pPr>
        <w:pStyle w:val="TableParagraph"/>
        <w:spacing w:before="43"/>
        <w:rPr>
          <w:sz w:val="24"/>
          <w:szCs w:val="24"/>
        </w:rPr>
      </w:pPr>
    </w:p>
    <w:p w14:paraId="18E123CB" w14:textId="4627B804" w:rsidR="00F25484" w:rsidRPr="00655161" w:rsidRDefault="0034723B" w:rsidP="002720B5">
      <w:pPr>
        <w:pStyle w:val="TableParagraph"/>
        <w:spacing w:before="43"/>
        <w:rPr>
          <w:i/>
          <w:iCs/>
          <w:sz w:val="24"/>
          <w:szCs w:val="24"/>
        </w:rPr>
      </w:pPr>
      <w:r w:rsidRPr="00655161">
        <w:rPr>
          <w:i/>
          <w:iCs/>
          <w:sz w:val="24"/>
          <w:szCs w:val="24"/>
        </w:rPr>
        <w:t>(21.6) Acceptance of donations of goods or cash from charitable bodies relating to capital defined ex</w:t>
      </w:r>
      <w:r w:rsidR="00E54282" w:rsidRPr="00655161">
        <w:rPr>
          <w:i/>
          <w:iCs/>
          <w:sz w:val="24"/>
          <w:szCs w:val="24"/>
        </w:rPr>
        <w:t>p</w:t>
      </w:r>
      <w:r w:rsidRPr="00655161">
        <w:rPr>
          <w:i/>
          <w:iCs/>
          <w:sz w:val="24"/>
          <w:szCs w:val="24"/>
        </w:rPr>
        <w:t>enditure</w:t>
      </w:r>
    </w:p>
    <w:p w14:paraId="1AB6A257" w14:textId="138B170A" w:rsidR="0034723B" w:rsidRDefault="0034723B" w:rsidP="002720B5">
      <w:pPr>
        <w:pStyle w:val="TableParagraph"/>
        <w:spacing w:before="43"/>
        <w:rPr>
          <w:sz w:val="24"/>
          <w:szCs w:val="24"/>
        </w:rPr>
      </w:pPr>
      <w:r w:rsidRPr="00655161">
        <w:rPr>
          <w:sz w:val="24"/>
          <w:szCs w:val="24"/>
        </w:rPr>
        <w:t xml:space="preserve">Authority delegated to </w:t>
      </w:r>
      <w:r w:rsidR="00EA5B09" w:rsidRPr="00655161">
        <w:rPr>
          <w:sz w:val="24"/>
          <w:szCs w:val="24"/>
        </w:rPr>
        <w:t xml:space="preserve">the </w:t>
      </w:r>
      <w:r w:rsidR="00EA5B09" w:rsidRPr="00655161">
        <w:rPr>
          <w:b/>
          <w:bCs/>
          <w:sz w:val="24"/>
          <w:szCs w:val="24"/>
        </w:rPr>
        <w:t>Hospital</w:t>
      </w:r>
      <w:r w:rsidR="00EA5B09">
        <w:rPr>
          <w:sz w:val="24"/>
          <w:szCs w:val="24"/>
        </w:rPr>
        <w:t xml:space="preserve"> </w:t>
      </w:r>
      <w:r w:rsidRPr="00B71A55">
        <w:rPr>
          <w:b/>
          <w:bCs/>
          <w:sz w:val="24"/>
          <w:szCs w:val="24"/>
        </w:rPr>
        <w:t xml:space="preserve">Capital Programme </w:t>
      </w:r>
      <w:r w:rsidR="00655161">
        <w:rPr>
          <w:b/>
          <w:bCs/>
          <w:sz w:val="24"/>
          <w:szCs w:val="24"/>
        </w:rPr>
        <w:t>Board</w:t>
      </w:r>
      <w:r w:rsidR="00A315E6" w:rsidRPr="00B71A55">
        <w:rPr>
          <w:b/>
          <w:bCs/>
          <w:sz w:val="24"/>
          <w:szCs w:val="24"/>
        </w:rPr>
        <w:t xml:space="preserve">/ Capital Planning </w:t>
      </w:r>
      <w:r w:rsidR="00655161">
        <w:rPr>
          <w:b/>
          <w:bCs/>
          <w:sz w:val="24"/>
          <w:szCs w:val="24"/>
        </w:rPr>
        <w:t>Group</w:t>
      </w:r>
      <w:r w:rsidRPr="00B71A55">
        <w:rPr>
          <w:sz w:val="24"/>
          <w:szCs w:val="24"/>
        </w:rPr>
        <w:t>.</w:t>
      </w:r>
    </w:p>
    <w:p w14:paraId="37342BD0" w14:textId="77777777" w:rsidR="00427B5C" w:rsidRDefault="00427B5C" w:rsidP="00832142">
      <w:pPr>
        <w:pStyle w:val="Heading1"/>
        <w:rPr>
          <w:rFonts w:ascii="Arial" w:hAnsi="Arial" w:cs="Arial"/>
          <w:b/>
          <w:bCs/>
          <w:color w:val="0070C0"/>
          <w:sz w:val="28"/>
          <w:szCs w:val="28"/>
        </w:rPr>
      </w:pPr>
      <w:bookmarkStart w:id="17" w:name="_Toc206583438"/>
      <w:r>
        <w:rPr>
          <w:rFonts w:ascii="Arial" w:hAnsi="Arial" w:cs="Arial"/>
          <w:b/>
          <w:bCs/>
          <w:color w:val="0070C0"/>
          <w:sz w:val="28"/>
          <w:szCs w:val="28"/>
        </w:rPr>
        <w:br w:type="page"/>
      </w:r>
    </w:p>
    <w:p w14:paraId="34D00678" w14:textId="1F205A47" w:rsidR="00751BA4" w:rsidRPr="00832142" w:rsidRDefault="00751BA4" w:rsidP="00832142">
      <w:pPr>
        <w:pStyle w:val="Heading1"/>
        <w:rPr>
          <w:rFonts w:ascii="Arial" w:hAnsi="Arial" w:cs="Arial"/>
          <w:b/>
          <w:bCs/>
          <w:color w:val="0070C0"/>
          <w:sz w:val="28"/>
          <w:szCs w:val="28"/>
        </w:rPr>
      </w:pPr>
      <w:r w:rsidRPr="00832142">
        <w:rPr>
          <w:rFonts w:ascii="Arial" w:hAnsi="Arial" w:cs="Arial"/>
          <w:b/>
          <w:bCs/>
          <w:color w:val="0070C0"/>
          <w:sz w:val="28"/>
          <w:szCs w:val="28"/>
        </w:rPr>
        <w:lastRenderedPageBreak/>
        <w:t>Retention of records</w:t>
      </w:r>
      <w:bookmarkEnd w:id="17"/>
      <w:r w:rsidRPr="00832142">
        <w:rPr>
          <w:rFonts w:ascii="Arial" w:hAnsi="Arial" w:cs="Arial"/>
          <w:b/>
          <w:bCs/>
          <w:color w:val="0070C0"/>
          <w:sz w:val="28"/>
          <w:szCs w:val="28"/>
        </w:rPr>
        <w:t xml:space="preserve"> </w:t>
      </w:r>
    </w:p>
    <w:p w14:paraId="2EC50485" w14:textId="77777777" w:rsidR="00751BA4" w:rsidRDefault="00751BA4" w:rsidP="00751BA4">
      <w:pPr>
        <w:pStyle w:val="TableParagraph"/>
        <w:spacing w:before="43"/>
        <w:rPr>
          <w:b/>
          <w:bCs/>
          <w:color w:val="0070C0"/>
          <w:sz w:val="28"/>
          <w:szCs w:val="28"/>
        </w:rPr>
      </w:pPr>
    </w:p>
    <w:p w14:paraId="7775D412" w14:textId="36559FA4" w:rsidR="00751BA4" w:rsidRDefault="00751BA4" w:rsidP="00751BA4">
      <w:pPr>
        <w:pStyle w:val="TableParagraph"/>
        <w:spacing w:before="43"/>
        <w:rPr>
          <w:b/>
          <w:bCs/>
          <w:color w:val="0070C0"/>
          <w:sz w:val="24"/>
          <w:szCs w:val="24"/>
        </w:rPr>
      </w:pPr>
      <w:r>
        <w:rPr>
          <w:b/>
          <w:bCs/>
          <w:color w:val="0070C0"/>
          <w:sz w:val="24"/>
          <w:szCs w:val="24"/>
        </w:rPr>
        <w:t>Delegated matter</w:t>
      </w:r>
    </w:p>
    <w:p w14:paraId="06832A6B" w14:textId="77777777" w:rsidR="00751BA4" w:rsidRDefault="00751BA4" w:rsidP="00751BA4">
      <w:pPr>
        <w:pStyle w:val="TableParagraph"/>
        <w:spacing w:before="43"/>
        <w:rPr>
          <w:b/>
          <w:bCs/>
          <w:color w:val="0070C0"/>
          <w:sz w:val="24"/>
          <w:szCs w:val="24"/>
        </w:rPr>
      </w:pPr>
    </w:p>
    <w:p w14:paraId="00C115E6" w14:textId="01F7427C" w:rsidR="00751BA4" w:rsidRDefault="00751BA4" w:rsidP="00751BA4">
      <w:pPr>
        <w:pStyle w:val="TableParagraph"/>
        <w:spacing w:before="43"/>
        <w:rPr>
          <w:i/>
          <w:iCs/>
          <w:sz w:val="24"/>
          <w:szCs w:val="24"/>
        </w:rPr>
      </w:pPr>
      <w:r>
        <w:rPr>
          <w:i/>
          <w:iCs/>
          <w:sz w:val="24"/>
          <w:szCs w:val="24"/>
        </w:rPr>
        <w:t>(22.1) Maintain adequate systems and procedures for managing all NHS records, ensuring compliance with current DHSC best practice on record management</w:t>
      </w:r>
    </w:p>
    <w:p w14:paraId="6C323123" w14:textId="4F336AEE" w:rsidR="00751BA4" w:rsidRDefault="00751BA4" w:rsidP="00751BA4">
      <w:pPr>
        <w:pStyle w:val="TableParagraph"/>
        <w:spacing w:before="43"/>
        <w:rPr>
          <w:sz w:val="24"/>
          <w:szCs w:val="24"/>
        </w:rPr>
      </w:pPr>
      <w:r>
        <w:rPr>
          <w:sz w:val="24"/>
          <w:szCs w:val="24"/>
        </w:rPr>
        <w:t xml:space="preserve">Authority delegated to </w:t>
      </w:r>
      <w:r>
        <w:rPr>
          <w:b/>
          <w:bCs/>
          <w:sz w:val="24"/>
          <w:szCs w:val="24"/>
        </w:rPr>
        <w:t>Chief Digital and Information Officer</w:t>
      </w:r>
      <w:r>
        <w:rPr>
          <w:sz w:val="24"/>
          <w:szCs w:val="24"/>
        </w:rPr>
        <w:t>.</w:t>
      </w:r>
    </w:p>
    <w:p w14:paraId="07BF2AB4" w14:textId="77777777" w:rsidR="00751BA4" w:rsidRDefault="00751BA4" w:rsidP="00751BA4">
      <w:pPr>
        <w:pStyle w:val="TableParagraph"/>
        <w:spacing w:before="43"/>
        <w:rPr>
          <w:sz w:val="24"/>
          <w:szCs w:val="24"/>
        </w:rPr>
      </w:pPr>
    </w:p>
    <w:p w14:paraId="0406DF0D" w14:textId="73BBB80D" w:rsidR="00474DE3" w:rsidRPr="00832142" w:rsidRDefault="00474DE3" w:rsidP="00832142">
      <w:pPr>
        <w:pStyle w:val="Heading1"/>
        <w:rPr>
          <w:rFonts w:ascii="Arial" w:hAnsi="Arial" w:cs="Arial"/>
          <w:b/>
          <w:bCs/>
          <w:color w:val="0070C0"/>
          <w:sz w:val="28"/>
          <w:szCs w:val="28"/>
        </w:rPr>
      </w:pPr>
      <w:bookmarkStart w:id="18" w:name="_Toc206583439"/>
      <w:r w:rsidRPr="00832142">
        <w:rPr>
          <w:rFonts w:ascii="Arial" w:hAnsi="Arial" w:cs="Arial"/>
          <w:b/>
          <w:bCs/>
          <w:color w:val="0070C0"/>
          <w:sz w:val="28"/>
          <w:szCs w:val="28"/>
        </w:rPr>
        <w:t>Digital and data security</w:t>
      </w:r>
      <w:bookmarkEnd w:id="18"/>
    </w:p>
    <w:p w14:paraId="65F1860A" w14:textId="77777777" w:rsidR="00474DE3" w:rsidRDefault="00474DE3" w:rsidP="00751BA4">
      <w:pPr>
        <w:pStyle w:val="TableParagraph"/>
        <w:spacing w:before="43"/>
        <w:rPr>
          <w:b/>
          <w:bCs/>
          <w:color w:val="0070C0"/>
          <w:sz w:val="28"/>
          <w:szCs w:val="28"/>
        </w:rPr>
      </w:pPr>
    </w:p>
    <w:p w14:paraId="661E32FD" w14:textId="2F5A0C36" w:rsidR="00474DE3" w:rsidRDefault="00474DE3" w:rsidP="00751BA4">
      <w:pPr>
        <w:pStyle w:val="TableParagraph"/>
        <w:spacing w:before="43"/>
        <w:rPr>
          <w:b/>
          <w:bCs/>
          <w:color w:val="0070C0"/>
          <w:sz w:val="24"/>
          <w:szCs w:val="24"/>
        </w:rPr>
      </w:pPr>
      <w:r>
        <w:rPr>
          <w:b/>
          <w:bCs/>
          <w:color w:val="0070C0"/>
          <w:sz w:val="24"/>
          <w:szCs w:val="24"/>
        </w:rPr>
        <w:t>Delegated matters</w:t>
      </w:r>
    </w:p>
    <w:p w14:paraId="27605216" w14:textId="77777777" w:rsidR="00474DE3" w:rsidRDefault="00474DE3" w:rsidP="00751BA4">
      <w:pPr>
        <w:pStyle w:val="TableParagraph"/>
        <w:spacing w:before="43"/>
        <w:rPr>
          <w:b/>
          <w:bCs/>
          <w:color w:val="0070C0"/>
          <w:sz w:val="24"/>
          <w:szCs w:val="24"/>
        </w:rPr>
      </w:pPr>
    </w:p>
    <w:p w14:paraId="08C1466E" w14:textId="6D89BA55" w:rsidR="00474DE3" w:rsidRDefault="00474DE3" w:rsidP="00751BA4">
      <w:pPr>
        <w:pStyle w:val="TableParagraph"/>
        <w:spacing w:before="43"/>
        <w:rPr>
          <w:i/>
          <w:iCs/>
          <w:sz w:val="24"/>
          <w:szCs w:val="24"/>
        </w:rPr>
      </w:pPr>
      <w:r>
        <w:rPr>
          <w:i/>
          <w:iCs/>
          <w:sz w:val="24"/>
          <w:szCs w:val="24"/>
        </w:rPr>
        <w:t>(23.1) Maintain adequate systems and procedures for the accuracy and security of the date of the Trust</w:t>
      </w:r>
    </w:p>
    <w:p w14:paraId="36BF5A7C" w14:textId="0299FCB7" w:rsidR="00474DE3" w:rsidRDefault="00474DE3" w:rsidP="00751BA4">
      <w:pPr>
        <w:pStyle w:val="TableParagraph"/>
        <w:spacing w:before="43"/>
        <w:rPr>
          <w:sz w:val="24"/>
          <w:szCs w:val="24"/>
        </w:rPr>
      </w:pPr>
      <w:r>
        <w:rPr>
          <w:sz w:val="24"/>
          <w:szCs w:val="24"/>
        </w:rPr>
        <w:t xml:space="preserve">Authority delegated to </w:t>
      </w:r>
      <w:r>
        <w:rPr>
          <w:b/>
          <w:bCs/>
          <w:sz w:val="24"/>
          <w:szCs w:val="24"/>
        </w:rPr>
        <w:t xml:space="preserve">Chief </w:t>
      </w:r>
      <w:r w:rsidR="002C4C23">
        <w:rPr>
          <w:b/>
          <w:bCs/>
          <w:sz w:val="24"/>
          <w:szCs w:val="24"/>
        </w:rPr>
        <w:t>Digital Information Officer</w:t>
      </w:r>
      <w:r w:rsidR="002C4C23">
        <w:rPr>
          <w:sz w:val="24"/>
          <w:szCs w:val="24"/>
        </w:rPr>
        <w:t>.</w:t>
      </w:r>
    </w:p>
    <w:p w14:paraId="5BC877A9" w14:textId="77777777" w:rsidR="002C4C23" w:rsidRDefault="002C4C23" w:rsidP="00751BA4">
      <w:pPr>
        <w:pStyle w:val="TableParagraph"/>
        <w:spacing w:before="43"/>
        <w:rPr>
          <w:sz w:val="24"/>
          <w:szCs w:val="24"/>
        </w:rPr>
      </w:pPr>
    </w:p>
    <w:p w14:paraId="7FDC29AF" w14:textId="4F80EEC4" w:rsidR="002C4C23" w:rsidRDefault="002C4C23" w:rsidP="00751BA4">
      <w:pPr>
        <w:pStyle w:val="TableParagraph"/>
        <w:spacing w:before="43"/>
        <w:rPr>
          <w:i/>
          <w:iCs/>
          <w:sz w:val="24"/>
          <w:szCs w:val="24"/>
        </w:rPr>
      </w:pPr>
      <w:r>
        <w:rPr>
          <w:i/>
          <w:iCs/>
          <w:sz w:val="24"/>
          <w:szCs w:val="24"/>
        </w:rPr>
        <w:t>(23.1) Approval of the implementation of upgrades or changes to general computer systems</w:t>
      </w:r>
    </w:p>
    <w:p w14:paraId="6D24FB25" w14:textId="5880DAEC" w:rsidR="002C4C23" w:rsidRDefault="002C4C23" w:rsidP="00751BA4">
      <w:pPr>
        <w:pStyle w:val="TableParagraph"/>
        <w:spacing w:before="43"/>
        <w:rPr>
          <w:sz w:val="24"/>
          <w:szCs w:val="24"/>
        </w:rPr>
      </w:pPr>
      <w:r>
        <w:rPr>
          <w:sz w:val="24"/>
          <w:szCs w:val="24"/>
        </w:rPr>
        <w:t xml:space="preserve">Authority delegated to </w:t>
      </w:r>
      <w:r>
        <w:rPr>
          <w:b/>
          <w:bCs/>
          <w:sz w:val="24"/>
          <w:szCs w:val="24"/>
        </w:rPr>
        <w:t>Chief Digital Information Officer and Digital Committee</w:t>
      </w:r>
      <w:r>
        <w:rPr>
          <w:sz w:val="24"/>
          <w:szCs w:val="24"/>
        </w:rPr>
        <w:t>.</w:t>
      </w:r>
    </w:p>
    <w:p w14:paraId="43CFE25B" w14:textId="77777777" w:rsidR="002C4C23" w:rsidRDefault="002C4C23" w:rsidP="00751BA4">
      <w:pPr>
        <w:pStyle w:val="TableParagraph"/>
        <w:spacing w:before="43"/>
        <w:rPr>
          <w:sz w:val="24"/>
          <w:szCs w:val="24"/>
        </w:rPr>
      </w:pPr>
    </w:p>
    <w:p w14:paraId="3AA18C33" w14:textId="591693EF" w:rsidR="002C4C23" w:rsidRPr="00A40567" w:rsidRDefault="002C4C23" w:rsidP="00751BA4">
      <w:pPr>
        <w:pStyle w:val="TableParagraph"/>
        <w:spacing w:before="43"/>
        <w:rPr>
          <w:i/>
          <w:iCs/>
          <w:sz w:val="24"/>
          <w:szCs w:val="24"/>
        </w:rPr>
      </w:pPr>
      <w:r>
        <w:rPr>
          <w:i/>
          <w:iCs/>
          <w:sz w:val="24"/>
          <w:szCs w:val="24"/>
        </w:rPr>
        <w:t xml:space="preserve">(23.2) New systems </w:t>
      </w:r>
      <w:r w:rsidRPr="00A40567">
        <w:rPr>
          <w:i/>
          <w:iCs/>
          <w:sz w:val="24"/>
          <w:szCs w:val="24"/>
        </w:rPr>
        <w:t>and amendments which impact on corporate financial systems are developed in a controlled manner and thoroughly tested prior to implementation</w:t>
      </w:r>
    </w:p>
    <w:p w14:paraId="02CB9058" w14:textId="5F6A8027" w:rsidR="002C4C23" w:rsidRPr="00A40567" w:rsidRDefault="002C4C23" w:rsidP="00751BA4">
      <w:pPr>
        <w:pStyle w:val="TableParagraph"/>
        <w:spacing w:before="43"/>
        <w:rPr>
          <w:sz w:val="24"/>
          <w:szCs w:val="24"/>
        </w:rPr>
      </w:pPr>
      <w:r w:rsidRPr="00A40567">
        <w:rPr>
          <w:sz w:val="24"/>
          <w:szCs w:val="24"/>
        </w:rPr>
        <w:t xml:space="preserve">Authority delegated to </w:t>
      </w:r>
      <w:r w:rsidR="00482ACB" w:rsidRPr="00A40567">
        <w:rPr>
          <w:b/>
          <w:bCs/>
          <w:color w:val="000000" w:themeColor="text1"/>
          <w:sz w:val="24"/>
          <w:szCs w:val="24"/>
        </w:rPr>
        <w:t xml:space="preserve">Director of Corporate Finance </w:t>
      </w:r>
      <w:r w:rsidRPr="00A40567">
        <w:rPr>
          <w:b/>
          <w:bCs/>
          <w:sz w:val="24"/>
          <w:szCs w:val="24"/>
          <w:u w:val="single"/>
        </w:rPr>
        <w:t>and</w:t>
      </w:r>
      <w:r w:rsidRPr="00A40567">
        <w:rPr>
          <w:b/>
          <w:bCs/>
          <w:sz w:val="24"/>
          <w:szCs w:val="24"/>
        </w:rPr>
        <w:t xml:space="preserve"> </w:t>
      </w:r>
      <w:r w:rsidR="008F1922" w:rsidRPr="00A40567">
        <w:rPr>
          <w:b/>
          <w:bCs/>
          <w:sz w:val="24"/>
          <w:szCs w:val="24"/>
        </w:rPr>
        <w:t xml:space="preserve">Deputy </w:t>
      </w:r>
      <w:r w:rsidRPr="00A40567">
        <w:rPr>
          <w:b/>
          <w:bCs/>
          <w:sz w:val="24"/>
          <w:szCs w:val="24"/>
        </w:rPr>
        <w:t>Chief Digital Information Officer</w:t>
      </w:r>
      <w:r w:rsidRPr="00A40567">
        <w:rPr>
          <w:sz w:val="24"/>
          <w:szCs w:val="24"/>
        </w:rPr>
        <w:t>.</w:t>
      </w:r>
    </w:p>
    <w:p w14:paraId="42B44D6B" w14:textId="77777777" w:rsidR="002C4C23" w:rsidRPr="00A40567" w:rsidRDefault="002C4C23" w:rsidP="00751BA4">
      <w:pPr>
        <w:pStyle w:val="TableParagraph"/>
        <w:spacing w:before="43"/>
        <w:rPr>
          <w:sz w:val="24"/>
          <w:szCs w:val="24"/>
        </w:rPr>
      </w:pPr>
    </w:p>
    <w:p w14:paraId="2D7C0837" w14:textId="4287B2DD" w:rsidR="002C4C23" w:rsidRPr="00A40567" w:rsidRDefault="002C4C23" w:rsidP="00751BA4">
      <w:pPr>
        <w:pStyle w:val="TableParagraph"/>
        <w:spacing w:before="43"/>
        <w:rPr>
          <w:i/>
          <w:iCs/>
          <w:sz w:val="24"/>
          <w:szCs w:val="24"/>
        </w:rPr>
      </w:pPr>
      <w:r w:rsidRPr="00A40567">
        <w:rPr>
          <w:i/>
          <w:iCs/>
          <w:sz w:val="24"/>
          <w:szCs w:val="24"/>
        </w:rPr>
        <w:t>(23.3, Freedom of Information Policy) Maintain a Freedom of Information publication scheme</w:t>
      </w:r>
    </w:p>
    <w:p w14:paraId="726FDAEB" w14:textId="68809A32" w:rsidR="002C4C23" w:rsidRPr="00A40567" w:rsidRDefault="002C4C23" w:rsidP="00751BA4">
      <w:pPr>
        <w:pStyle w:val="TableParagraph"/>
        <w:spacing w:before="43"/>
        <w:rPr>
          <w:sz w:val="24"/>
          <w:szCs w:val="24"/>
        </w:rPr>
      </w:pPr>
      <w:r w:rsidRPr="00A40567">
        <w:rPr>
          <w:sz w:val="24"/>
          <w:szCs w:val="24"/>
        </w:rPr>
        <w:t xml:space="preserve">Authority delegated to </w:t>
      </w:r>
      <w:r w:rsidRPr="00A40567">
        <w:rPr>
          <w:b/>
          <w:bCs/>
          <w:sz w:val="24"/>
          <w:szCs w:val="24"/>
        </w:rPr>
        <w:t>Director of Corporate Governance</w:t>
      </w:r>
      <w:r w:rsidRPr="00A40567">
        <w:rPr>
          <w:sz w:val="24"/>
          <w:szCs w:val="24"/>
        </w:rPr>
        <w:t>.</w:t>
      </w:r>
    </w:p>
    <w:p w14:paraId="091E998E" w14:textId="77777777" w:rsidR="002C4C23" w:rsidRPr="00A40567" w:rsidRDefault="002C4C23" w:rsidP="00751BA4">
      <w:pPr>
        <w:pStyle w:val="TableParagraph"/>
        <w:spacing w:before="43"/>
        <w:rPr>
          <w:sz w:val="24"/>
          <w:szCs w:val="24"/>
        </w:rPr>
      </w:pPr>
    </w:p>
    <w:p w14:paraId="6A4274DC" w14:textId="110DAB28" w:rsidR="002C4C23" w:rsidRPr="00A40567" w:rsidRDefault="004E0ACC" w:rsidP="00751BA4">
      <w:pPr>
        <w:pStyle w:val="TableParagraph"/>
        <w:spacing w:before="43"/>
        <w:rPr>
          <w:bCs/>
          <w:i/>
          <w:iCs/>
          <w:color w:val="000000" w:themeColor="text1"/>
          <w:sz w:val="24"/>
          <w:szCs w:val="24"/>
        </w:rPr>
      </w:pPr>
      <w:r w:rsidRPr="00A40567">
        <w:rPr>
          <w:i/>
          <w:iCs/>
          <w:sz w:val="24"/>
          <w:szCs w:val="24"/>
        </w:rPr>
        <w:t xml:space="preserve">(23.4) </w:t>
      </w:r>
      <w:r w:rsidRPr="00A40567">
        <w:rPr>
          <w:bCs/>
          <w:i/>
          <w:iCs/>
          <w:color w:val="000000" w:themeColor="text1"/>
          <w:sz w:val="24"/>
          <w:szCs w:val="24"/>
        </w:rPr>
        <w:t>Ensure that any contract for computer services for financial applications shall clearly define the responsibility of all parties for the security, privacy, accuracy, completeness, and timeliness of data during processing, transmission and storage</w:t>
      </w:r>
    </w:p>
    <w:p w14:paraId="4A6EB1B2" w14:textId="28A86654" w:rsidR="004E0ACC" w:rsidRDefault="004E0ACC" w:rsidP="00751BA4">
      <w:pPr>
        <w:pStyle w:val="TableParagraph"/>
        <w:spacing w:before="43"/>
        <w:rPr>
          <w:bCs/>
          <w:color w:val="000000" w:themeColor="text1"/>
          <w:sz w:val="24"/>
          <w:szCs w:val="24"/>
        </w:rPr>
      </w:pPr>
      <w:r w:rsidRPr="00A40567">
        <w:rPr>
          <w:bCs/>
          <w:color w:val="000000" w:themeColor="text1"/>
          <w:sz w:val="24"/>
          <w:szCs w:val="24"/>
        </w:rPr>
        <w:t xml:space="preserve">Authority delegated to </w:t>
      </w:r>
      <w:r w:rsidR="00482ACB" w:rsidRPr="00A40567">
        <w:rPr>
          <w:b/>
          <w:bCs/>
          <w:color w:val="000000" w:themeColor="text1"/>
          <w:sz w:val="24"/>
          <w:szCs w:val="24"/>
        </w:rPr>
        <w:t>Director of Corporate Finance</w:t>
      </w:r>
      <w:r w:rsidRPr="00A40567">
        <w:rPr>
          <w:bCs/>
          <w:color w:val="000000" w:themeColor="text1"/>
          <w:sz w:val="24"/>
          <w:szCs w:val="24"/>
        </w:rPr>
        <w:t>.</w:t>
      </w:r>
    </w:p>
    <w:p w14:paraId="6B76CF4A" w14:textId="77777777" w:rsidR="00C839BF" w:rsidRDefault="00C839BF" w:rsidP="00751BA4">
      <w:pPr>
        <w:pStyle w:val="TableParagraph"/>
        <w:spacing w:before="43"/>
        <w:rPr>
          <w:bCs/>
          <w:color w:val="000000" w:themeColor="text1"/>
          <w:sz w:val="24"/>
          <w:szCs w:val="24"/>
        </w:rPr>
      </w:pPr>
    </w:p>
    <w:p w14:paraId="11E341E8" w14:textId="47AAFE7E" w:rsidR="004E0ACC" w:rsidRDefault="004E0ACC" w:rsidP="00751BA4">
      <w:pPr>
        <w:pStyle w:val="TableParagraph"/>
        <w:spacing w:before="43"/>
        <w:rPr>
          <w:rFonts w:eastAsia="SimSun"/>
          <w:i/>
          <w:iCs/>
          <w:color w:val="000000" w:themeColor="text1"/>
          <w:sz w:val="24"/>
          <w:szCs w:val="24"/>
        </w:rPr>
      </w:pPr>
      <w:r>
        <w:rPr>
          <w:bCs/>
          <w:i/>
          <w:iCs/>
          <w:color w:val="000000" w:themeColor="text1"/>
          <w:sz w:val="24"/>
          <w:szCs w:val="24"/>
        </w:rPr>
        <w:t xml:space="preserve">(23.6) </w:t>
      </w:r>
      <w:r w:rsidRPr="004E0ACC">
        <w:rPr>
          <w:rFonts w:eastAsia="SimSun"/>
          <w:i/>
          <w:iCs/>
          <w:color w:val="000000" w:themeColor="text1"/>
          <w:sz w:val="24"/>
          <w:szCs w:val="24"/>
        </w:rPr>
        <w:t xml:space="preserve">Ensure that risks to the Trust arising from the use of </w:t>
      </w:r>
      <w:r w:rsidR="008F1922">
        <w:rPr>
          <w:rFonts w:eastAsia="SimSun"/>
          <w:i/>
          <w:iCs/>
          <w:color w:val="000000" w:themeColor="text1"/>
          <w:sz w:val="24"/>
          <w:szCs w:val="24"/>
        </w:rPr>
        <w:t xml:space="preserve">digital technology </w:t>
      </w:r>
      <w:r w:rsidRPr="004E0ACC">
        <w:rPr>
          <w:rFonts w:eastAsia="SimSun"/>
          <w:i/>
          <w:iCs/>
          <w:color w:val="000000" w:themeColor="text1"/>
          <w:sz w:val="24"/>
          <w:szCs w:val="24"/>
        </w:rPr>
        <w:t>are effectively identified and considered; and appropriate action is taken to mitigate or control risk</w:t>
      </w:r>
    </w:p>
    <w:p w14:paraId="530C439B" w14:textId="1E21503F" w:rsidR="004E0ACC" w:rsidRDefault="004E0ACC" w:rsidP="00751BA4">
      <w:pPr>
        <w:pStyle w:val="TableParagraph"/>
        <w:spacing w:before="43"/>
        <w:rPr>
          <w:rFonts w:eastAsia="SimSun"/>
          <w:color w:val="000000" w:themeColor="text1"/>
          <w:sz w:val="24"/>
          <w:szCs w:val="24"/>
        </w:rPr>
      </w:pPr>
      <w:r>
        <w:rPr>
          <w:rFonts w:eastAsia="SimSun"/>
          <w:color w:val="000000" w:themeColor="text1"/>
          <w:sz w:val="24"/>
          <w:szCs w:val="24"/>
        </w:rPr>
        <w:t xml:space="preserve">Authority delegated to </w:t>
      </w:r>
      <w:r>
        <w:rPr>
          <w:rFonts w:eastAsia="SimSun"/>
          <w:b/>
          <w:bCs/>
          <w:color w:val="000000" w:themeColor="text1"/>
          <w:sz w:val="24"/>
          <w:szCs w:val="24"/>
        </w:rPr>
        <w:t>Chief Digital Information Officer</w:t>
      </w:r>
      <w:r>
        <w:rPr>
          <w:rFonts w:eastAsia="SimSun"/>
          <w:color w:val="000000" w:themeColor="text1"/>
          <w:sz w:val="24"/>
          <w:szCs w:val="24"/>
        </w:rPr>
        <w:t xml:space="preserve">. </w:t>
      </w:r>
    </w:p>
    <w:p w14:paraId="74BC49BE" w14:textId="77777777" w:rsidR="004E0ACC" w:rsidRDefault="004E0ACC" w:rsidP="00751BA4">
      <w:pPr>
        <w:pStyle w:val="TableParagraph"/>
        <w:spacing w:before="43"/>
        <w:rPr>
          <w:rFonts w:eastAsia="SimSun"/>
          <w:color w:val="000000" w:themeColor="text1"/>
          <w:sz w:val="24"/>
          <w:szCs w:val="24"/>
        </w:rPr>
      </w:pPr>
    </w:p>
    <w:p w14:paraId="4339DEB3" w14:textId="77777777" w:rsidR="00A40567" w:rsidRDefault="00A40567" w:rsidP="00751BA4">
      <w:pPr>
        <w:pStyle w:val="TableParagraph"/>
        <w:spacing w:before="43"/>
        <w:rPr>
          <w:rFonts w:eastAsia="SimSun"/>
          <w:color w:val="000000" w:themeColor="text1"/>
          <w:sz w:val="24"/>
          <w:szCs w:val="24"/>
        </w:rPr>
      </w:pPr>
    </w:p>
    <w:p w14:paraId="3DD776DC" w14:textId="51D41503" w:rsidR="004E0ACC" w:rsidRPr="00A40567" w:rsidRDefault="004E0ACC" w:rsidP="00832142">
      <w:pPr>
        <w:pStyle w:val="Heading1"/>
        <w:rPr>
          <w:rFonts w:ascii="Arial" w:hAnsi="Arial" w:cs="Arial"/>
          <w:b/>
          <w:bCs/>
          <w:color w:val="0070C0"/>
          <w:sz w:val="28"/>
          <w:szCs w:val="28"/>
        </w:rPr>
      </w:pPr>
      <w:bookmarkStart w:id="19" w:name="_Toc206583440"/>
      <w:r w:rsidRPr="00A40567">
        <w:rPr>
          <w:rFonts w:ascii="Arial" w:hAnsi="Arial" w:cs="Arial"/>
          <w:b/>
          <w:bCs/>
          <w:color w:val="0070C0"/>
          <w:sz w:val="28"/>
          <w:szCs w:val="28"/>
        </w:rPr>
        <w:lastRenderedPageBreak/>
        <w:t>Risk Management</w:t>
      </w:r>
      <w:bookmarkEnd w:id="19"/>
      <w:r w:rsidRPr="00A40567">
        <w:rPr>
          <w:rFonts w:ascii="Arial" w:hAnsi="Arial" w:cs="Arial"/>
          <w:b/>
          <w:bCs/>
          <w:color w:val="0070C0"/>
          <w:sz w:val="28"/>
          <w:szCs w:val="28"/>
        </w:rPr>
        <w:t xml:space="preserve"> </w:t>
      </w:r>
    </w:p>
    <w:p w14:paraId="1071EF75" w14:textId="77777777" w:rsidR="004E0ACC" w:rsidRPr="00A40567" w:rsidRDefault="004E0ACC" w:rsidP="00751BA4">
      <w:pPr>
        <w:pStyle w:val="TableParagraph"/>
        <w:spacing w:before="43"/>
        <w:rPr>
          <w:rFonts w:eastAsia="SimSun"/>
          <w:b/>
          <w:bCs/>
          <w:color w:val="0070C0"/>
          <w:sz w:val="28"/>
          <w:szCs w:val="28"/>
        </w:rPr>
      </w:pPr>
    </w:p>
    <w:p w14:paraId="27F74553" w14:textId="7E43800F" w:rsidR="00262104" w:rsidRPr="00A40567" w:rsidRDefault="00262104" w:rsidP="00751BA4">
      <w:pPr>
        <w:pStyle w:val="TableParagraph"/>
        <w:spacing w:before="43"/>
        <w:rPr>
          <w:rFonts w:eastAsia="SimSun"/>
          <w:b/>
          <w:bCs/>
          <w:color w:val="0070C0"/>
          <w:sz w:val="24"/>
          <w:szCs w:val="24"/>
        </w:rPr>
      </w:pPr>
      <w:r w:rsidRPr="00A40567">
        <w:rPr>
          <w:rFonts w:eastAsia="SimSun"/>
          <w:b/>
          <w:bCs/>
          <w:color w:val="0070C0"/>
          <w:sz w:val="24"/>
          <w:szCs w:val="24"/>
        </w:rPr>
        <w:t>Delegated matters</w:t>
      </w:r>
    </w:p>
    <w:p w14:paraId="286FDF1C" w14:textId="77777777" w:rsidR="00262104" w:rsidRPr="00A40567" w:rsidRDefault="00262104" w:rsidP="00751BA4">
      <w:pPr>
        <w:pStyle w:val="TableParagraph"/>
        <w:spacing w:before="43"/>
        <w:rPr>
          <w:rFonts w:eastAsia="SimSun"/>
          <w:b/>
          <w:bCs/>
          <w:color w:val="0070C0"/>
          <w:sz w:val="24"/>
          <w:szCs w:val="24"/>
        </w:rPr>
      </w:pPr>
    </w:p>
    <w:p w14:paraId="2F7743A9" w14:textId="546BFB44" w:rsidR="00262104" w:rsidRPr="00A40567" w:rsidRDefault="005E4ECD" w:rsidP="00751BA4">
      <w:pPr>
        <w:pStyle w:val="TableParagraph"/>
        <w:spacing w:before="43"/>
        <w:rPr>
          <w:bCs/>
          <w:i/>
          <w:iCs/>
          <w:color w:val="000000" w:themeColor="text1"/>
          <w:spacing w:val="-2"/>
          <w:sz w:val="24"/>
          <w:szCs w:val="24"/>
        </w:rPr>
      </w:pPr>
      <w:r w:rsidRPr="00A40567">
        <w:rPr>
          <w:rFonts w:eastAsia="SimSun"/>
          <w:i/>
          <w:iCs/>
          <w:sz w:val="24"/>
          <w:szCs w:val="24"/>
        </w:rPr>
        <w:t xml:space="preserve">(24.1) </w:t>
      </w:r>
      <w:r w:rsidRPr="00A40567">
        <w:rPr>
          <w:bCs/>
          <w:i/>
          <w:iCs/>
          <w:color w:val="000000" w:themeColor="text1"/>
          <w:sz w:val="24"/>
          <w:szCs w:val="24"/>
        </w:rPr>
        <w:t>Maintain</w:t>
      </w:r>
      <w:r w:rsidRPr="00A40567">
        <w:rPr>
          <w:bCs/>
          <w:i/>
          <w:iCs/>
          <w:color w:val="000000" w:themeColor="text1"/>
          <w:spacing w:val="-8"/>
          <w:sz w:val="24"/>
          <w:szCs w:val="24"/>
        </w:rPr>
        <w:t xml:space="preserve"> </w:t>
      </w:r>
      <w:r w:rsidRPr="00A40567">
        <w:rPr>
          <w:i/>
          <w:iCs/>
          <w:color w:val="000000" w:themeColor="text1"/>
          <w:sz w:val="24"/>
          <w:szCs w:val="24"/>
        </w:rPr>
        <w:t xml:space="preserve">adequate systems and procedures </w:t>
      </w:r>
      <w:r w:rsidRPr="00A40567">
        <w:rPr>
          <w:bCs/>
          <w:i/>
          <w:iCs/>
          <w:color w:val="000000" w:themeColor="text1"/>
          <w:spacing w:val="-2"/>
          <w:sz w:val="24"/>
          <w:szCs w:val="24"/>
        </w:rPr>
        <w:t>for managing risk and meeting current DHSC requirements for assurance frameworks</w:t>
      </w:r>
    </w:p>
    <w:p w14:paraId="76CD2B1A" w14:textId="72551C45" w:rsidR="005E4ECD" w:rsidRPr="00A40567" w:rsidRDefault="005E4ECD" w:rsidP="00751BA4">
      <w:pPr>
        <w:pStyle w:val="TableParagraph"/>
        <w:spacing w:before="43"/>
        <w:rPr>
          <w:bCs/>
          <w:color w:val="000000" w:themeColor="text1"/>
          <w:spacing w:val="-2"/>
          <w:sz w:val="24"/>
          <w:szCs w:val="24"/>
        </w:rPr>
      </w:pPr>
      <w:r w:rsidRPr="00A40567">
        <w:rPr>
          <w:bCs/>
          <w:color w:val="000000" w:themeColor="text1"/>
          <w:spacing w:val="-2"/>
          <w:sz w:val="24"/>
          <w:szCs w:val="24"/>
        </w:rPr>
        <w:t xml:space="preserve">Authority delegated to </w:t>
      </w:r>
      <w:r w:rsidR="00FE00C6" w:rsidRPr="00A40567">
        <w:rPr>
          <w:b/>
          <w:bCs/>
          <w:color w:val="000000" w:themeColor="text1"/>
          <w:sz w:val="24"/>
          <w:szCs w:val="24"/>
        </w:rPr>
        <w:t>Director of Corporate Governance</w:t>
      </w:r>
      <w:r w:rsidRPr="00A40567">
        <w:rPr>
          <w:bCs/>
          <w:color w:val="000000" w:themeColor="text1"/>
          <w:spacing w:val="-2"/>
          <w:sz w:val="24"/>
          <w:szCs w:val="24"/>
        </w:rPr>
        <w:t>.</w:t>
      </w:r>
    </w:p>
    <w:p w14:paraId="1283BE19" w14:textId="77777777" w:rsidR="005E4ECD" w:rsidRPr="00A40567" w:rsidRDefault="005E4ECD" w:rsidP="00751BA4">
      <w:pPr>
        <w:pStyle w:val="TableParagraph"/>
        <w:spacing w:before="43"/>
        <w:rPr>
          <w:bCs/>
          <w:color w:val="000000" w:themeColor="text1"/>
          <w:spacing w:val="-2"/>
          <w:sz w:val="24"/>
          <w:szCs w:val="24"/>
        </w:rPr>
      </w:pPr>
    </w:p>
    <w:p w14:paraId="7005B463" w14:textId="20A2AF1C" w:rsidR="005E4ECD" w:rsidRPr="00A40567" w:rsidRDefault="005E4ECD" w:rsidP="00751BA4">
      <w:pPr>
        <w:pStyle w:val="TableParagraph"/>
        <w:spacing w:before="43"/>
        <w:rPr>
          <w:bCs/>
          <w:i/>
          <w:iCs/>
          <w:color w:val="000000" w:themeColor="text1"/>
          <w:spacing w:val="-2"/>
          <w:sz w:val="24"/>
          <w:szCs w:val="24"/>
        </w:rPr>
      </w:pPr>
      <w:r w:rsidRPr="00A40567">
        <w:rPr>
          <w:bCs/>
          <w:i/>
          <w:iCs/>
          <w:color w:val="000000" w:themeColor="text1"/>
          <w:spacing w:val="-2"/>
          <w:sz w:val="24"/>
          <w:szCs w:val="24"/>
        </w:rPr>
        <w:t>(24.1) Governance and assurance systems:</w:t>
      </w:r>
    </w:p>
    <w:p w14:paraId="34A1B8BF" w14:textId="77777777" w:rsidR="005E4ECD" w:rsidRPr="00A40567" w:rsidRDefault="005E4ECD" w:rsidP="005E4ECD">
      <w:pPr>
        <w:pStyle w:val="TableParagraph"/>
        <w:numPr>
          <w:ilvl w:val="0"/>
          <w:numId w:val="22"/>
        </w:numPr>
        <w:rPr>
          <w:i/>
          <w:iCs/>
          <w:color w:val="000000" w:themeColor="text1"/>
          <w:sz w:val="24"/>
          <w:szCs w:val="24"/>
        </w:rPr>
      </w:pPr>
      <w:r w:rsidRPr="00A40567">
        <w:rPr>
          <w:i/>
          <w:iCs/>
          <w:color w:val="000000" w:themeColor="text1"/>
          <w:sz w:val="24"/>
          <w:szCs w:val="24"/>
        </w:rPr>
        <w:t>Corporate Risk Register</w:t>
      </w:r>
    </w:p>
    <w:p w14:paraId="5A8F8D37" w14:textId="2E396E72" w:rsidR="005E4ECD" w:rsidRPr="00A40567" w:rsidRDefault="005E4ECD" w:rsidP="005E4ECD">
      <w:pPr>
        <w:pStyle w:val="TableParagraph"/>
        <w:ind w:left="835"/>
        <w:rPr>
          <w:color w:val="000000" w:themeColor="text1"/>
          <w:sz w:val="24"/>
          <w:szCs w:val="24"/>
        </w:rPr>
      </w:pPr>
      <w:r w:rsidRPr="00A40567">
        <w:rPr>
          <w:color w:val="000000" w:themeColor="text1"/>
          <w:sz w:val="24"/>
          <w:szCs w:val="24"/>
        </w:rPr>
        <w:t xml:space="preserve">Authority delegated to </w:t>
      </w:r>
      <w:r w:rsidRPr="00A40567">
        <w:rPr>
          <w:b/>
          <w:bCs/>
          <w:color w:val="000000" w:themeColor="text1"/>
          <w:sz w:val="24"/>
          <w:szCs w:val="24"/>
        </w:rPr>
        <w:t xml:space="preserve">relevant </w:t>
      </w:r>
      <w:r w:rsidR="008F1922" w:rsidRPr="00A40567">
        <w:rPr>
          <w:b/>
          <w:bCs/>
          <w:color w:val="000000" w:themeColor="text1"/>
          <w:sz w:val="24"/>
          <w:szCs w:val="24"/>
        </w:rPr>
        <w:t>E</w:t>
      </w:r>
      <w:r w:rsidRPr="00A40567">
        <w:rPr>
          <w:b/>
          <w:bCs/>
          <w:color w:val="000000" w:themeColor="text1"/>
          <w:sz w:val="24"/>
          <w:szCs w:val="24"/>
        </w:rPr>
        <w:t xml:space="preserve">xecutive </w:t>
      </w:r>
      <w:r w:rsidR="008F1922" w:rsidRPr="00A40567">
        <w:rPr>
          <w:b/>
          <w:bCs/>
          <w:color w:val="000000" w:themeColor="text1"/>
          <w:sz w:val="24"/>
          <w:szCs w:val="24"/>
        </w:rPr>
        <w:t>D</w:t>
      </w:r>
      <w:r w:rsidRPr="00A40567">
        <w:rPr>
          <w:b/>
          <w:bCs/>
          <w:color w:val="000000" w:themeColor="text1"/>
          <w:sz w:val="24"/>
          <w:szCs w:val="24"/>
        </w:rPr>
        <w:t>irectors</w:t>
      </w:r>
      <w:r w:rsidRPr="00A40567">
        <w:rPr>
          <w:color w:val="000000" w:themeColor="text1"/>
          <w:sz w:val="24"/>
          <w:szCs w:val="24"/>
        </w:rPr>
        <w:t>.</w:t>
      </w:r>
    </w:p>
    <w:p w14:paraId="0D959A0E" w14:textId="77777777" w:rsidR="005E4ECD" w:rsidRPr="00A40567" w:rsidRDefault="005E4ECD" w:rsidP="005E4ECD">
      <w:pPr>
        <w:pStyle w:val="TableParagraph"/>
        <w:ind w:left="835"/>
        <w:rPr>
          <w:color w:val="000000" w:themeColor="text1"/>
          <w:sz w:val="24"/>
          <w:szCs w:val="24"/>
        </w:rPr>
      </w:pPr>
    </w:p>
    <w:p w14:paraId="3B394863" w14:textId="77777777" w:rsidR="005E4ECD" w:rsidRPr="00A40567" w:rsidRDefault="005E4ECD" w:rsidP="005E4ECD">
      <w:pPr>
        <w:pStyle w:val="TableParagraph"/>
        <w:numPr>
          <w:ilvl w:val="0"/>
          <w:numId w:val="22"/>
        </w:numPr>
        <w:rPr>
          <w:i/>
          <w:iCs/>
          <w:color w:val="000000" w:themeColor="text1"/>
          <w:sz w:val="24"/>
          <w:szCs w:val="24"/>
        </w:rPr>
      </w:pPr>
      <w:r w:rsidRPr="00A40567">
        <w:rPr>
          <w:i/>
          <w:iCs/>
          <w:color w:val="000000" w:themeColor="text1"/>
          <w:sz w:val="24"/>
          <w:szCs w:val="24"/>
        </w:rPr>
        <w:t xml:space="preserve">Divisional Risk Registers </w:t>
      </w:r>
    </w:p>
    <w:p w14:paraId="2625FE26" w14:textId="28789224" w:rsidR="005E4ECD" w:rsidRPr="00A40567" w:rsidRDefault="005E4ECD" w:rsidP="005E4ECD">
      <w:pPr>
        <w:pStyle w:val="TableParagraph"/>
        <w:ind w:left="835"/>
        <w:rPr>
          <w:color w:val="000000" w:themeColor="text1"/>
          <w:sz w:val="24"/>
          <w:szCs w:val="24"/>
        </w:rPr>
      </w:pPr>
      <w:r w:rsidRPr="00A40567">
        <w:rPr>
          <w:color w:val="000000" w:themeColor="text1"/>
          <w:sz w:val="24"/>
          <w:szCs w:val="24"/>
        </w:rPr>
        <w:t xml:space="preserve">Authority delegated to </w:t>
      </w:r>
      <w:r w:rsidR="008F1922" w:rsidRPr="00A40567">
        <w:rPr>
          <w:b/>
          <w:bCs/>
          <w:color w:val="000000" w:themeColor="text1"/>
          <w:sz w:val="24"/>
          <w:szCs w:val="24"/>
        </w:rPr>
        <w:t>D</w:t>
      </w:r>
      <w:r w:rsidRPr="00A40567">
        <w:rPr>
          <w:b/>
          <w:bCs/>
          <w:color w:val="000000" w:themeColor="text1"/>
          <w:sz w:val="24"/>
          <w:szCs w:val="24"/>
        </w:rPr>
        <w:t xml:space="preserve">ivisional </w:t>
      </w:r>
      <w:r w:rsidR="008F1922" w:rsidRPr="00A40567">
        <w:rPr>
          <w:b/>
          <w:bCs/>
          <w:color w:val="000000" w:themeColor="text1"/>
          <w:sz w:val="24"/>
          <w:szCs w:val="24"/>
        </w:rPr>
        <w:t>D</w:t>
      </w:r>
      <w:r w:rsidRPr="00A40567">
        <w:rPr>
          <w:b/>
          <w:bCs/>
          <w:color w:val="000000" w:themeColor="text1"/>
          <w:sz w:val="24"/>
          <w:szCs w:val="24"/>
        </w:rPr>
        <w:t xml:space="preserve">irectors and </w:t>
      </w:r>
      <w:r w:rsidR="008F1922" w:rsidRPr="00A40567">
        <w:rPr>
          <w:b/>
          <w:bCs/>
          <w:color w:val="000000" w:themeColor="text1"/>
          <w:sz w:val="24"/>
          <w:szCs w:val="24"/>
        </w:rPr>
        <w:t>D</w:t>
      </w:r>
      <w:r w:rsidRPr="00A40567">
        <w:rPr>
          <w:b/>
          <w:bCs/>
          <w:color w:val="000000" w:themeColor="text1"/>
          <w:sz w:val="24"/>
          <w:szCs w:val="24"/>
        </w:rPr>
        <w:t xml:space="preserve">ivisional </w:t>
      </w:r>
      <w:r w:rsidR="008F1922" w:rsidRPr="00A40567">
        <w:rPr>
          <w:b/>
          <w:bCs/>
          <w:color w:val="000000" w:themeColor="text1"/>
          <w:sz w:val="24"/>
          <w:szCs w:val="24"/>
        </w:rPr>
        <w:t>M</w:t>
      </w:r>
      <w:r w:rsidRPr="00A40567">
        <w:rPr>
          <w:b/>
          <w:bCs/>
          <w:color w:val="000000" w:themeColor="text1"/>
          <w:sz w:val="24"/>
          <w:szCs w:val="24"/>
        </w:rPr>
        <w:t>anagers</w:t>
      </w:r>
      <w:r w:rsidRPr="00A40567">
        <w:rPr>
          <w:color w:val="000000" w:themeColor="text1"/>
          <w:sz w:val="24"/>
          <w:szCs w:val="24"/>
        </w:rPr>
        <w:t>.</w:t>
      </w:r>
    </w:p>
    <w:p w14:paraId="37C10E66" w14:textId="77777777" w:rsidR="005E4ECD" w:rsidRPr="00A40567" w:rsidRDefault="005E4ECD" w:rsidP="005E4ECD">
      <w:pPr>
        <w:pStyle w:val="TableParagraph"/>
        <w:ind w:left="835"/>
        <w:rPr>
          <w:i/>
          <w:iCs/>
          <w:color w:val="000000" w:themeColor="text1"/>
          <w:sz w:val="24"/>
          <w:szCs w:val="24"/>
        </w:rPr>
      </w:pPr>
    </w:p>
    <w:p w14:paraId="1F9ABF01" w14:textId="77777777" w:rsidR="005E4ECD" w:rsidRPr="00A40567" w:rsidRDefault="005E4ECD" w:rsidP="005E4ECD">
      <w:pPr>
        <w:pStyle w:val="TableParagraph"/>
        <w:numPr>
          <w:ilvl w:val="0"/>
          <w:numId w:val="22"/>
        </w:numPr>
        <w:rPr>
          <w:i/>
          <w:iCs/>
          <w:color w:val="000000" w:themeColor="text1"/>
          <w:sz w:val="24"/>
          <w:szCs w:val="24"/>
        </w:rPr>
      </w:pPr>
      <w:r w:rsidRPr="00A40567">
        <w:rPr>
          <w:i/>
          <w:iCs/>
          <w:color w:val="000000" w:themeColor="text1"/>
          <w:sz w:val="24"/>
          <w:szCs w:val="24"/>
        </w:rPr>
        <w:t>Quarterly review of Risk Registers</w:t>
      </w:r>
    </w:p>
    <w:p w14:paraId="4F31FDCF" w14:textId="625B860B" w:rsidR="00374C19" w:rsidRPr="00A40567" w:rsidRDefault="00374C19" w:rsidP="00374C19">
      <w:pPr>
        <w:pStyle w:val="TableParagraph"/>
        <w:ind w:left="835"/>
        <w:rPr>
          <w:color w:val="000000" w:themeColor="text1"/>
          <w:sz w:val="24"/>
          <w:szCs w:val="24"/>
        </w:rPr>
      </w:pPr>
      <w:r w:rsidRPr="00A40567">
        <w:rPr>
          <w:color w:val="000000" w:themeColor="text1"/>
          <w:sz w:val="24"/>
          <w:szCs w:val="24"/>
        </w:rPr>
        <w:t xml:space="preserve">Authority delegated to </w:t>
      </w:r>
      <w:r w:rsidR="004D17F4" w:rsidRPr="00A40567">
        <w:rPr>
          <w:b/>
          <w:bCs/>
          <w:color w:val="000000" w:themeColor="text1"/>
          <w:sz w:val="24"/>
          <w:szCs w:val="24"/>
        </w:rPr>
        <w:t>Executive Team</w:t>
      </w:r>
    </w:p>
    <w:p w14:paraId="5A76D36B" w14:textId="77777777" w:rsidR="00374C19" w:rsidRPr="00A40567" w:rsidRDefault="00374C19" w:rsidP="00374C19">
      <w:pPr>
        <w:pStyle w:val="TableParagraph"/>
        <w:ind w:left="835"/>
        <w:rPr>
          <w:color w:val="000000" w:themeColor="text1"/>
          <w:sz w:val="24"/>
          <w:szCs w:val="24"/>
        </w:rPr>
      </w:pPr>
    </w:p>
    <w:p w14:paraId="0E9E5651" w14:textId="77777777" w:rsidR="005E4ECD" w:rsidRPr="00A40567" w:rsidRDefault="005E4ECD" w:rsidP="005E4ECD">
      <w:pPr>
        <w:pStyle w:val="TableParagraph"/>
        <w:numPr>
          <w:ilvl w:val="0"/>
          <w:numId w:val="22"/>
        </w:numPr>
        <w:rPr>
          <w:i/>
          <w:iCs/>
          <w:color w:val="000000" w:themeColor="text1"/>
          <w:sz w:val="24"/>
          <w:szCs w:val="24"/>
        </w:rPr>
      </w:pPr>
      <w:r w:rsidRPr="00A40567">
        <w:rPr>
          <w:i/>
          <w:iCs/>
          <w:color w:val="000000" w:themeColor="text1"/>
          <w:sz w:val="24"/>
          <w:szCs w:val="24"/>
        </w:rPr>
        <w:t>Reports on the Risk Registers quarterly</w:t>
      </w:r>
    </w:p>
    <w:p w14:paraId="55185EF2" w14:textId="6C324CEE" w:rsidR="002A735E" w:rsidRPr="00A40567" w:rsidRDefault="002A735E" w:rsidP="002A735E">
      <w:pPr>
        <w:pStyle w:val="TableParagraph"/>
        <w:ind w:left="835"/>
        <w:rPr>
          <w:color w:val="000000" w:themeColor="text1"/>
          <w:sz w:val="24"/>
          <w:szCs w:val="24"/>
        </w:rPr>
      </w:pPr>
      <w:r w:rsidRPr="00A40567">
        <w:rPr>
          <w:color w:val="000000" w:themeColor="text1"/>
          <w:sz w:val="24"/>
          <w:szCs w:val="24"/>
        </w:rPr>
        <w:t xml:space="preserve">Authority delegated to </w:t>
      </w:r>
      <w:r w:rsidR="00DD5EA3" w:rsidRPr="00A40567">
        <w:rPr>
          <w:b/>
          <w:bCs/>
          <w:sz w:val="24"/>
          <w:szCs w:val="24"/>
        </w:rPr>
        <w:t xml:space="preserve">Hospital </w:t>
      </w:r>
      <w:r w:rsidR="008F1922" w:rsidRPr="00A40567">
        <w:rPr>
          <w:b/>
          <w:bCs/>
          <w:color w:val="000000" w:themeColor="text1"/>
          <w:sz w:val="24"/>
          <w:szCs w:val="24"/>
        </w:rPr>
        <w:t>Management Team</w:t>
      </w:r>
      <w:r w:rsidR="008F1922" w:rsidRPr="00A40567">
        <w:rPr>
          <w:color w:val="000000" w:themeColor="text1"/>
          <w:sz w:val="24"/>
          <w:szCs w:val="24"/>
        </w:rPr>
        <w:t>.</w:t>
      </w:r>
    </w:p>
    <w:p w14:paraId="7E84C56B" w14:textId="77777777" w:rsidR="002A735E" w:rsidRPr="00A40567" w:rsidRDefault="002A735E" w:rsidP="002A735E">
      <w:pPr>
        <w:pStyle w:val="TableParagraph"/>
        <w:ind w:left="835"/>
        <w:rPr>
          <w:color w:val="000000" w:themeColor="text1"/>
          <w:sz w:val="24"/>
          <w:szCs w:val="24"/>
        </w:rPr>
      </w:pPr>
    </w:p>
    <w:p w14:paraId="6B6229CE" w14:textId="77777777" w:rsidR="005E4ECD" w:rsidRPr="00A40567" w:rsidRDefault="005E4ECD" w:rsidP="005E4ECD">
      <w:pPr>
        <w:pStyle w:val="TableParagraph"/>
        <w:numPr>
          <w:ilvl w:val="0"/>
          <w:numId w:val="22"/>
        </w:numPr>
        <w:rPr>
          <w:i/>
          <w:iCs/>
          <w:color w:val="000000" w:themeColor="text1"/>
          <w:sz w:val="24"/>
          <w:szCs w:val="24"/>
        </w:rPr>
      </w:pPr>
      <w:r w:rsidRPr="00A40567">
        <w:rPr>
          <w:i/>
          <w:iCs/>
          <w:color w:val="000000" w:themeColor="text1"/>
          <w:sz w:val="24"/>
          <w:szCs w:val="24"/>
        </w:rPr>
        <w:t>Maintenance of the Assurance Framework</w:t>
      </w:r>
    </w:p>
    <w:p w14:paraId="17FE1AF8" w14:textId="79E13098" w:rsidR="002A735E" w:rsidRPr="00A40567" w:rsidRDefault="002A735E" w:rsidP="002A735E">
      <w:pPr>
        <w:pStyle w:val="TableParagraph"/>
        <w:ind w:left="835"/>
        <w:rPr>
          <w:color w:val="000000" w:themeColor="text1"/>
          <w:sz w:val="24"/>
          <w:szCs w:val="24"/>
        </w:rPr>
      </w:pPr>
      <w:r w:rsidRPr="00A40567">
        <w:rPr>
          <w:color w:val="000000" w:themeColor="text1"/>
          <w:sz w:val="24"/>
          <w:szCs w:val="24"/>
        </w:rPr>
        <w:t xml:space="preserve">Authority delegated to </w:t>
      </w:r>
      <w:r w:rsidRPr="00A40567">
        <w:rPr>
          <w:b/>
          <w:bCs/>
          <w:color w:val="000000" w:themeColor="text1"/>
          <w:sz w:val="24"/>
          <w:szCs w:val="24"/>
        </w:rPr>
        <w:t>Director of Corporate Governance</w:t>
      </w:r>
      <w:r w:rsidRPr="00A40567">
        <w:rPr>
          <w:color w:val="000000" w:themeColor="text1"/>
          <w:sz w:val="24"/>
          <w:szCs w:val="24"/>
        </w:rPr>
        <w:t>.</w:t>
      </w:r>
    </w:p>
    <w:p w14:paraId="3E50B922" w14:textId="77777777" w:rsidR="002A735E" w:rsidRPr="00A40567" w:rsidRDefault="002A735E" w:rsidP="002A735E">
      <w:pPr>
        <w:pStyle w:val="TableParagraph"/>
        <w:ind w:left="835"/>
        <w:rPr>
          <w:color w:val="000000" w:themeColor="text1"/>
          <w:sz w:val="24"/>
          <w:szCs w:val="24"/>
        </w:rPr>
      </w:pPr>
    </w:p>
    <w:p w14:paraId="2FEAAF82" w14:textId="77777777" w:rsidR="005E4ECD" w:rsidRPr="00A40567" w:rsidRDefault="005E4ECD" w:rsidP="005E4ECD">
      <w:pPr>
        <w:pStyle w:val="TableParagraph"/>
        <w:numPr>
          <w:ilvl w:val="0"/>
          <w:numId w:val="22"/>
        </w:numPr>
        <w:rPr>
          <w:i/>
          <w:iCs/>
          <w:color w:val="000000" w:themeColor="text1"/>
          <w:sz w:val="24"/>
          <w:szCs w:val="24"/>
        </w:rPr>
      </w:pPr>
      <w:r w:rsidRPr="00A40567">
        <w:rPr>
          <w:i/>
          <w:iCs/>
          <w:color w:val="000000" w:themeColor="text1"/>
          <w:sz w:val="24"/>
          <w:szCs w:val="24"/>
        </w:rPr>
        <w:t>Quarterly review of Assurance Framework</w:t>
      </w:r>
    </w:p>
    <w:p w14:paraId="250B908A" w14:textId="60BE26BE" w:rsidR="002A735E" w:rsidRPr="00A40567" w:rsidRDefault="002A735E" w:rsidP="002A735E">
      <w:pPr>
        <w:pStyle w:val="TableParagraph"/>
        <w:ind w:left="835"/>
        <w:rPr>
          <w:color w:val="000000" w:themeColor="text1"/>
          <w:sz w:val="24"/>
          <w:szCs w:val="24"/>
        </w:rPr>
      </w:pPr>
      <w:r w:rsidRPr="00A40567">
        <w:rPr>
          <w:color w:val="000000" w:themeColor="text1"/>
          <w:sz w:val="24"/>
          <w:szCs w:val="24"/>
        </w:rPr>
        <w:t xml:space="preserve">Authority delegated to </w:t>
      </w:r>
      <w:r w:rsidR="00DD5EA3" w:rsidRPr="00A40567">
        <w:rPr>
          <w:b/>
          <w:bCs/>
          <w:sz w:val="24"/>
          <w:szCs w:val="24"/>
        </w:rPr>
        <w:t xml:space="preserve">Hospital </w:t>
      </w:r>
      <w:r w:rsidR="008F1922" w:rsidRPr="00A40567">
        <w:rPr>
          <w:b/>
          <w:bCs/>
          <w:color w:val="000000" w:themeColor="text1"/>
          <w:sz w:val="24"/>
          <w:szCs w:val="24"/>
        </w:rPr>
        <w:t>Management Team</w:t>
      </w:r>
      <w:r w:rsidR="008F1922" w:rsidRPr="00A40567">
        <w:rPr>
          <w:color w:val="000000" w:themeColor="text1"/>
          <w:sz w:val="24"/>
          <w:szCs w:val="24"/>
        </w:rPr>
        <w:t>.</w:t>
      </w:r>
    </w:p>
    <w:p w14:paraId="2567BF82" w14:textId="77777777" w:rsidR="002A735E" w:rsidRPr="00A40567" w:rsidRDefault="002A735E" w:rsidP="002A735E">
      <w:pPr>
        <w:pStyle w:val="TableParagraph"/>
        <w:ind w:left="835"/>
        <w:rPr>
          <w:color w:val="000000" w:themeColor="text1"/>
          <w:sz w:val="24"/>
          <w:szCs w:val="24"/>
        </w:rPr>
      </w:pPr>
    </w:p>
    <w:p w14:paraId="3F1B3FA1" w14:textId="595BE8D0" w:rsidR="005E4ECD" w:rsidRPr="00A40567" w:rsidRDefault="005E4ECD" w:rsidP="005E4ECD">
      <w:pPr>
        <w:pStyle w:val="TableParagraph"/>
        <w:numPr>
          <w:ilvl w:val="0"/>
          <w:numId w:val="22"/>
        </w:numPr>
        <w:spacing w:before="43"/>
        <w:rPr>
          <w:rFonts w:eastAsia="SimSun"/>
          <w:bCs/>
          <w:i/>
          <w:iCs/>
          <w:sz w:val="24"/>
          <w:szCs w:val="24"/>
        </w:rPr>
      </w:pPr>
      <w:r w:rsidRPr="00A40567">
        <w:rPr>
          <w:i/>
          <w:iCs/>
          <w:color w:val="000000" w:themeColor="text1"/>
          <w:sz w:val="24"/>
          <w:szCs w:val="24"/>
        </w:rPr>
        <w:t>Exception Reports on the Assurance Framework</w:t>
      </w:r>
    </w:p>
    <w:p w14:paraId="6D46DE28" w14:textId="2836165F" w:rsidR="00DB4570" w:rsidRPr="00A40567" w:rsidRDefault="00DB4570" w:rsidP="00DB4570">
      <w:pPr>
        <w:pStyle w:val="TableParagraph"/>
        <w:spacing w:before="43"/>
        <w:ind w:left="835"/>
        <w:rPr>
          <w:color w:val="000000" w:themeColor="text1"/>
          <w:sz w:val="24"/>
          <w:szCs w:val="24"/>
        </w:rPr>
      </w:pPr>
      <w:r w:rsidRPr="00A40567">
        <w:rPr>
          <w:color w:val="000000" w:themeColor="text1"/>
          <w:sz w:val="24"/>
          <w:szCs w:val="24"/>
        </w:rPr>
        <w:t xml:space="preserve">Authority delegated to </w:t>
      </w:r>
      <w:r w:rsidRPr="00A40567">
        <w:rPr>
          <w:b/>
          <w:bCs/>
          <w:color w:val="000000" w:themeColor="text1"/>
          <w:sz w:val="24"/>
          <w:szCs w:val="24"/>
        </w:rPr>
        <w:t>Audit Committee</w:t>
      </w:r>
      <w:r w:rsidRPr="00A40567">
        <w:rPr>
          <w:color w:val="000000" w:themeColor="text1"/>
          <w:sz w:val="24"/>
          <w:szCs w:val="24"/>
        </w:rPr>
        <w:t>.</w:t>
      </w:r>
    </w:p>
    <w:p w14:paraId="610213DC" w14:textId="77777777" w:rsidR="00DB4570" w:rsidRPr="00A40567" w:rsidRDefault="00DB4570" w:rsidP="00DB4570">
      <w:pPr>
        <w:pStyle w:val="TableParagraph"/>
        <w:spacing w:before="43"/>
        <w:rPr>
          <w:color w:val="000000" w:themeColor="text1"/>
          <w:sz w:val="24"/>
          <w:szCs w:val="24"/>
        </w:rPr>
      </w:pPr>
    </w:p>
    <w:p w14:paraId="2C25CCD8" w14:textId="6700D930" w:rsidR="00DB4570" w:rsidRPr="00A40567" w:rsidRDefault="00BB3D39" w:rsidP="00DB4570">
      <w:pPr>
        <w:pStyle w:val="TableParagraph"/>
        <w:spacing w:before="43"/>
        <w:rPr>
          <w:rFonts w:eastAsia="SimSun"/>
          <w:i/>
          <w:iCs/>
          <w:color w:val="000000" w:themeColor="text1"/>
          <w:sz w:val="24"/>
          <w:szCs w:val="24"/>
        </w:rPr>
      </w:pPr>
      <w:r w:rsidRPr="00A40567">
        <w:rPr>
          <w:i/>
          <w:iCs/>
          <w:color w:val="000000" w:themeColor="text1"/>
          <w:sz w:val="24"/>
          <w:szCs w:val="24"/>
        </w:rPr>
        <w:t xml:space="preserve">(24.3) </w:t>
      </w:r>
      <w:r w:rsidRPr="00A40567">
        <w:rPr>
          <w:rFonts w:eastAsia="SimSun"/>
          <w:i/>
          <w:iCs/>
          <w:color w:val="000000" w:themeColor="text1"/>
          <w:sz w:val="24"/>
          <w:szCs w:val="24"/>
        </w:rPr>
        <w:t>Ensure that the existence, integration and evaluation of the risk management system is used to inform the Annual Governance Statement within the Annual Report and Accounts as required by current DHSC guidance</w:t>
      </w:r>
    </w:p>
    <w:p w14:paraId="6677A841" w14:textId="4F1234CC" w:rsidR="00BB3D39" w:rsidRPr="00A40567" w:rsidRDefault="00BB3D39" w:rsidP="00DB4570">
      <w:pPr>
        <w:pStyle w:val="TableParagraph"/>
        <w:spacing w:before="43"/>
        <w:rPr>
          <w:rFonts w:eastAsia="SimSun"/>
          <w:color w:val="000000" w:themeColor="text1"/>
          <w:sz w:val="24"/>
          <w:szCs w:val="24"/>
        </w:rPr>
      </w:pPr>
      <w:r w:rsidRPr="00A40567">
        <w:rPr>
          <w:rFonts w:eastAsia="SimSun"/>
          <w:color w:val="000000" w:themeColor="text1"/>
          <w:sz w:val="24"/>
          <w:szCs w:val="24"/>
        </w:rPr>
        <w:t xml:space="preserve">Authority delegated to </w:t>
      </w:r>
      <w:r w:rsidRPr="00A40567">
        <w:rPr>
          <w:rFonts w:eastAsia="SimSun"/>
          <w:b/>
          <w:bCs/>
          <w:color w:val="000000" w:themeColor="text1"/>
          <w:sz w:val="24"/>
          <w:szCs w:val="24"/>
        </w:rPr>
        <w:t>Director of Corporate Governance</w:t>
      </w:r>
      <w:r w:rsidRPr="00A40567">
        <w:rPr>
          <w:rFonts w:eastAsia="SimSun"/>
          <w:color w:val="000000" w:themeColor="text1"/>
          <w:sz w:val="24"/>
          <w:szCs w:val="24"/>
        </w:rPr>
        <w:t>.</w:t>
      </w:r>
    </w:p>
    <w:p w14:paraId="5CDBB675" w14:textId="77777777" w:rsidR="003D4276" w:rsidRPr="00A40567" w:rsidRDefault="003D4276" w:rsidP="00832142">
      <w:pPr>
        <w:pStyle w:val="Heading1"/>
        <w:rPr>
          <w:rFonts w:ascii="Arial" w:hAnsi="Arial" w:cs="Arial"/>
          <w:b/>
          <w:bCs/>
          <w:color w:val="0070C0"/>
          <w:sz w:val="28"/>
          <w:szCs w:val="28"/>
        </w:rPr>
        <w:sectPr w:rsidR="003D4276" w:rsidRPr="00A40567">
          <w:pgSz w:w="11906" w:h="16838"/>
          <w:pgMar w:top="1440" w:right="1440" w:bottom="1440" w:left="1440" w:header="708" w:footer="708" w:gutter="0"/>
          <w:cols w:space="708"/>
          <w:docGrid w:linePitch="360"/>
        </w:sectPr>
      </w:pPr>
      <w:bookmarkStart w:id="20" w:name="_Toc206583441"/>
    </w:p>
    <w:p w14:paraId="3E3BC911" w14:textId="0C58B94D" w:rsidR="00FD7BC7" w:rsidRPr="00A40567" w:rsidRDefault="00FD7BC7" w:rsidP="00832142">
      <w:pPr>
        <w:pStyle w:val="Heading1"/>
        <w:rPr>
          <w:rFonts w:ascii="Arial" w:hAnsi="Arial" w:cs="Arial"/>
          <w:b/>
          <w:bCs/>
          <w:color w:val="0070C0"/>
          <w:sz w:val="28"/>
          <w:szCs w:val="28"/>
        </w:rPr>
      </w:pPr>
      <w:r w:rsidRPr="00A40567">
        <w:rPr>
          <w:rFonts w:ascii="Arial" w:hAnsi="Arial" w:cs="Arial"/>
          <w:b/>
          <w:bCs/>
          <w:color w:val="0070C0"/>
          <w:sz w:val="28"/>
          <w:szCs w:val="28"/>
        </w:rPr>
        <w:lastRenderedPageBreak/>
        <w:t>Audit</w:t>
      </w:r>
      <w:bookmarkEnd w:id="20"/>
      <w:r w:rsidRPr="00A40567">
        <w:rPr>
          <w:rFonts w:ascii="Arial" w:hAnsi="Arial" w:cs="Arial"/>
          <w:b/>
          <w:bCs/>
          <w:color w:val="0070C0"/>
          <w:sz w:val="28"/>
          <w:szCs w:val="28"/>
        </w:rPr>
        <w:t xml:space="preserve"> </w:t>
      </w:r>
    </w:p>
    <w:p w14:paraId="2A5EF057" w14:textId="77777777" w:rsidR="00FD7BC7" w:rsidRPr="00A40567" w:rsidRDefault="00FD7BC7" w:rsidP="00DB4570">
      <w:pPr>
        <w:pStyle w:val="TableParagraph"/>
        <w:spacing w:before="43"/>
        <w:rPr>
          <w:rFonts w:eastAsia="SimSun"/>
          <w:b/>
          <w:bCs/>
          <w:color w:val="0070C0"/>
          <w:sz w:val="28"/>
          <w:szCs w:val="28"/>
        </w:rPr>
      </w:pPr>
    </w:p>
    <w:p w14:paraId="3542A17C" w14:textId="2ED8FA68" w:rsidR="00FD7BC7" w:rsidRPr="00A40567" w:rsidRDefault="00FD7BC7" w:rsidP="00DB4570">
      <w:pPr>
        <w:pStyle w:val="TableParagraph"/>
        <w:spacing w:before="43"/>
        <w:rPr>
          <w:rFonts w:eastAsia="SimSun"/>
          <w:b/>
          <w:bCs/>
          <w:color w:val="0070C0"/>
          <w:sz w:val="24"/>
          <w:szCs w:val="24"/>
        </w:rPr>
      </w:pPr>
      <w:r w:rsidRPr="00A40567">
        <w:rPr>
          <w:rFonts w:eastAsia="SimSun"/>
          <w:b/>
          <w:bCs/>
          <w:color w:val="0070C0"/>
          <w:sz w:val="24"/>
          <w:szCs w:val="24"/>
        </w:rPr>
        <w:t>Delegated matters</w:t>
      </w:r>
    </w:p>
    <w:p w14:paraId="2B15B7AB" w14:textId="77777777" w:rsidR="00FD7BC7" w:rsidRPr="00A40567" w:rsidRDefault="00FD7BC7" w:rsidP="00DB4570">
      <w:pPr>
        <w:pStyle w:val="TableParagraph"/>
        <w:spacing w:before="43"/>
        <w:rPr>
          <w:rFonts w:eastAsia="SimSun"/>
          <w:b/>
          <w:bCs/>
          <w:color w:val="0070C0"/>
          <w:sz w:val="24"/>
          <w:szCs w:val="24"/>
        </w:rPr>
      </w:pPr>
    </w:p>
    <w:p w14:paraId="6A669E52" w14:textId="7DD4964A" w:rsidR="0094280C" w:rsidRPr="00A40567" w:rsidRDefault="0094280C" w:rsidP="0094280C">
      <w:pPr>
        <w:pStyle w:val="TableParagraph"/>
        <w:spacing w:before="55"/>
        <w:rPr>
          <w:i/>
          <w:iCs/>
          <w:color w:val="000000" w:themeColor="text1"/>
          <w:sz w:val="24"/>
          <w:szCs w:val="24"/>
        </w:rPr>
      </w:pPr>
      <w:r w:rsidRPr="00A40567">
        <w:rPr>
          <w:rFonts w:eastAsia="SimSun"/>
          <w:i/>
          <w:iCs/>
          <w:sz w:val="24"/>
          <w:szCs w:val="24"/>
        </w:rPr>
        <w:t xml:space="preserve">(25.3/25.5) </w:t>
      </w:r>
      <w:r w:rsidRPr="00A40567">
        <w:rPr>
          <w:i/>
          <w:iCs/>
          <w:color w:val="000000" w:themeColor="text1"/>
          <w:spacing w:val="-1"/>
          <w:sz w:val="24"/>
          <w:szCs w:val="24"/>
        </w:rPr>
        <w:t>Ensure the provision</w:t>
      </w:r>
      <w:r w:rsidRPr="00A40567">
        <w:rPr>
          <w:i/>
          <w:iCs/>
          <w:color w:val="000000" w:themeColor="text1"/>
          <w:spacing w:val="-6"/>
          <w:sz w:val="24"/>
          <w:szCs w:val="24"/>
        </w:rPr>
        <w:t xml:space="preserve"> </w:t>
      </w:r>
      <w:r w:rsidRPr="00A40567">
        <w:rPr>
          <w:i/>
          <w:iCs/>
          <w:color w:val="000000" w:themeColor="text1"/>
          <w:spacing w:val="-1"/>
          <w:sz w:val="24"/>
          <w:szCs w:val="24"/>
        </w:rPr>
        <w:t>of</w:t>
      </w:r>
      <w:r w:rsidRPr="00A40567">
        <w:rPr>
          <w:i/>
          <w:iCs/>
          <w:color w:val="000000" w:themeColor="text1"/>
          <w:spacing w:val="-6"/>
          <w:sz w:val="24"/>
          <w:szCs w:val="24"/>
        </w:rPr>
        <w:t xml:space="preserve"> </w:t>
      </w:r>
      <w:r w:rsidRPr="00A40567">
        <w:rPr>
          <w:i/>
          <w:iCs/>
          <w:color w:val="000000" w:themeColor="text1"/>
          <w:sz w:val="24"/>
          <w:szCs w:val="24"/>
        </w:rPr>
        <w:t>an</w:t>
      </w:r>
      <w:r w:rsidRPr="00A40567">
        <w:rPr>
          <w:i/>
          <w:iCs/>
          <w:color w:val="000000" w:themeColor="text1"/>
          <w:spacing w:val="-5"/>
          <w:sz w:val="24"/>
          <w:szCs w:val="24"/>
        </w:rPr>
        <w:t xml:space="preserve"> </w:t>
      </w:r>
      <w:r w:rsidRPr="00A40567">
        <w:rPr>
          <w:i/>
          <w:iCs/>
          <w:color w:val="000000" w:themeColor="text1"/>
          <w:sz w:val="24"/>
          <w:szCs w:val="24"/>
        </w:rPr>
        <w:t>internal</w:t>
      </w:r>
      <w:r w:rsidRPr="00A40567">
        <w:rPr>
          <w:i/>
          <w:iCs/>
          <w:color w:val="000000" w:themeColor="text1"/>
          <w:spacing w:val="-7"/>
          <w:sz w:val="24"/>
          <w:szCs w:val="24"/>
        </w:rPr>
        <w:t xml:space="preserve"> </w:t>
      </w:r>
      <w:r w:rsidRPr="00A40567">
        <w:rPr>
          <w:i/>
          <w:iCs/>
          <w:color w:val="000000" w:themeColor="text1"/>
          <w:sz w:val="24"/>
          <w:szCs w:val="24"/>
        </w:rPr>
        <w:t>audit</w:t>
      </w:r>
      <w:r w:rsidRPr="00A40567">
        <w:rPr>
          <w:i/>
          <w:iCs/>
          <w:color w:val="000000" w:themeColor="text1"/>
          <w:spacing w:val="-4"/>
          <w:sz w:val="24"/>
          <w:szCs w:val="24"/>
        </w:rPr>
        <w:t xml:space="preserve"> </w:t>
      </w:r>
      <w:r w:rsidRPr="00A40567">
        <w:rPr>
          <w:i/>
          <w:iCs/>
          <w:color w:val="000000" w:themeColor="text1"/>
          <w:sz w:val="24"/>
          <w:szCs w:val="24"/>
        </w:rPr>
        <w:t>service which meets the NHS internal audit standards</w:t>
      </w:r>
    </w:p>
    <w:p w14:paraId="4AFE6C60" w14:textId="462A697F" w:rsidR="0094280C" w:rsidRPr="00A40567" w:rsidRDefault="0094280C" w:rsidP="00A40567">
      <w:pPr>
        <w:pStyle w:val="TableParagraph"/>
        <w:spacing w:before="43"/>
        <w:rPr>
          <w:color w:val="000000" w:themeColor="text1"/>
          <w:spacing w:val="-1"/>
          <w:sz w:val="24"/>
          <w:szCs w:val="24"/>
        </w:rPr>
      </w:pPr>
      <w:r w:rsidRPr="00A40567">
        <w:rPr>
          <w:color w:val="000000" w:themeColor="text1"/>
          <w:sz w:val="24"/>
          <w:szCs w:val="24"/>
        </w:rPr>
        <w:t xml:space="preserve">Authority delegated to </w:t>
      </w:r>
      <w:r w:rsidR="00FC55E8" w:rsidRPr="00A40567">
        <w:rPr>
          <w:b/>
          <w:bCs/>
          <w:color w:val="000000" w:themeColor="text1"/>
          <w:sz w:val="24"/>
          <w:szCs w:val="24"/>
        </w:rPr>
        <w:t>Director of Corporate Finance</w:t>
      </w:r>
    </w:p>
    <w:p w14:paraId="293F2881" w14:textId="77777777" w:rsidR="0094280C" w:rsidRPr="00A40567" w:rsidRDefault="0094280C" w:rsidP="0094280C">
      <w:pPr>
        <w:pStyle w:val="TableParagraph"/>
        <w:spacing w:before="55"/>
        <w:rPr>
          <w:color w:val="000000" w:themeColor="text1"/>
          <w:sz w:val="24"/>
          <w:szCs w:val="24"/>
        </w:rPr>
      </w:pPr>
    </w:p>
    <w:p w14:paraId="169A36C6" w14:textId="5F83B40C" w:rsidR="0094280C" w:rsidRPr="00A40567" w:rsidRDefault="0094280C" w:rsidP="0094280C">
      <w:pPr>
        <w:pStyle w:val="TableParagraph"/>
        <w:spacing w:before="55"/>
        <w:rPr>
          <w:i/>
          <w:iCs/>
          <w:color w:val="000000" w:themeColor="text1"/>
        </w:rPr>
      </w:pPr>
      <w:r w:rsidRPr="00A40567">
        <w:rPr>
          <w:i/>
          <w:iCs/>
          <w:color w:val="000000" w:themeColor="text1"/>
          <w:sz w:val="24"/>
          <w:szCs w:val="24"/>
        </w:rPr>
        <w:t>(25.15/25.17) Appointment of External Auditors and determination of the term of the contract</w:t>
      </w:r>
    </w:p>
    <w:p w14:paraId="0B5BE31B" w14:textId="6769B99C" w:rsidR="0094280C" w:rsidRPr="00A40567" w:rsidRDefault="0094280C" w:rsidP="00DB4570">
      <w:pPr>
        <w:pStyle w:val="TableParagraph"/>
        <w:spacing w:before="43"/>
        <w:rPr>
          <w:rFonts w:eastAsia="SimSun"/>
          <w:sz w:val="24"/>
          <w:szCs w:val="24"/>
        </w:rPr>
      </w:pPr>
      <w:r w:rsidRPr="00A40567">
        <w:rPr>
          <w:rFonts w:eastAsia="SimSun"/>
          <w:sz w:val="24"/>
          <w:szCs w:val="24"/>
        </w:rPr>
        <w:t xml:space="preserve">Authority delegated to </w:t>
      </w:r>
      <w:r w:rsidRPr="00A40567">
        <w:rPr>
          <w:rFonts w:eastAsia="SimSun"/>
          <w:b/>
          <w:sz w:val="24"/>
          <w:szCs w:val="24"/>
        </w:rPr>
        <w:t>Council of Governors</w:t>
      </w:r>
      <w:r w:rsidR="008F1922" w:rsidRPr="00A40567">
        <w:rPr>
          <w:rFonts w:eastAsia="SimSun"/>
          <w:b/>
          <w:sz w:val="24"/>
          <w:szCs w:val="24"/>
        </w:rPr>
        <w:t xml:space="preserve"> </w:t>
      </w:r>
      <w:r w:rsidR="008F1922" w:rsidRPr="00A40567">
        <w:rPr>
          <w:rFonts w:eastAsia="SimSun"/>
          <w:b/>
          <w:bCs/>
          <w:sz w:val="24"/>
          <w:szCs w:val="24"/>
        </w:rPr>
        <w:t xml:space="preserve">and </w:t>
      </w:r>
      <w:r w:rsidR="00112716" w:rsidRPr="00A40567">
        <w:rPr>
          <w:rFonts w:eastAsia="SimSun"/>
          <w:b/>
          <w:bCs/>
          <w:sz w:val="24"/>
          <w:szCs w:val="24"/>
        </w:rPr>
        <w:t xml:space="preserve">Auditor Panel </w:t>
      </w:r>
      <w:r w:rsidR="008F1922" w:rsidRPr="00A40567">
        <w:rPr>
          <w:rFonts w:eastAsia="SimSun"/>
          <w:b/>
          <w:bCs/>
          <w:sz w:val="24"/>
          <w:szCs w:val="24"/>
        </w:rPr>
        <w:t>Trusts</w:t>
      </w:r>
      <w:r w:rsidRPr="00A40567">
        <w:rPr>
          <w:rFonts w:eastAsia="SimSun"/>
          <w:sz w:val="24"/>
          <w:szCs w:val="24"/>
        </w:rPr>
        <w:t>.</w:t>
      </w:r>
    </w:p>
    <w:p w14:paraId="3718D9B5" w14:textId="77777777" w:rsidR="0094280C" w:rsidRPr="00A40567" w:rsidRDefault="0094280C" w:rsidP="00DB4570">
      <w:pPr>
        <w:pStyle w:val="TableParagraph"/>
        <w:spacing w:before="43"/>
        <w:rPr>
          <w:rFonts w:eastAsia="SimSun"/>
          <w:sz w:val="24"/>
          <w:szCs w:val="24"/>
        </w:rPr>
      </w:pPr>
    </w:p>
    <w:p w14:paraId="69732D98" w14:textId="0BD9E399" w:rsidR="0094280C" w:rsidRPr="00A40567" w:rsidRDefault="00C04A03" w:rsidP="00DB4570">
      <w:pPr>
        <w:pStyle w:val="TableParagraph"/>
        <w:spacing w:before="43"/>
        <w:rPr>
          <w:i/>
          <w:iCs/>
          <w:color w:val="000000" w:themeColor="text1"/>
          <w:sz w:val="24"/>
          <w:szCs w:val="24"/>
        </w:rPr>
      </w:pPr>
      <w:r w:rsidRPr="00A40567">
        <w:rPr>
          <w:rFonts w:eastAsia="SimSun"/>
          <w:i/>
          <w:iCs/>
          <w:sz w:val="24"/>
          <w:szCs w:val="24"/>
        </w:rPr>
        <w:t xml:space="preserve">(25.6/25.7/25.18) </w:t>
      </w:r>
      <w:r w:rsidRPr="00A40567">
        <w:rPr>
          <w:i/>
          <w:iCs/>
          <w:color w:val="000000" w:themeColor="text1"/>
          <w:spacing w:val="-1"/>
          <w:sz w:val="24"/>
          <w:szCs w:val="24"/>
        </w:rPr>
        <w:t>Implementation</w:t>
      </w:r>
      <w:r w:rsidRPr="00A40567">
        <w:rPr>
          <w:i/>
          <w:iCs/>
          <w:color w:val="000000" w:themeColor="text1"/>
          <w:sz w:val="24"/>
          <w:szCs w:val="24"/>
        </w:rPr>
        <w:t xml:space="preserve"> </w:t>
      </w:r>
      <w:r w:rsidRPr="00A40567">
        <w:rPr>
          <w:i/>
          <w:iCs/>
          <w:color w:val="000000" w:themeColor="text1"/>
          <w:spacing w:val="13"/>
          <w:sz w:val="24"/>
          <w:szCs w:val="24"/>
        </w:rPr>
        <w:t>of</w:t>
      </w:r>
      <w:r w:rsidRPr="00A40567">
        <w:rPr>
          <w:i/>
          <w:iCs/>
          <w:color w:val="000000" w:themeColor="text1"/>
          <w:sz w:val="24"/>
          <w:szCs w:val="24"/>
        </w:rPr>
        <w:t xml:space="preserve"> </w:t>
      </w:r>
      <w:r w:rsidRPr="00A40567">
        <w:rPr>
          <w:i/>
          <w:iCs/>
          <w:color w:val="000000" w:themeColor="text1"/>
          <w:spacing w:val="13"/>
          <w:sz w:val="24"/>
          <w:szCs w:val="24"/>
        </w:rPr>
        <w:t>agreed</w:t>
      </w:r>
      <w:r w:rsidRPr="00A40567">
        <w:rPr>
          <w:i/>
          <w:iCs/>
          <w:color w:val="000000" w:themeColor="text1"/>
          <w:sz w:val="24"/>
          <w:szCs w:val="24"/>
        </w:rPr>
        <w:t xml:space="preserve"> </w:t>
      </w:r>
      <w:r w:rsidRPr="00A40567">
        <w:rPr>
          <w:i/>
          <w:iCs/>
          <w:color w:val="000000" w:themeColor="text1"/>
          <w:spacing w:val="13"/>
          <w:sz w:val="24"/>
          <w:szCs w:val="24"/>
        </w:rPr>
        <w:t>internal</w:t>
      </w:r>
      <w:r w:rsidRPr="00A40567">
        <w:rPr>
          <w:i/>
          <w:iCs/>
          <w:color w:val="000000" w:themeColor="text1"/>
          <w:sz w:val="24"/>
          <w:szCs w:val="24"/>
        </w:rPr>
        <w:t xml:space="preserve"> </w:t>
      </w:r>
      <w:r w:rsidRPr="00A40567">
        <w:rPr>
          <w:i/>
          <w:iCs/>
          <w:color w:val="000000" w:themeColor="text1"/>
          <w:spacing w:val="12"/>
          <w:sz w:val="24"/>
          <w:szCs w:val="24"/>
        </w:rPr>
        <w:t>and</w:t>
      </w:r>
      <w:r w:rsidRPr="00A40567">
        <w:rPr>
          <w:i/>
          <w:iCs/>
          <w:color w:val="000000" w:themeColor="text1"/>
          <w:sz w:val="24"/>
          <w:szCs w:val="24"/>
        </w:rPr>
        <w:t xml:space="preserve"> </w:t>
      </w:r>
      <w:r w:rsidRPr="00A40567">
        <w:rPr>
          <w:i/>
          <w:iCs/>
          <w:color w:val="000000" w:themeColor="text1"/>
          <w:spacing w:val="13"/>
          <w:sz w:val="24"/>
          <w:szCs w:val="24"/>
        </w:rPr>
        <w:t>external</w:t>
      </w:r>
      <w:r w:rsidRPr="00A40567">
        <w:rPr>
          <w:i/>
          <w:iCs/>
          <w:color w:val="000000" w:themeColor="text1"/>
          <w:sz w:val="24"/>
          <w:szCs w:val="24"/>
        </w:rPr>
        <w:t xml:space="preserve"> </w:t>
      </w:r>
      <w:r w:rsidRPr="00A40567">
        <w:rPr>
          <w:i/>
          <w:iCs/>
          <w:color w:val="000000" w:themeColor="text1"/>
          <w:spacing w:val="12"/>
          <w:sz w:val="24"/>
          <w:szCs w:val="24"/>
        </w:rPr>
        <w:t>audit</w:t>
      </w:r>
      <w:r w:rsidRPr="00A40567">
        <w:rPr>
          <w:i/>
          <w:iCs/>
          <w:color w:val="000000" w:themeColor="text1"/>
          <w:spacing w:val="40"/>
          <w:w w:val="99"/>
          <w:sz w:val="24"/>
          <w:szCs w:val="24"/>
        </w:rPr>
        <w:t xml:space="preserve"> </w:t>
      </w:r>
      <w:r w:rsidRPr="00A40567">
        <w:rPr>
          <w:i/>
          <w:iCs/>
          <w:color w:val="000000" w:themeColor="text1"/>
          <w:sz w:val="24"/>
          <w:szCs w:val="24"/>
        </w:rPr>
        <w:t>recommendations</w:t>
      </w:r>
    </w:p>
    <w:p w14:paraId="2F7D2C8E" w14:textId="5E028FF4" w:rsidR="00C04A03" w:rsidRPr="00A40567" w:rsidRDefault="00C04A03" w:rsidP="00DB4570">
      <w:pPr>
        <w:pStyle w:val="TableParagraph"/>
        <w:spacing w:before="43"/>
        <w:rPr>
          <w:color w:val="000000" w:themeColor="text1"/>
          <w:sz w:val="24"/>
          <w:szCs w:val="24"/>
        </w:rPr>
      </w:pPr>
      <w:r w:rsidRPr="00A40567">
        <w:rPr>
          <w:color w:val="000000" w:themeColor="text1"/>
          <w:sz w:val="24"/>
          <w:szCs w:val="24"/>
        </w:rPr>
        <w:t xml:space="preserve">Authority delegated to </w:t>
      </w:r>
      <w:r w:rsidR="002D3705" w:rsidRPr="00A40567">
        <w:rPr>
          <w:b/>
          <w:bCs/>
          <w:sz w:val="24"/>
          <w:szCs w:val="24"/>
        </w:rPr>
        <w:t xml:space="preserve">Hospital </w:t>
      </w:r>
      <w:r w:rsidR="008F1922" w:rsidRPr="00A40567">
        <w:rPr>
          <w:b/>
          <w:bCs/>
          <w:color w:val="000000" w:themeColor="text1"/>
          <w:sz w:val="24"/>
          <w:szCs w:val="24"/>
        </w:rPr>
        <w:t>Management Team</w:t>
      </w:r>
      <w:r w:rsidRPr="00A40567">
        <w:rPr>
          <w:color w:val="000000" w:themeColor="text1"/>
          <w:sz w:val="24"/>
          <w:szCs w:val="24"/>
        </w:rPr>
        <w:t xml:space="preserve"> </w:t>
      </w:r>
      <w:r w:rsidRPr="00A40567">
        <w:rPr>
          <w:b/>
          <w:bCs/>
          <w:color w:val="000000" w:themeColor="text1"/>
          <w:sz w:val="24"/>
          <w:szCs w:val="24"/>
        </w:rPr>
        <w:t>and nominated deputies</w:t>
      </w:r>
      <w:r w:rsidRPr="00A40567">
        <w:rPr>
          <w:color w:val="000000" w:themeColor="text1"/>
          <w:sz w:val="24"/>
          <w:szCs w:val="24"/>
        </w:rPr>
        <w:t>.</w:t>
      </w:r>
    </w:p>
    <w:p w14:paraId="70BBB469" w14:textId="77777777" w:rsidR="00C04A03" w:rsidRPr="00A40567" w:rsidRDefault="00C04A03" w:rsidP="00DB4570">
      <w:pPr>
        <w:pStyle w:val="TableParagraph"/>
        <w:spacing w:before="43"/>
        <w:rPr>
          <w:color w:val="000000" w:themeColor="text1"/>
          <w:sz w:val="24"/>
          <w:szCs w:val="24"/>
        </w:rPr>
      </w:pPr>
    </w:p>
    <w:p w14:paraId="17D434D4" w14:textId="15C49B41" w:rsidR="00C04A03" w:rsidRPr="00A40567" w:rsidRDefault="00C04A03" w:rsidP="00DB4570">
      <w:pPr>
        <w:pStyle w:val="TableParagraph"/>
        <w:spacing w:before="43"/>
        <w:rPr>
          <w:i/>
          <w:iCs/>
          <w:color w:val="000000" w:themeColor="text1"/>
          <w:spacing w:val="-1"/>
          <w:sz w:val="24"/>
          <w:szCs w:val="24"/>
        </w:rPr>
      </w:pPr>
      <w:r w:rsidRPr="00A40567">
        <w:rPr>
          <w:i/>
          <w:iCs/>
          <w:color w:val="000000" w:themeColor="text1"/>
          <w:sz w:val="24"/>
          <w:szCs w:val="24"/>
        </w:rPr>
        <w:t xml:space="preserve">(25.20.1) </w:t>
      </w:r>
      <w:r w:rsidRPr="00A40567">
        <w:rPr>
          <w:i/>
          <w:iCs/>
          <w:color w:val="000000" w:themeColor="text1"/>
          <w:spacing w:val="-1"/>
          <w:sz w:val="24"/>
          <w:szCs w:val="24"/>
        </w:rPr>
        <w:t>Develop the Trust’s Counter Fraud and Bribery Policy for approval at Audit Committee</w:t>
      </w:r>
    </w:p>
    <w:p w14:paraId="3899574A" w14:textId="346468F5" w:rsidR="00C04A03" w:rsidRPr="00A40567" w:rsidRDefault="00C04A03" w:rsidP="00DB4570">
      <w:pPr>
        <w:pStyle w:val="TableParagraph"/>
        <w:spacing w:before="43"/>
        <w:rPr>
          <w:color w:val="000000" w:themeColor="text1"/>
          <w:spacing w:val="-1"/>
          <w:sz w:val="24"/>
          <w:szCs w:val="24"/>
        </w:rPr>
      </w:pPr>
      <w:r w:rsidRPr="00A40567">
        <w:rPr>
          <w:color w:val="000000" w:themeColor="text1"/>
          <w:spacing w:val="-1"/>
          <w:sz w:val="24"/>
          <w:szCs w:val="24"/>
        </w:rPr>
        <w:t xml:space="preserve">Authority delegated to </w:t>
      </w:r>
      <w:r w:rsidR="00482ACB" w:rsidRPr="00A40567">
        <w:rPr>
          <w:b/>
          <w:bCs/>
          <w:color w:val="000000" w:themeColor="text1"/>
          <w:sz w:val="24"/>
          <w:szCs w:val="24"/>
        </w:rPr>
        <w:t>Director of Corporate Finance</w:t>
      </w:r>
      <w:r w:rsidR="00A40567" w:rsidRPr="00A40567">
        <w:rPr>
          <w:color w:val="000000" w:themeColor="text1"/>
          <w:sz w:val="24"/>
          <w:szCs w:val="24"/>
        </w:rPr>
        <w:t>.</w:t>
      </w:r>
    </w:p>
    <w:p w14:paraId="4D36AFC1" w14:textId="77777777" w:rsidR="0095708F" w:rsidRPr="00A40567" w:rsidRDefault="0095708F" w:rsidP="00DB4570">
      <w:pPr>
        <w:pStyle w:val="TableParagraph"/>
        <w:spacing w:before="43"/>
        <w:rPr>
          <w:color w:val="000000" w:themeColor="text1"/>
          <w:spacing w:val="-1"/>
          <w:sz w:val="24"/>
          <w:szCs w:val="24"/>
        </w:rPr>
      </w:pPr>
    </w:p>
    <w:p w14:paraId="3C905C62" w14:textId="1475B7F9" w:rsidR="0095708F" w:rsidRPr="00A40567" w:rsidRDefault="0095708F" w:rsidP="00DB4570">
      <w:pPr>
        <w:pStyle w:val="TableParagraph"/>
        <w:spacing w:before="43"/>
        <w:rPr>
          <w:i/>
          <w:iCs/>
          <w:color w:val="000000" w:themeColor="text1"/>
          <w:spacing w:val="-1"/>
          <w:sz w:val="24"/>
          <w:szCs w:val="24"/>
        </w:rPr>
      </w:pPr>
      <w:r w:rsidRPr="00A40567">
        <w:rPr>
          <w:i/>
          <w:iCs/>
          <w:color w:val="000000" w:themeColor="text1"/>
          <w:spacing w:val="-1"/>
          <w:sz w:val="24"/>
          <w:szCs w:val="24"/>
        </w:rPr>
        <w:t>(25.20.2) Appointment of an NHS accredited Local Counter Fraud Specialist in accordance with the NHS Counter Fraud Authority Standards</w:t>
      </w:r>
    </w:p>
    <w:p w14:paraId="752B537E" w14:textId="55D25EEB" w:rsidR="0095708F" w:rsidRPr="00A40567" w:rsidRDefault="0095708F" w:rsidP="0095708F">
      <w:pPr>
        <w:pStyle w:val="TableParagraph"/>
        <w:spacing w:before="43"/>
        <w:rPr>
          <w:color w:val="000000" w:themeColor="text1"/>
          <w:spacing w:val="-1"/>
          <w:sz w:val="24"/>
          <w:szCs w:val="24"/>
        </w:rPr>
      </w:pPr>
      <w:r w:rsidRPr="00A40567">
        <w:rPr>
          <w:color w:val="000000" w:themeColor="text1"/>
          <w:spacing w:val="-1"/>
          <w:sz w:val="24"/>
          <w:szCs w:val="24"/>
        </w:rPr>
        <w:t xml:space="preserve">Authority delegated to </w:t>
      </w:r>
      <w:r w:rsidR="00004BE1" w:rsidRPr="00A40567">
        <w:rPr>
          <w:b/>
          <w:bCs/>
          <w:color w:val="000000" w:themeColor="text1"/>
          <w:sz w:val="24"/>
          <w:szCs w:val="24"/>
        </w:rPr>
        <w:t>Director of Corporate Finance</w:t>
      </w:r>
      <w:r w:rsidR="00A40567" w:rsidRPr="00A40567">
        <w:rPr>
          <w:color w:val="000000" w:themeColor="text1"/>
          <w:sz w:val="24"/>
          <w:szCs w:val="24"/>
        </w:rPr>
        <w:t>.</w:t>
      </w:r>
    </w:p>
    <w:p w14:paraId="7FA612F0" w14:textId="1A2EF38D" w:rsidR="0095708F" w:rsidRPr="00A40567" w:rsidRDefault="0095708F" w:rsidP="00DB4570">
      <w:pPr>
        <w:pStyle w:val="TableParagraph"/>
        <w:spacing w:before="43"/>
        <w:rPr>
          <w:rFonts w:eastAsia="SimSun"/>
          <w:sz w:val="24"/>
          <w:szCs w:val="24"/>
        </w:rPr>
      </w:pPr>
    </w:p>
    <w:p w14:paraId="0041BE4F" w14:textId="4B0ACBE8" w:rsidR="0095708F" w:rsidRPr="00A40567" w:rsidRDefault="00F1069F" w:rsidP="00DB4570">
      <w:pPr>
        <w:pStyle w:val="TableParagraph"/>
        <w:spacing w:before="43"/>
        <w:rPr>
          <w:i/>
          <w:iCs/>
          <w:color w:val="000000" w:themeColor="text1"/>
          <w:spacing w:val="-1"/>
          <w:sz w:val="24"/>
          <w:szCs w:val="24"/>
        </w:rPr>
      </w:pPr>
      <w:r w:rsidRPr="00A40567">
        <w:rPr>
          <w:rFonts w:eastAsia="SimSun"/>
          <w:i/>
          <w:iCs/>
          <w:sz w:val="24"/>
          <w:szCs w:val="24"/>
        </w:rPr>
        <w:t xml:space="preserve">(25.23) </w:t>
      </w:r>
      <w:r w:rsidRPr="00A40567">
        <w:rPr>
          <w:i/>
          <w:iCs/>
          <w:color w:val="000000" w:themeColor="text1"/>
          <w:spacing w:val="-1"/>
          <w:sz w:val="24"/>
          <w:szCs w:val="24"/>
        </w:rPr>
        <w:t>Compliance with the Trust’s Counter Fraud and Bribery Policy, including reporting any suspicions to the Local Counter Fraud Specialist, and/or the Chief Financial Officer</w:t>
      </w:r>
    </w:p>
    <w:p w14:paraId="477BE764" w14:textId="22812A09" w:rsidR="00F1069F" w:rsidRPr="00A40567" w:rsidRDefault="00F1069F" w:rsidP="00DB4570">
      <w:pPr>
        <w:pStyle w:val="TableParagraph"/>
        <w:spacing w:before="43"/>
        <w:rPr>
          <w:color w:val="000000" w:themeColor="text1"/>
          <w:spacing w:val="-1"/>
          <w:sz w:val="24"/>
          <w:szCs w:val="24"/>
        </w:rPr>
      </w:pPr>
      <w:r w:rsidRPr="00A40567">
        <w:rPr>
          <w:color w:val="000000" w:themeColor="text1"/>
          <w:spacing w:val="-1"/>
          <w:sz w:val="24"/>
          <w:szCs w:val="24"/>
        </w:rPr>
        <w:t xml:space="preserve">Authority delegated to </w:t>
      </w:r>
      <w:r w:rsidR="008F1922" w:rsidRPr="00A40567">
        <w:rPr>
          <w:b/>
          <w:bCs/>
          <w:color w:val="000000" w:themeColor="text1"/>
          <w:spacing w:val="-1"/>
          <w:sz w:val="24"/>
          <w:szCs w:val="24"/>
        </w:rPr>
        <w:t>A</w:t>
      </w:r>
      <w:r w:rsidRPr="00A40567">
        <w:rPr>
          <w:b/>
          <w:bCs/>
          <w:color w:val="000000" w:themeColor="text1"/>
          <w:spacing w:val="-1"/>
          <w:sz w:val="24"/>
          <w:szCs w:val="24"/>
        </w:rPr>
        <w:t xml:space="preserve">ll </w:t>
      </w:r>
      <w:r w:rsidR="008F1922" w:rsidRPr="00A40567">
        <w:rPr>
          <w:b/>
          <w:bCs/>
          <w:color w:val="000000" w:themeColor="text1"/>
          <w:spacing w:val="-1"/>
          <w:sz w:val="24"/>
          <w:szCs w:val="24"/>
        </w:rPr>
        <w:t>S</w:t>
      </w:r>
      <w:r w:rsidRPr="00A40567">
        <w:rPr>
          <w:b/>
          <w:bCs/>
          <w:color w:val="000000" w:themeColor="text1"/>
          <w:spacing w:val="-1"/>
          <w:sz w:val="24"/>
          <w:szCs w:val="24"/>
        </w:rPr>
        <w:t>taff</w:t>
      </w:r>
      <w:r w:rsidRPr="00A40567">
        <w:rPr>
          <w:color w:val="000000" w:themeColor="text1"/>
          <w:spacing w:val="-1"/>
          <w:sz w:val="24"/>
          <w:szCs w:val="24"/>
        </w:rPr>
        <w:t>.</w:t>
      </w:r>
    </w:p>
    <w:p w14:paraId="3ACE74B9" w14:textId="77777777" w:rsidR="00F1069F" w:rsidRPr="00A40567" w:rsidRDefault="00F1069F" w:rsidP="00F1069F">
      <w:pPr>
        <w:pStyle w:val="Level2Number"/>
        <w:numPr>
          <w:ilvl w:val="0"/>
          <w:numId w:val="0"/>
        </w:numPr>
        <w:jc w:val="left"/>
        <w:rPr>
          <w:rFonts w:eastAsia="Arial" w:cs="Arial"/>
          <w:i/>
          <w:iCs/>
          <w:color w:val="000000" w:themeColor="text1"/>
          <w:spacing w:val="-1"/>
          <w:sz w:val="24"/>
          <w:szCs w:val="24"/>
          <w:lang w:eastAsia="en-US" w:bidi="ar-SA"/>
        </w:rPr>
      </w:pPr>
    </w:p>
    <w:p w14:paraId="1F4A5C57" w14:textId="5390F273" w:rsidR="00F1069F" w:rsidRPr="00A40567" w:rsidRDefault="00F1069F" w:rsidP="008601FB">
      <w:pPr>
        <w:pStyle w:val="TableParagraph"/>
        <w:spacing w:before="43"/>
        <w:rPr>
          <w:rFonts w:eastAsia="SimSun"/>
          <w:i/>
          <w:iCs/>
          <w:sz w:val="24"/>
          <w:szCs w:val="24"/>
        </w:rPr>
      </w:pPr>
      <w:r w:rsidRPr="00A40567">
        <w:rPr>
          <w:rFonts w:eastAsia="SimSun"/>
          <w:i/>
          <w:iCs/>
          <w:sz w:val="24"/>
          <w:szCs w:val="24"/>
        </w:rPr>
        <w:t>(25.26) Appointment of a Local Security Management Specialist to provide security management services to the Trust, in accordance with the requirements of the DHSC and NHS England</w:t>
      </w:r>
    </w:p>
    <w:p w14:paraId="1E771461" w14:textId="02903BDC" w:rsidR="00F1069F" w:rsidRDefault="00F1069F" w:rsidP="00F1069F">
      <w:pPr>
        <w:pStyle w:val="TableParagraph"/>
        <w:spacing w:before="43"/>
        <w:rPr>
          <w:color w:val="000000" w:themeColor="text1"/>
          <w:spacing w:val="-1"/>
          <w:sz w:val="24"/>
          <w:szCs w:val="24"/>
        </w:rPr>
      </w:pPr>
      <w:r w:rsidRPr="00A40567">
        <w:rPr>
          <w:rFonts w:eastAsia="SimSun"/>
          <w:sz w:val="24"/>
          <w:szCs w:val="24"/>
        </w:rPr>
        <w:t>Authority delegated</w:t>
      </w:r>
      <w:r w:rsidRPr="00A40567">
        <w:rPr>
          <w:color w:val="000000" w:themeColor="text1"/>
          <w:spacing w:val="-1"/>
          <w:sz w:val="24"/>
          <w:szCs w:val="24"/>
        </w:rPr>
        <w:t xml:space="preserve"> to </w:t>
      </w:r>
      <w:r w:rsidR="00482ACB" w:rsidRPr="00A40567">
        <w:rPr>
          <w:b/>
          <w:bCs/>
          <w:color w:val="000000" w:themeColor="text1"/>
          <w:sz w:val="24"/>
          <w:szCs w:val="24"/>
        </w:rPr>
        <w:t>Director of Corporate Finance</w:t>
      </w:r>
      <w:r w:rsidRPr="00A40567">
        <w:rPr>
          <w:color w:val="000000" w:themeColor="text1"/>
          <w:spacing w:val="-1"/>
          <w:sz w:val="24"/>
          <w:szCs w:val="24"/>
        </w:rPr>
        <w:t>.</w:t>
      </w:r>
    </w:p>
    <w:p w14:paraId="18BF4C8C" w14:textId="59559851" w:rsidR="00F1069F" w:rsidRDefault="00F1069F" w:rsidP="00F1069F">
      <w:pPr>
        <w:pStyle w:val="Level2Number"/>
        <w:numPr>
          <w:ilvl w:val="0"/>
          <w:numId w:val="0"/>
        </w:numPr>
        <w:spacing w:after="0"/>
        <w:jc w:val="left"/>
        <w:rPr>
          <w:rFonts w:eastAsia="Arial" w:cs="Arial"/>
          <w:color w:val="000000" w:themeColor="text1"/>
          <w:spacing w:val="-1"/>
          <w:sz w:val="24"/>
          <w:szCs w:val="24"/>
          <w:lang w:eastAsia="en-US" w:bidi="ar-SA"/>
        </w:rPr>
      </w:pPr>
    </w:p>
    <w:p w14:paraId="7B70AB9F" w14:textId="77777777" w:rsidR="003D4276" w:rsidRDefault="003D4276" w:rsidP="00832142">
      <w:pPr>
        <w:pStyle w:val="Heading1"/>
        <w:rPr>
          <w:rFonts w:ascii="Arial" w:hAnsi="Arial" w:cs="Arial"/>
          <w:b/>
          <w:bCs/>
          <w:color w:val="0070C0"/>
          <w:sz w:val="28"/>
          <w:szCs w:val="28"/>
        </w:rPr>
      </w:pPr>
      <w:bookmarkStart w:id="21" w:name="_Toc206583442"/>
      <w:r>
        <w:rPr>
          <w:rFonts w:ascii="Arial" w:hAnsi="Arial" w:cs="Arial"/>
          <w:b/>
          <w:bCs/>
          <w:color w:val="0070C0"/>
          <w:sz w:val="28"/>
          <w:szCs w:val="28"/>
        </w:rPr>
        <w:br w:type="page"/>
      </w:r>
    </w:p>
    <w:p w14:paraId="23B94FD5" w14:textId="513B1800" w:rsidR="0040035C" w:rsidRPr="00832142" w:rsidRDefault="0040035C" w:rsidP="00832142">
      <w:pPr>
        <w:pStyle w:val="Heading1"/>
        <w:rPr>
          <w:rFonts w:ascii="Arial" w:hAnsi="Arial" w:cs="Arial"/>
          <w:b/>
          <w:bCs/>
          <w:color w:val="0070C0"/>
          <w:sz w:val="28"/>
          <w:szCs w:val="28"/>
        </w:rPr>
      </w:pPr>
      <w:r w:rsidRPr="00832142">
        <w:rPr>
          <w:rFonts w:ascii="Arial" w:hAnsi="Arial" w:cs="Arial"/>
          <w:b/>
          <w:bCs/>
          <w:color w:val="0070C0"/>
          <w:sz w:val="28"/>
          <w:szCs w:val="28"/>
        </w:rPr>
        <w:lastRenderedPageBreak/>
        <w:t>Acceptance of gifts by staff and other business standards of control</w:t>
      </w:r>
      <w:bookmarkEnd w:id="21"/>
      <w:r w:rsidRPr="00832142">
        <w:rPr>
          <w:rFonts w:ascii="Arial" w:hAnsi="Arial" w:cs="Arial"/>
          <w:b/>
          <w:bCs/>
          <w:color w:val="0070C0"/>
          <w:sz w:val="28"/>
          <w:szCs w:val="28"/>
        </w:rPr>
        <w:t xml:space="preserve"> </w:t>
      </w:r>
    </w:p>
    <w:p w14:paraId="1F92571A" w14:textId="77777777" w:rsidR="0040035C" w:rsidRDefault="0040035C" w:rsidP="00F1069F">
      <w:pPr>
        <w:pStyle w:val="Level2Number"/>
        <w:numPr>
          <w:ilvl w:val="0"/>
          <w:numId w:val="0"/>
        </w:numPr>
        <w:spacing w:after="0"/>
        <w:jc w:val="left"/>
        <w:rPr>
          <w:rFonts w:eastAsia="Arial" w:cs="Arial"/>
          <w:b/>
          <w:bCs/>
          <w:color w:val="0070C0"/>
          <w:spacing w:val="-1"/>
          <w:sz w:val="28"/>
          <w:szCs w:val="28"/>
          <w:lang w:eastAsia="en-US" w:bidi="ar-SA"/>
        </w:rPr>
      </w:pPr>
    </w:p>
    <w:p w14:paraId="23813B10" w14:textId="02239E00" w:rsidR="0040035C" w:rsidRDefault="0040035C" w:rsidP="00F1069F">
      <w:pPr>
        <w:pStyle w:val="Level2Number"/>
        <w:numPr>
          <w:ilvl w:val="0"/>
          <w:numId w:val="0"/>
        </w:numPr>
        <w:spacing w:after="0"/>
        <w:jc w:val="left"/>
        <w:rPr>
          <w:rFonts w:eastAsia="Arial" w:cs="Arial"/>
          <w:b/>
          <w:bCs/>
          <w:color w:val="0070C0"/>
          <w:spacing w:val="-1"/>
          <w:sz w:val="24"/>
          <w:szCs w:val="24"/>
          <w:lang w:eastAsia="en-US" w:bidi="ar-SA"/>
        </w:rPr>
      </w:pPr>
      <w:r>
        <w:rPr>
          <w:rFonts w:eastAsia="Arial" w:cs="Arial"/>
          <w:b/>
          <w:bCs/>
          <w:color w:val="0070C0"/>
          <w:spacing w:val="-1"/>
          <w:sz w:val="24"/>
          <w:szCs w:val="24"/>
          <w:lang w:eastAsia="en-US" w:bidi="ar-SA"/>
        </w:rPr>
        <w:t>Delegated matters</w:t>
      </w:r>
    </w:p>
    <w:p w14:paraId="2A9829C4" w14:textId="77777777" w:rsidR="0040035C" w:rsidRDefault="0040035C" w:rsidP="00F1069F">
      <w:pPr>
        <w:pStyle w:val="Level2Number"/>
        <w:numPr>
          <w:ilvl w:val="0"/>
          <w:numId w:val="0"/>
        </w:numPr>
        <w:spacing w:after="0"/>
        <w:jc w:val="left"/>
        <w:rPr>
          <w:rFonts w:eastAsia="Arial" w:cs="Arial"/>
          <w:b/>
          <w:bCs/>
          <w:color w:val="0070C0"/>
          <w:spacing w:val="-1"/>
          <w:sz w:val="24"/>
          <w:szCs w:val="24"/>
          <w:lang w:eastAsia="en-US" w:bidi="ar-SA"/>
        </w:rPr>
      </w:pPr>
    </w:p>
    <w:p w14:paraId="1B95A94F" w14:textId="0C6E1F3F" w:rsidR="0040035C" w:rsidRDefault="0040035C" w:rsidP="00F1069F">
      <w:pPr>
        <w:pStyle w:val="Level2Number"/>
        <w:numPr>
          <w:ilvl w:val="0"/>
          <w:numId w:val="0"/>
        </w:numPr>
        <w:spacing w:after="0"/>
        <w:jc w:val="left"/>
        <w:rPr>
          <w:bCs/>
          <w:i/>
          <w:iCs/>
          <w:color w:val="000000" w:themeColor="text1"/>
          <w:spacing w:val="-2"/>
          <w:sz w:val="24"/>
          <w:szCs w:val="24"/>
        </w:rPr>
      </w:pPr>
      <w:r>
        <w:rPr>
          <w:rFonts w:eastAsia="Arial" w:cs="Arial"/>
          <w:i/>
          <w:iCs/>
          <w:spacing w:val="-1"/>
          <w:sz w:val="24"/>
          <w:szCs w:val="24"/>
          <w:lang w:eastAsia="en-US" w:bidi="ar-SA"/>
        </w:rPr>
        <w:t>(</w:t>
      </w:r>
      <w:r w:rsidRPr="008601FB">
        <w:rPr>
          <w:rFonts w:eastAsia="SimSun" w:cs="Arial"/>
          <w:i/>
          <w:iCs/>
          <w:sz w:val="24"/>
          <w:szCs w:val="24"/>
          <w:lang w:eastAsia="en-US" w:bidi="ar-SA"/>
        </w:rPr>
        <w:t>26.2) Maintain adequate systems, policies and procedures for the acceptance of gifts and hospitality and the register of interest across the Trust</w:t>
      </w:r>
    </w:p>
    <w:p w14:paraId="2278371C" w14:textId="641E033A" w:rsidR="0040035C" w:rsidRDefault="0040035C" w:rsidP="00F1069F">
      <w:pPr>
        <w:pStyle w:val="Level2Number"/>
        <w:numPr>
          <w:ilvl w:val="0"/>
          <w:numId w:val="0"/>
        </w:numPr>
        <w:spacing w:after="0"/>
        <w:jc w:val="left"/>
        <w:rPr>
          <w:bCs/>
          <w:color w:val="000000" w:themeColor="text1"/>
          <w:spacing w:val="-2"/>
          <w:sz w:val="24"/>
          <w:szCs w:val="24"/>
        </w:rPr>
      </w:pPr>
      <w:r>
        <w:rPr>
          <w:bCs/>
          <w:color w:val="000000" w:themeColor="text1"/>
          <w:spacing w:val="-2"/>
          <w:sz w:val="24"/>
          <w:szCs w:val="24"/>
        </w:rPr>
        <w:t xml:space="preserve">Authority delegated to </w:t>
      </w:r>
      <w:r>
        <w:rPr>
          <w:b/>
          <w:color w:val="000000" w:themeColor="text1"/>
          <w:spacing w:val="-2"/>
          <w:sz w:val="24"/>
          <w:szCs w:val="24"/>
        </w:rPr>
        <w:t>Director of Corporate Governance</w:t>
      </w:r>
      <w:r>
        <w:rPr>
          <w:bCs/>
          <w:color w:val="000000" w:themeColor="text1"/>
          <w:spacing w:val="-2"/>
          <w:sz w:val="24"/>
          <w:szCs w:val="24"/>
        </w:rPr>
        <w:t xml:space="preserve">. </w:t>
      </w:r>
    </w:p>
    <w:p w14:paraId="216B52EF" w14:textId="77777777" w:rsidR="00011D26" w:rsidRDefault="00011D26" w:rsidP="00F1069F">
      <w:pPr>
        <w:pStyle w:val="Level2Number"/>
        <w:numPr>
          <w:ilvl w:val="0"/>
          <w:numId w:val="0"/>
        </w:numPr>
        <w:spacing w:after="0"/>
        <w:jc w:val="left"/>
        <w:rPr>
          <w:bCs/>
          <w:color w:val="000000" w:themeColor="text1"/>
          <w:spacing w:val="-2"/>
          <w:sz w:val="24"/>
          <w:szCs w:val="24"/>
        </w:rPr>
      </w:pPr>
    </w:p>
    <w:p w14:paraId="5925CEBA" w14:textId="11C23326" w:rsidR="00011D26" w:rsidRPr="008601FB" w:rsidRDefault="00011D26" w:rsidP="00F1069F">
      <w:pPr>
        <w:pStyle w:val="Level2Number"/>
        <w:numPr>
          <w:ilvl w:val="0"/>
          <w:numId w:val="0"/>
        </w:numPr>
        <w:spacing w:after="0"/>
        <w:jc w:val="left"/>
        <w:rPr>
          <w:rFonts w:eastAsia="SimSun" w:cs="Arial"/>
          <w:i/>
          <w:iCs/>
          <w:sz w:val="24"/>
          <w:szCs w:val="24"/>
          <w:lang w:eastAsia="en-US" w:bidi="ar-SA"/>
        </w:rPr>
      </w:pPr>
      <w:r w:rsidRPr="008601FB">
        <w:rPr>
          <w:rFonts w:eastAsia="SimSun" w:cs="Arial"/>
          <w:i/>
          <w:iCs/>
          <w:sz w:val="24"/>
          <w:szCs w:val="24"/>
          <w:lang w:eastAsia="en-US" w:bidi="ar-SA"/>
        </w:rPr>
        <w:t>(26.1) Maintain a register of gifts, hospitality and sponsorship</w:t>
      </w:r>
    </w:p>
    <w:p w14:paraId="0C01BF85" w14:textId="6E6EBCF5" w:rsidR="00011D26" w:rsidRDefault="00011D26" w:rsidP="00F1069F">
      <w:pPr>
        <w:pStyle w:val="Level2Number"/>
        <w:numPr>
          <w:ilvl w:val="0"/>
          <w:numId w:val="0"/>
        </w:numPr>
        <w:spacing w:after="0"/>
        <w:jc w:val="left"/>
        <w:rPr>
          <w:bCs/>
          <w:color w:val="000000" w:themeColor="text1"/>
          <w:spacing w:val="-2"/>
          <w:sz w:val="24"/>
          <w:szCs w:val="24"/>
        </w:rPr>
      </w:pPr>
      <w:r>
        <w:rPr>
          <w:bCs/>
          <w:color w:val="000000" w:themeColor="text1"/>
          <w:spacing w:val="-2"/>
          <w:sz w:val="24"/>
          <w:szCs w:val="24"/>
        </w:rPr>
        <w:t xml:space="preserve">Authority delegated to </w:t>
      </w:r>
      <w:r>
        <w:rPr>
          <w:b/>
          <w:color w:val="000000" w:themeColor="text1"/>
          <w:spacing w:val="-2"/>
          <w:sz w:val="24"/>
          <w:szCs w:val="24"/>
        </w:rPr>
        <w:t>Director of Corporate Governance</w:t>
      </w:r>
      <w:r>
        <w:rPr>
          <w:bCs/>
          <w:color w:val="000000" w:themeColor="text1"/>
          <w:spacing w:val="-2"/>
          <w:sz w:val="24"/>
          <w:szCs w:val="24"/>
        </w:rPr>
        <w:t>.</w:t>
      </w:r>
    </w:p>
    <w:p w14:paraId="3044FCAC" w14:textId="77777777" w:rsidR="00011D26" w:rsidRDefault="00011D26" w:rsidP="00F1069F">
      <w:pPr>
        <w:pStyle w:val="Level2Number"/>
        <w:numPr>
          <w:ilvl w:val="0"/>
          <w:numId w:val="0"/>
        </w:numPr>
        <w:spacing w:after="0"/>
        <w:jc w:val="left"/>
        <w:rPr>
          <w:bCs/>
          <w:color w:val="000000" w:themeColor="text1"/>
          <w:spacing w:val="-2"/>
          <w:sz w:val="24"/>
          <w:szCs w:val="24"/>
        </w:rPr>
      </w:pPr>
    </w:p>
    <w:p w14:paraId="09541DA4" w14:textId="7DFC32EE" w:rsidR="00011D26" w:rsidRPr="008601FB" w:rsidRDefault="0003059F" w:rsidP="00F1069F">
      <w:pPr>
        <w:pStyle w:val="Level2Number"/>
        <w:numPr>
          <w:ilvl w:val="0"/>
          <w:numId w:val="0"/>
        </w:numPr>
        <w:spacing w:after="0"/>
        <w:jc w:val="left"/>
        <w:rPr>
          <w:rFonts w:eastAsia="SimSun" w:cs="Arial"/>
          <w:i/>
          <w:iCs/>
          <w:sz w:val="24"/>
          <w:szCs w:val="24"/>
          <w:lang w:eastAsia="en-US" w:bidi="ar-SA"/>
        </w:rPr>
      </w:pPr>
      <w:r w:rsidRPr="008601FB">
        <w:rPr>
          <w:rFonts w:eastAsia="SimSun" w:cs="Arial"/>
          <w:i/>
          <w:iCs/>
          <w:sz w:val="24"/>
          <w:szCs w:val="24"/>
          <w:lang w:eastAsia="en-US" w:bidi="ar-SA"/>
        </w:rPr>
        <w:t>(26) Compliance with the gifts, hospitality, and sponsorship policy</w:t>
      </w:r>
    </w:p>
    <w:p w14:paraId="5B97A32A" w14:textId="3B8736E7" w:rsidR="0003059F" w:rsidRDefault="0003059F" w:rsidP="00F1069F">
      <w:pPr>
        <w:pStyle w:val="Level2Number"/>
        <w:numPr>
          <w:ilvl w:val="0"/>
          <w:numId w:val="0"/>
        </w:numPr>
        <w:spacing w:after="0"/>
        <w:jc w:val="left"/>
        <w:rPr>
          <w:color w:val="000000" w:themeColor="text1"/>
          <w:spacing w:val="-1"/>
          <w:sz w:val="24"/>
          <w:szCs w:val="24"/>
        </w:rPr>
      </w:pPr>
      <w:r>
        <w:rPr>
          <w:color w:val="000000" w:themeColor="text1"/>
          <w:spacing w:val="-1"/>
          <w:sz w:val="24"/>
          <w:szCs w:val="24"/>
        </w:rPr>
        <w:t xml:space="preserve">Authority delegated to </w:t>
      </w:r>
      <w:r w:rsidR="008F1922">
        <w:rPr>
          <w:b/>
          <w:bCs/>
          <w:color w:val="000000" w:themeColor="text1"/>
          <w:spacing w:val="-1"/>
          <w:sz w:val="24"/>
          <w:szCs w:val="24"/>
        </w:rPr>
        <w:t>A</w:t>
      </w:r>
      <w:r>
        <w:rPr>
          <w:b/>
          <w:bCs/>
          <w:color w:val="000000" w:themeColor="text1"/>
          <w:spacing w:val="-1"/>
          <w:sz w:val="24"/>
          <w:szCs w:val="24"/>
        </w:rPr>
        <w:t xml:space="preserve">ll </w:t>
      </w:r>
      <w:r w:rsidR="008F1922">
        <w:rPr>
          <w:b/>
          <w:bCs/>
          <w:color w:val="000000" w:themeColor="text1"/>
          <w:spacing w:val="-1"/>
          <w:sz w:val="24"/>
          <w:szCs w:val="24"/>
        </w:rPr>
        <w:t>S</w:t>
      </w:r>
      <w:r>
        <w:rPr>
          <w:b/>
          <w:bCs/>
          <w:color w:val="000000" w:themeColor="text1"/>
          <w:spacing w:val="-1"/>
          <w:sz w:val="24"/>
          <w:szCs w:val="24"/>
        </w:rPr>
        <w:t>taff</w:t>
      </w:r>
      <w:r>
        <w:rPr>
          <w:color w:val="000000" w:themeColor="text1"/>
          <w:spacing w:val="-1"/>
          <w:sz w:val="24"/>
          <w:szCs w:val="24"/>
        </w:rPr>
        <w:t>.</w:t>
      </w:r>
    </w:p>
    <w:p w14:paraId="7FC97A71" w14:textId="77777777" w:rsidR="0003059F" w:rsidRDefault="0003059F" w:rsidP="00F1069F">
      <w:pPr>
        <w:pStyle w:val="Level2Number"/>
        <w:numPr>
          <w:ilvl w:val="0"/>
          <w:numId w:val="0"/>
        </w:numPr>
        <w:spacing w:after="0"/>
        <w:jc w:val="left"/>
        <w:rPr>
          <w:color w:val="000000" w:themeColor="text1"/>
          <w:spacing w:val="-1"/>
          <w:sz w:val="24"/>
          <w:szCs w:val="24"/>
        </w:rPr>
      </w:pPr>
    </w:p>
    <w:p w14:paraId="01262731" w14:textId="3495FF92" w:rsidR="0003059F" w:rsidRDefault="0093588F" w:rsidP="00F1069F">
      <w:pPr>
        <w:pStyle w:val="Level2Number"/>
        <w:numPr>
          <w:ilvl w:val="0"/>
          <w:numId w:val="0"/>
        </w:numPr>
        <w:spacing w:after="0"/>
        <w:jc w:val="left"/>
        <w:rPr>
          <w:i/>
          <w:iCs/>
          <w:color w:val="000000" w:themeColor="text1"/>
          <w:spacing w:val="-1"/>
          <w:sz w:val="24"/>
          <w:szCs w:val="24"/>
        </w:rPr>
      </w:pPr>
      <w:r w:rsidRPr="008601FB">
        <w:rPr>
          <w:rFonts w:eastAsia="SimSun" w:cs="Arial"/>
          <w:i/>
          <w:iCs/>
          <w:sz w:val="24"/>
          <w:szCs w:val="24"/>
          <w:lang w:eastAsia="en-US" w:bidi="ar-SA"/>
        </w:rPr>
        <w:t>(26.3-26.5) Acceptance of gifts, excluding cash or vouchers</w:t>
      </w:r>
    </w:p>
    <w:p w14:paraId="66311541" w14:textId="77777777" w:rsidR="0093588F" w:rsidRDefault="0093588F" w:rsidP="00F1069F">
      <w:pPr>
        <w:pStyle w:val="Level2Number"/>
        <w:numPr>
          <w:ilvl w:val="0"/>
          <w:numId w:val="0"/>
        </w:numPr>
        <w:spacing w:after="0"/>
        <w:jc w:val="left"/>
        <w:rPr>
          <w:i/>
          <w:iCs/>
          <w:color w:val="000000" w:themeColor="text1"/>
          <w:spacing w:val="-1"/>
          <w:sz w:val="24"/>
          <w:szCs w:val="24"/>
        </w:rPr>
      </w:pPr>
    </w:p>
    <w:p w14:paraId="72CCF488" w14:textId="619B86E9" w:rsidR="0093588F" w:rsidRDefault="0093588F" w:rsidP="0093588F">
      <w:pPr>
        <w:pStyle w:val="Level2Number"/>
        <w:numPr>
          <w:ilvl w:val="0"/>
          <w:numId w:val="22"/>
        </w:numPr>
        <w:spacing w:after="0"/>
        <w:jc w:val="left"/>
        <w:rPr>
          <w:rFonts w:eastAsia="Arial" w:cs="Arial"/>
          <w:i/>
          <w:iCs/>
          <w:spacing w:val="-1"/>
          <w:sz w:val="24"/>
          <w:szCs w:val="24"/>
          <w:lang w:eastAsia="en-US" w:bidi="ar-SA"/>
        </w:rPr>
      </w:pPr>
      <w:r>
        <w:rPr>
          <w:rFonts w:eastAsia="Arial" w:cs="Arial"/>
          <w:i/>
          <w:iCs/>
          <w:spacing w:val="-1"/>
          <w:sz w:val="24"/>
          <w:szCs w:val="24"/>
          <w:lang w:eastAsia="en-US" w:bidi="ar-SA"/>
        </w:rPr>
        <w:t>Business articles less than £50 per gift</w:t>
      </w:r>
    </w:p>
    <w:p w14:paraId="03FA556F" w14:textId="5CAAEDDD" w:rsidR="0093588F" w:rsidRDefault="0093588F" w:rsidP="0093588F">
      <w:pPr>
        <w:pStyle w:val="Level2Number"/>
        <w:numPr>
          <w:ilvl w:val="0"/>
          <w:numId w:val="0"/>
        </w:numPr>
        <w:spacing w:after="0"/>
        <w:ind w:left="835"/>
        <w:jc w:val="left"/>
        <w:rPr>
          <w:rFonts w:eastAsia="Arial" w:cs="Arial"/>
          <w:spacing w:val="-1"/>
          <w:sz w:val="24"/>
          <w:szCs w:val="24"/>
          <w:lang w:eastAsia="en-US" w:bidi="ar-SA"/>
        </w:rPr>
      </w:pPr>
      <w:r>
        <w:rPr>
          <w:rFonts w:eastAsia="Arial" w:cs="Arial"/>
          <w:b/>
          <w:bCs/>
          <w:spacing w:val="-1"/>
          <w:sz w:val="24"/>
          <w:szCs w:val="24"/>
          <w:lang w:eastAsia="en-US" w:bidi="ar-SA"/>
        </w:rPr>
        <w:t>Receiving member of staff may accept with no requirement to register</w:t>
      </w:r>
      <w:r>
        <w:rPr>
          <w:rFonts w:eastAsia="Arial" w:cs="Arial"/>
          <w:spacing w:val="-1"/>
          <w:sz w:val="24"/>
          <w:szCs w:val="24"/>
          <w:lang w:eastAsia="en-US" w:bidi="ar-SA"/>
        </w:rPr>
        <w:t>.</w:t>
      </w:r>
    </w:p>
    <w:p w14:paraId="162BCE7F" w14:textId="77777777" w:rsidR="0093588F" w:rsidRDefault="0093588F" w:rsidP="0093588F">
      <w:pPr>
        <w:pStyle w:val="Level2Number"/>
        <w:numPr>
          <w:ilvl w:val="0"/>
          <w:numId w:val="0"/>
        </w:numPr>
        <w:spacing w:after="0"/>
        <w:ind w:left="720" w:hanging="720"/>
        <w:jc w:val="left"/>
        <w:rPr>
          <w:rFonts w:eastAsia="Arial" w:cs="Arial"/>
          <w:b/>
          <w:bCs/>
          <w:spacing w:val="-1"/>
          <w:sz w:val="24"/>
          <w:szCs w:val="24"/>
          <w:lang w:eastAsia="en-US" w:bidi="ar-SA"/>
        </w:rPr>
      </w:pPr>
    </w:p>
    <w:p w14:paraId="3F194E87" w14:textId="77777777" w:rsidR="0093588F" w:rsidRDefault="0093588F" w:rsidP="0093588F">
      <w:pPr>
        <w:pStyle w:val="Level2Number"/>
        <w:numPr>
          <w:ilvl w:val="0"/>
          <w:numId w:val="22"/>
        </w:numPr>
        <w:spacing w:after="0"/>
        <w:jc w:val="left"/>
        <w:rPr>
          <w:rFonts w:eastAsia="SimSun" w:cs="Arial"/>
          <w:i/>
          <w:iCs/>
          <w:sz w:val="24"/>
          <w:szCs w:val="24"/>
          <w:lang w:eastAsia="en-US" w:bidi="ar-SA"/>
        </w:rPr>
      </w:pPr>
      <w:r w:rsidRPr="0093588F">
        <w:rPr>
          <w:rFonts w:eastAsia="Arial" w:cs="Arial"/>
          <w:i/>
          <w:iCs/>
          <w:spacing w:val="-1"/>
          <w:sz w:val="24"/>
          <w:szCs w:val="24"/>
          <w:lang w:eastAsia="en-US" w:bidi="ar-SA"/>
        </w:rPr>
        <w:t>Gifts</w:t>
      </w:r>
      <w:r>
        <w:rPr>
          <w:rFonts w:eastAsia="SimSun" w:cs="Arial"/>
          <w:i/>
          <w:iCs/>
          <w:sz w:val="24"/>
          <w:szCs w:val="24"/>
          <w:lang w:eastAsia="en-US" w:bidi="ar-SA"/>
        </w:rPr>
        <w:t xml:space="preserve"> over £50 or several small gifts of a value over £100 from same source over a 12-month period</w:t>
      </w:r>
    </w:p>
    <w:p w14:paraId="7C53B2EA" w14:textId="77777777" w:rsidR="0093588F" w:rsidRDefault="0093588F" w:rsidP="0093588F">
      <w:pPr>
        <w:pStyle w:val="Level2Number"/>
        <w:numPr>
          <w:ilvl w:val="0"/>
          <w:numId w:val="0"/>
        </w:numPr>
        <w:spacing w:after="0"/>
        <w:ind w:left="835"/>
        <w:jc w:val="left"/>
        <w:rPr>
          <w:rFonts w:eastAsia="Arial" w:cs="Arial"/>
          <w:spacing w:val="-1"/>
          <w:sz w:val="24"/>
          <w:szCs w:val="24"/>
          <w:lang w:eastAsia="en-US" w:bidi="ar-SA"/>
        </w:rPr>
      </w:pPr>
      <w:r>
        <w:rPr>
          <w:rFonts w:eastAsia="Arial" w:cs="Arial"/>
          <w:b/>
          <w:bCs/>
          <w:spacing w:val="-1"/>
          <w:sz w:val="24"/>
          <w:szCs w:val="24"/>
          <w:lang w:eastAsia="en-US" w:bidi="ar-SA"/>
        </w:rPr>
        <w:t>Receiving member of staff may accept if declared and registered</w:t>
      </w:r>
      <w:r>
        <w:rPr>
          <w:rFonts w:eastAsia="Arial" w:cs="Arial"/>
          <w:spacing w:val="-1"/>
          <w:sz w:val="24"/>
          <w:szCs w:val="24"/>
          <w:lang w:eastAsia="en-US" w:bidi="ar-SA"/>
        </w:rPr>
        <w:t>.</w:t>
      </w:r>
    </w:p>
    <w:p w14:paraId="5254ADD5" w14:textId="77777777" w:rsidR="0093588F" w:rsidRDefault="0093588F" w:rsidP="0093588F">
      <w:pPr>
        <w:pStyle w:val="Level2Number"/>
        <w:numPr>
          <w:ilvl w:val="0"/>
          <w:numId w:val="0"/>
        </w:numPr>
        <w:spacing w:after="0"/>
        <w:ind w:left="720" w:hanging="720"/>
        <w:jc w:val="left"/>
        <w:rPr>
          <w:rFonts w:eastAsia="Arial" w:cs="Arial"/>
          <w:b/>
          <w:bCs/>
          <w:spacing w:val="-1"/>
          <w:sz w:val="24"/>
          <w:szCs w:val="24"/>
          <w:lang w:eastAsia="en-US" w:bidi="ar-SA"/>
        </w:rPr>
      </w:pPr>
    </w:p>
    <w:p w14:paraId="1C49ECD3" w14:textId="3187AB85" w:rsidR="0093588F" w:rsidRDefault="00D6516D" w:rsidP="00D6516D">
      <w:pPr>
        <w:pStyle w:val="Level2Number"/>
        <w:numPr>
          <w:ilvl w:val="0"/>
          <w:numId w:val="22"/>
        </w:numPr>
        <w:spacing w:after="0"/>
        <w:jc w:val="left"/>
        <w:rPr>
          <w:rFonts w:eastAsia="SimSun" w:cs="Arial"/>
          <w:i/>
          <w:iCs/>
          <w:sz w:val="24"/>
          <w:szCs w:val="24"/>
          <w:lang w:eastAsia="en-US" w:bidi="ar-SA"/>
        </w:rPr>
      </w:pPr>
      <w:r>
        <w:rPr>
          <w:rFonts w:eastAsia="SimSun" w:cs="Arial"/>
          <w:i/>
          <w:iCs/>
          <w:sz w:val="24"/>
          <w:szCs w:val="24"/>
          <w:lang w:eastAsia="en-US" w:bidi="ar-SA"/>
        </w:rPr>
        <w:t>Gifts over £50 per gift</w:t>
      </w:r>
    </w:p>
    <w:p w14:paraId="748CA56B" w14:textId="2953EAA2" w:rsidR="00D6516D" w:rsidRDefault="00D6516D" w:rsidP="00D6516D">
      <w:pPr>
        <w:pStyle w:val="Level2Number"/>
        <w:numPr>
          <w:ilvl w:val="0"/>
          <w:numId w:val="0"/>
        </w:numPr>
        <w:spacing w:after="0"/>
        <w:ind w:left="835"/>
        <w:jc w:val="left"/>
        <w:rPr>
          <w:rFonts w:eastAsia="SimSun" w:cs="Arial"/>
          <w:sz w:val="24"/>
          <w:szCs w:val="24"/>
          <w:lang w:eastAsia="en-US" w:bidi="ar-SA"/>
        </w:rPr>
      </w:pPr>
      <w:r>
        <w:rPr>
          <w:rFonts w:eastAsia="SimSun" w:cs="Arial"/>
          <w:b/>
          <w:bCs/>
          <w:sz w:val="24"/>
          <w:szCs w:val="24"/>
          <w:lang w:eastAsia="en-US" w:bidi="ar-SA"/>
        </w:rPr>
        <w:t>Receiving m</w:t>
      </w:r>
      <w:r w:rsidRPr="00A40567">
        <w:rPr>
          <w:rFonts w:eastAsia="SimSun" w:cs="Arial"/>
          <w:b/>
          <w:bCs/>
          <w:sz w:val="24"/>
          <w:szCs w:val="24"/>
          <w:lang w:eastAsia="en-US" w:bidi="ar-SA"/>
        </w:rPr>
        <w:t xml:space="preserve">ember of staff should decline or seek </w:t>
      </w:r>
      <w:r w:rsidR="004170DE" w:rsidRPr="00A40567">
        <w:rPr>
          <w:rFonts w:eastAsia="SimSun" w:cs="Arial"/>
          <w:b/>
          <w:bCs/>
          <w:sz w:val="24"/>
          <w:szCs w:val="24"/>
          <w:lang w:eastAsia="en-US" w:bidi="ar-SA"/>
        </w:rPr>
        <w:t>Director of Corporate Governance</w:t>
      </w:r>
      <w:r w:rsidR="001B55D2">
        <w:rPr>
          <w:rFonts w:eastAsia="SimSun" w:cs="Arial"/>
          <w:b/>
          <w:bCs/>
          <w:sz w:val="24"/>
          <w:szCs w:val="24"/>
          <w:lang w:eastAsia="en-US" w:bidi="ar-SA"/>
        </w:rPr>
        <w:t xml:space="preserve"> </w:t>
      </w:r>
      <w:r>
        <w:rPr>
          <w:rFonts w:eastAsia="SimSun" w:cs="Arial"/>
          <w:b/>
          <w:bCs/>
          <w:sz w:val="24"/>
          <w:szCs w:val="24"/>
          <w:lang w:eastAsia="en-US" w:bidi="ar-SA"/>
        </w:rPr>
        <w:t>advice</w:t>
      </w:r>
      <w:r>
        <w:rPr>
          <w:rFonts w:eastAsia="SimSun" w:cs="Arial"/>
          <w:sz w:val="24"/>
          <w:szCs w:val="24"/>
          <w:lang w:eastAsia="en-US" w:bidi="ar-SA"/>
        </w:rPr>
        <w:t>.</w:t>
      </w:r>
    </w:p>
    <w:p w14:paraId="5E7EA327" w14:textId="77777777" w:rsidR="008F1922" w:rsidRDefault="008F1922" w:rsidP="00D6516D">
      <w:pPr>
        <w:pStyle w:val="Level2Number"/>
        <w:numPr>
          <w:ilvl w:val="0"/>
          <w:numId w:val="0"/>
        </w:numPr>
        <w:spacing w:after="0"/>
        <w:ind w:left="720" w:hanging="720"/>
        <w:jc w:val="left"/>
        <w:rPr>
          <w:rFonts w:eastAsia="SimSun" w:cs="Arial"/>
          <w:b/>
          <w:bCs/>
          <w:sz w:val="24"/>
          <w:szCs w:val="24"/>
          <w:lang w:eastAsia="en-US" w:bidi="ar-SA"/>
        </w:rPr>
      </w:pPr>
    </w:p>
    <w:p w14:paraId="3CF5B930" w14:textId="3174619C" w:rsidR="00D6516D" w:rsidRDefault="000C11AF" w:rsidP="008601FB">
      <w:pPr>
        <w:pStyle w:val="Level2Number"/>
        <w:numPr>
          <w:ilvl w:val="0"/>
          <w:numId w:val="0"/>
        </w:numPr>
        <w:spacing w:after="0"/>
        <w:jc w:val="left"/>
        <w:rPr>
          <w:rFonts w:eastAsia="SimSun" w:cs="Arial"/>
          <w:i/>
          <w:iCs/>
          <w:sz w:val="24"/>
          <w:szCs w:val="24"/>
          <w:lang w:eastAsia="en-US" w:bidi="ar-SA"/>
        </w:rPr>
      </w:pPr>
      <w:r>
        <w:rPr>
          <w:rFonts w:eastAsia="SimSun" w:cs="Arial"/>
          <w:i/>
          <w:iCs/>
          <w:sz w:val="24"/>
          <w:szCs w:val="24"/>
          <w:lang w:eastAsia="en-US" w:bidi="ar-SA"/>
        </w:rPr>
        <w:t>(26.6) Decline gifts of cash or vouchers, regardless of value</w:t>
      </w:r>
    </w:p>
    <w:p w14:paraId="76174F64" w14:textId="2983EF50" w:rsidR="000C11AF" w:rsidRDefault="000C11AF" w:rsidP="00D6516D">
      <w:pPr>
        <w:pStyle w:val="Level2Number"/>
        <w:numPr>
          <w:ilvl w:val="0"/>
          <w:numId w:val="0"/>
        </w:numPr>
        <w:spacing w:after="0"/>
        <w:ind w:left="720" w:hanging="720"/>
        <w:jc w:val="left"/>
        <w:rPr>
          <w:rFonts w:eastAsia="SimSun" w:cs="Arial"/>
          <w:sz w:val="24"/>
          <w:szCs w:val="24"/>
          <w:lang w:eastAsia="en-US" w:bidi="ar-SA"/>
        </w:rPr>
      </w:pPr>
      <w:r>
        <w:rPr>
          <w:rFonts w:eastAsia="SimSun" w:cs="Arial"/>
          <w:sz w:val="24"/>
          <w:szCs w:val="24"/>
          <w:lang w:eastAsia="en-US" w:bidi="ar-SA"/>
        </w:rPr>
        <w:t xml:space="preserve">Authority delegated to </w:t>
      </w:r>
      <w:r w:rsidR="008F1922">
        <w:rPr>
          <w:rFonts w:eastAsia="SimSun" w:cs="Arial"/>
          <w:b/>
          <w:bCs/>
          <w:sz w:val="24"/>
          <w:szCs w:val="24"/>
          <w:lang w:eastAsia="en-US" w:bidi="ar-SA"/>
        </w:rPr>
        <w:t>A</w:t>
      </w:r>
      <w:r>
        <w:rPr>
          <w:rFonts w:eastAsia="SimSun" w:cs="Arial"/>
          <w:b/>
          <w:bCs/>
          <w:sz w:val="24"/>
          <w:szCs w:val="24"/>
          <w:lang w:eastAsia="en-US" w:bidi="ar-SA"/>
        </w:rPr>
        <w:t xml:space="preserve">ll </w:t>
      </w:r>
      <w:r w:rsidR="008F1922">
        <w:rPr>
          <w:rFonts w:eastAsia="SimSun" w:cs="Arial"/>
          <w:b/>
          <w:bCs/>
          <w:sz w:val="24"/>
          <w:szCs w:val="24"/>
          <w:lang w:eastAsia="en-US" w:bidi="ar-SA"/>
        </w:rPr>
        <w:t>S</w:t>
      </w:r>
      <w:r>
        <w:rPr>
          <w:rFonts w:eastAsia="SimSun" w:cs="Arial"/>
          <w:b/>
          <w:bCs/>
          <w:sz w:val="24"/>
          <w:szCs w:val="24"/>
          <w:lang w:eastAsia="en-US" w:bidi="ar-SA"/>
        </w:rPr>
        <w:t>taff</w:t>
      </w:r>
      <w:r>
        <w:rPr>
          <w:rFonts w:eastAsia="SimSun" w:cs="Arial"/>
          <w:sz w:val="24"/>
          <w:szCs w:val="24"/>
          <w:lang w:eastAsia="en-US" w:bidi="ar-SA"/>
        </w:rPr>
        <w:t>.</w:t>
      </w:r>
    </w:p>
    <w:p w14:paraId="3BBFBC43" w14:textId="77777777" w:rsidR="000C11AF" w:rsidRDefault="000C11AF" w:rsidP="00D6516D">
      <w:pPr>
        <w:pStyle w:val="Level2Number"/>
        <w:numPr>
          <w:ilvl w:val="0"/>
          <w:numId w:val="0"/>
        </w:numPr>
        <w:spacing w:after="0"/>
        <w:ind w:left="720" w:hanging="720"/>
        <w:jc w:val="left"/>
        <w:rPr>
          <w:rFonts w:eastAsia="SimSun" w:cs="Arial"/>
          <w:sz w:val="24"/>
          <w:szCs w:val="24"/>
          <w:lang w:eastAsia="en-US" w:bidi="ar-SA"/>
        </w:rPr>
      </w:pPr>
    </w:p>
    <w:p w14:paraId="1076EA36" w14:textId="009AE0F7" w:rsidR="000C11AF" w:rsidRDefault="000C11AF" w:rsidP="008601FB">
      <w:pPr>
        <w:pStyle w:val="Level2Number"/>
        <w:numPr>
          <w:ilvl w:val="0"/>
          <w:numId w:val="0"/>
        </w:numPr>
        <w:spacing w:after="0"/>
        <w:jc w:val="left"/>
        <w:rPr>
          <w:rFonts w:eastAsia="SimSun" w:cs="Arial"/>
          <w:i/>
          <w:iCs/>
          <w:sz w:val="24"/>
          <w:szCs w:val="24"/>
          <w:lang w:eastAsia="en-US" w:bidi="ar-SA"/>
        </w:rPr>
      </w:pPr>
      <w:r>
        <w:rPr>
          <w:rFonts w:eastAsia="SimSun" w:cs="Arial"/>
          <w:i/>
          <w:iCs/>
          <w:sz w:val="24"/>
          <w:szCs w:val="24"/>
          <w:lang w:eastAsia="en-US" w:bidi="ar-SA"/>
        </w:rPr>
        <w:t>(26.9) Acceptance of hospitality:</w:t>
      </w:r>
    </w:p>
    <w:p w14:paraId="4C7672E1" w14:textId="77777777" w:rsidR="000C11AF" w:rsidRDefault="000C11AF" w:rsidP="00D6516D">
      <w:pPr>
        <w:pStyle w:val="Level2Number"/>
        <w:numPr>
          <w:ilvl w:val="0"/>
          <w:numId w:val="0"/>
        </w:numPr>
        <w:spacing w:after="0"/>
        <w:ind w:left="720" w:hanging="720"/>
        <w:jc w:val="left"/>
        <w:rPr>
          <w:rFonts w:eastAsia="SimSun" w:cs="Arial"/>
          <w:i/>
          <w:iCs/>
          <w:sz w:val="24"/>
          <w:szCs w:val="24"/>
          <w:lang w:eastAsia="en-US" w:bidi="ar-SA"/>
        </w:rPr>
      </w:pPr>
    </w:p>
    <w:p w14:paraId="6BF422FF" w14:textId="0558F1F3" w:rsidR="000C11AF" w:rsidRDefault="000C11AF" w:rsidP="000C11AF">
      <w:pPr>
        <w:pStyle w:val="Level2Number"/>
        <w:numPr>
          <w:ilvl w:val="0"/>
          <w:numId w:val="22"/>
        </w:numPr>
        <w:spacing w:after="0"/>
        <w:jc w:val="left"/>
        <w:rPr>
          <w:rFonts w:eastAsia="SimSun" w:cs="Arial"/>
          <w:i/>
          <w:iCs/>
          <w:sz w:val="24"/>
          <w:szCs w:val="24"/>
          <w:lang w:eastAsia="en-US" w:bidi="ar-SA"/>
        </w:rPr>
      </w:pPr>
      <w:r>
        <w:rPr>
          <w:rFonts w:eastAsia="SimSun" w:cs="Arial"/>
          <w:i/>
          <w:iCs/>
          <w:sz w:val="24"/>
          <w:szCs w:val="24"/>
          <w:lang w:eastAsia="en-US" w:bidi="ar-SA"/>
        </w:rPr>
        <w:t>Modest hospitality if normal and reasonable in the circumstances</w:t>
      </w:r>
    </w:p>
    <w:p w14:paraId="5C50B7DF" w14:textId="4AF84118" w:rsidR="000C11AF" w:rsidRDefault="000C11AF" w:rsidP="000C11AF">
      <w:pPr>
        <w:pStyle w:val="TableParagraph"/>
        <w:spacing w:before="41"/>
        <w:ind w:left="835"/>
        <w:rPr>
          <w:color w:val="000000" w:themeColor="text1"/>
          <w:sz w:val="24"/>
          <w:szCs w:val="24"/>
        </w:rPr>
      </w:pPr>
      <w:r w:rsidRPr="000C11AF">
        <w:rPr>
          <w:b/>
          <w:bCs/>
          <w:color w:val="000000" w:themeColor="text1"/>
          <w:sz w:val="24"/>
          <w:szCs w:val="24"/>
        </w:rPr>
        <w:t>Receiving</w:t>
      </w:r>
      <w:r w:rsidRPr="000C11AF">
        <w:rPr>
          <w:b/>
          <w:bCs/>
          <w:color w:val="000000" w:themeColor="text1"/>
          <w:spacing w:val="-5"/>
          <w:sz w:val="24"/>
          <w:szCs w:val="24"/>
        </w:rPr>
        <w:t xml:space="preserve"> </w:t>
      </w:r>
      <w:r w:rsidRPr="000C11AF">
        <w:rPr>
          <w:b/>
          <w:bCs/>
          <w:color w:val="000000" w:themeColor="text1"/>
          <w:sz w:val="24"/>
          <w:szCs w:val="24"/>
        </w:rPr>
        <w:t>member</w:t>
      </w:r>
      <w:r w:rsidRPr="000C11AF">
        <w:rPr>
          <w:b/>
          <w:bCs/>
          <w:color w:val="000000" w:themeColor="text1"/>
          <w:spacing w:val="-4"/>
          <w:sz w:val="24"/>
          <w:szCs w:val="24"/>
        </w:rPr>
        <w:t xml:space="preserve"> </w:t>
      </w:r>
      <w:r w:rsidRPr="000C11AF">
        <w:rPr>
          <w:b/>
          <w:bCs/>
          <w:color w:val="000000" w:themeColor="text1"/>
          <w:sz w:val="24"/>
          <w:szCs w:val="24"/>
        </w:rPr>
        <w:t>of</w:t>
      </w:r>
      <w:r w:rsidRPr="000C11AF">
        <w:rPr>
          <w:b/>
          <w:bCs/>
          <w:color w:val="000000" w:themeColor="text1"/>
          <w:spacing w:val="-4"/>
          <w:sz w:val="24"/>
          <w:szCs w:val="24"/>
        </w:rPr>
        <w:t xml:space="preserve"> </w:t>
      </w:r>
      <w:r w:rsidRPr="000C11AF">
        <w:rPr>
          <w:b/>
          <w:bCs/>
          <w:color w:val="000000" w:themeColor="text1"/>
          <w:spacing w:val="-1"/>
          <w:sz w:val="24"/>
          <w:szCs w:val="24"/>
        </w:rPr>
        <w:t>staff</w:t>
      </w:r>
      <w:r w:rsidRPr="000C11AF">
        <w:rPr>
          <w:b/>
          <w:bCs/>
          <w:color w:val="000000" w:themeColor="text1"/>
          <w:spacing w:val="-5"/>
          <w:sz w:val="24"/>
          <w:szCs w:val="24"/>
        </w:rPr>
        <w:t xml:space="preserve"> </w:t>
      </w:r>
      <w:r w:rsidRPr="000C11AF">
        <w:rPr>
          <w:b/>
          <w:bCs/>
          <w:color w:val="000000" w:themeColor="text1"/>
          <w:spacing w:val="-1"/>
          <w:sz w:val="24"/>
          <w:szCs w:val="24"/>
        </w:rPr>
        <w:t>may</w:t>
      </w:r>
      <w:r w:rsidRPr="000C11AF">
        <w:rPr>
          <w:b/>
          <w:bCs/>
          <w:color w:val="000000" w:themeColor="text1"/>
          <w:spacing w:val="-5"/>
          <w:sz w:val="24"/>
          <w:szCs w:val="24"/>
        </w:rPr>
        <w:t xml:space="preserve"> </w:t>
      </w:r>
      <w:r w:rsidRPr="000C11AF">
        <w:rPr>
          <w:b/>
          <w:bCs/>
          <w:color w:val="000000" w:themeColor="text1"/>
          <w:spacing w:val="-1"/>
          <w:sz w:val="24"/>
          <w:szCs w:val="24"/>
        </w:rPr>
        <w:t>accept</w:t>
      </w:r>
      <w:r w:rsidRPr="000C11AF">
        <w:rPr>
          <w:b/>
          <w:bCs/>
          <w:color w:val="000000" w:themeColor="text1"/>
          <w:spacing w:val="-4"/>
          <w:sz w:val="24"/>
          <w:szCs w:val="24"/>
        </w:rPr>
        <w:t xml:space="preserve"> </w:t>
      </w:r>
      <w:r w:rsidRPr="000C11AF">
        <w:rPr>
          <w:b/>
          <w:bCs/>
          <w:color w:val="000000" w:themeColor="text1"/>
          <w:sz w:val="24"/>
          <w:szCs w:val="24"/>
        </w:rPr>
        <w:t>but</w:t>
      </w:r>
      <w:r w:rsidRPr="000C11AF">
        <w:rPr>
          <w:b/>
          <w:bCs/>
          <w:color w:val="000000" w:themeColor="text1"/>
          <w:spacing w:val="-4"/>
          <w:sz w:val="24"/>
          <w:szCs w:val="24"/>
        </w:rPr>
        <w:t xml:space="preserve"> </w:t>
      </w:r>
      <w:r w:rsidRPr="000C11AF">
        <w:rPr>
          <w:b/>
          <w:bCs/>
          <w:color w:val="000000" w:themeColor="text1"/>
          <w:spacing w:val="-1"/>
          <w:sz w:val="24"/>
          <w:szCs w:val="24"/>
        </w:rPr>
        <w:t>should</w:t>
      </w:r>
      <w:r w:rsidRPr="000C11AF">
        <w:rPr>
          <w:b/>
          <w:bCs/>
          <w:color w:val="000000" w:themeColor="text1"/>
          <w:spacing w:val="-5"/>
          <w:sz w:val="24"/>
          <w:szCs w:val="24"/>
        </w:rPr>
        <w:t xml:space="preserve"> </w:t>
      </w:r>
      <w:r w:rsidRPr="000C11AF">
        <w:rPr>
          <w:b/>
          <w:bCs/>
          <w:color w:val="000000" w:themeColor="text1"/>
          <w:sz w:val="24"/>
          <w:szCs w:val="24"/>
        </w:rPr>
        <w:t>refer</w:t>
      </w:r>
      <w:r w:rsidRPr="000C11AF">
        <w:rPr>
          <w:b/>
          <w:bCs/>
          <w:color w:val="000000" w:themeColor="text1"/>
          <w:spacing w:val="-4"/>
          <w:sz w:val="24"/>
          <w:szCs w:val="24"/>
        </w:rPr>
        <w:t xml:space="preserve"> </w:t>
      </w:r>
      <w:r w:rsidRPr="000C11AF">
        <w:rPr>
          <w:b/>
          <w:bCs/>
          <w:color w:val="000000" w:themeColor="text1"/>
          <w:sz w:val="24"/>
          <w:szCs w:val="24"/>
        </w:rPr>
        <w:t>to</w:t>
      </w:r>
      <w:r w:rsidRPr="000C11AF">
        <w:rPr>
          <w:b/>
          <w:bCs/>
          <w:color w:val="000000" w:themeColor="text1"/>
          <w:spacing w:val="-4"/>
          <w:sz w:val="24"/>
          <w:szCs w:val="24"/>
        </w:rPr>
        <w:t xml:space="preserve"> </w:t>
      </w:r>
      <w:r w:rsidRPr="000C11AF">
        <w:rPr>
          <w:b/>
          <w:bCs/>
          <w:color w:val="000000" w:themeColor="text1"/>
          <w:spacing w:val="-1"/>
          <w:sz w:val="24"/>
          <w:szCs w:val="24"/>
        </w:rPr>
        <w:t>line</w:t>
      </w:r>
      <w:r w:rsidRPr="000C11AF">
        <w:rPr>
          <w:b/>
          <w:bCs/>
          <w:color w:val="000000" w:themeColor="text1"/>
          <w:spacing w:val="-5"/>
          <w:sz w:val="24"/>
          <w:szCs w:val="24"/>
        </w:rPr>
        <w:t xml:space="preserve"> </w:t>
      </w:r>
      <w:r w:rsidRPr="000C11AF">
        <w:rPr>
          <w:b/>
          <w:bCs/>
          <w:color w:val="000000" w:themeColor="text1"/>
          <w:sz w:val="24"/>
          <w:szCs w:val="24"/>
        </w:rPr>
        <w:t>manager</w:t>
      </w:r>
      <w:r w:rsidRPr="000C11AF">
        <w:rPr>
          <w:b/>
          <w:bCs/>
          <w:color w:val="000000" w:themeColor="text1"/>
          <w:spacing w:val="-4"/>
          <w:sz w:val="24"/>
          <w:szCs w:val="24"/>
        </w:rPr>
        <w:t xml:space="preserve"> </w:t>
      </w:r>
      <w:r w:rsidRPr="000C11AF">
        <w:rPr>
          <w:b/>
          <w:bCs/>
          <w:color w:val="000000" w:themeColor="text1"/>
          <w:sz w:val="24"/>
          <w:szCs w:val="24"/>
        </w:rPr>
        <w:t>or</w:t>
      </w:r>
      <w:r w:rsidRPr="000C11AF">
        <w:rPr>
          <w:b/>
          <w:bCs/>
          <w:color w:val="000000" w:themeColor="text1"/>
          <w:spacing w:val="-3"/>
          <w:sz w:val="24"/>
          <w:szCs w:val="24"/>
        </w:rPr>
        <w:t xml:space="preserve"> </w:t>
      </w:r>
      <w:r w:rsidRPr="000C11AF">
        <w:rPr>
          <w:b/>
          <w:bCs/>
          <w:color w:val="000000" w:themeColor="text1"/>
          <w:spacing w:val="-1"/>
          <w:sz w:val="24"/>
          <w:szCs w:val="24"/>
        </w:rPr>
        <w:t>relevant</w:t>
      </w:r>
      <w:r w:rsidRPr="000C11AF">
        <w:rPr>
          <w:b/>
          <w:bCs/>
          <w:color w:val="000000" w:themeColor="text1"/>
          <w:spacing w:val="-4"/>
          <w:sz w:val="24"/>
          <w:szCs w:val="24"/>
        </w:rPr>
        <w:t xml:space="preserve"> </w:t>
      </w:r>
      <w:r w:rsidRPr="000C11AF">
        <w:rPr>
          <w:b/>
          <w:bCs/>
          <w:color w:val="000000" w:themeColor="text1"/>
          <w:spacing w:val="-1"/>
          <w:sz w:val="24"/>
          <w:szCs w:val="24"/>
        </w:rPr>
        <w:t>Director</w:t>
      </w:r>
      <w:r w:rsidRPr="000C11AF">
        <w:rPr>
          <w:b/>
          <w:bCs/>
          <w:color w:val="000000" w:themeColor="text1"/>
          <w:spacing w:val="-4"/>
          <w:sz w:val="24"/>
          <w:szCs w:val="24"/>
        </w:rPr>
        <w:t xml:space="preserve"> </w:t>
      </w:r>
      <w:r w:rsidRPr="000C11AF">
        <w:rPr>
          <w:b/>
          <w:bCs/>
          <w:color w:val="000000" w:themeColor="text1"/>
          <w:spacing w:val="-1"/>
          <w:sz w:val="24"/>
          <w:szCs w:val="24"/>
        </w:rPr>
        <w:t>if</w:t>
      </w:r>
      <w:r w:rsidRPr="000C11AF">
        <w:rPr>
          <w:b/>
          <w:bCs/>
          <w:color w:val="000000" w:themeColor="text1"/>
          <w:spacing w:val="-4"/>
          <w:sz w:val="24"/>
          <w:szCs w:val="24"/>
        </w:rPr>
        <w:t xml:space="preserve"> </w:t>
      </w:r>
      <w:r w:rsidRPr="000C11AF">
        <w:rPr>
          <w:b/>
          <w:bCs/>
          <w:color w:val="000000" w:themeColor="text1"/>
          <w:spacing w:val="-1"/>
          <w:sz w:val="24"/>
          <w:szCs w:val="24"/>
        </w:rPr>
        <w:t>in</w:t>
      </w:r>
      <w:r w:rsidRPr="000C11AF">
        <w:rPr>
          <w:b/>
          <w:bCs/>
          <w:color w:val="000000" w:themeColor="text1"/>
          <w:spacing w:val="-5"/>
          <w:sz w:val="24"/>
          <w:szCs w:val="24"/>
        </w:rPr>
        <w:t xml:space="preserve"> </w:t>
      </w:r>
      <w:r w:rsidRPr="000C11AF">
        <w:rPr>
          <w:b/>
          <w:bCs/>
          <w:color w:val="000000" w:themeColor="text1"/>
          <w:sz w:val="24"/>
          <w:szCs w:val="24"/>
        </w:rPr>
        <w:t>doubt</w:t>
      </w:r>
      <w:r>
        <w:rPr>
          <w:color w:val="000000" w:themeColor="text1"/>
          <w:sz w:val="24"/>
          <w:szCs w:val="24"/>
        </w:rPr>
        <w:t>.</w:t>
      </w:r>
    </w:p>
    <w:p w14:paraId="046B7893" w14:textId="77777777" w:rsidR="000C11AF" w:rsidRDefault="000C11AF" w:rsidP="000C11AF">
      <w:pPr>
        <w:pStyle w:val="TableParagraph"/>
        <w:spacing w:before="41"/>
        <w:rPr>
          <w:b/>
          <w:bCs/>
          <w:color w:val="000000" w:themeColor="text1"/>
          <w:sz w:val="24"/>
          <w:szCs w:val="24"/>
        </w:rPr>
      </w:pPr>
    </w:p>
    <w:p w14:paraId="75F9D810" w14:textId="693D277B" w:rsidR="000C11AF" w:rsidRPr="00124498" w:rsidRDefault="00124498" w:rsidP="000C11AF">
      <w:pPr>
        <w:pStyle w:val="TableParagraph"/>
        <w:numPr>
          <w:ilvl w:val="0"/>
          <w:numId w:val="22"/>
        </w:numPr>
        <w:spacing w:before="41"/>
        <w:rPr>
          <w:color w:val="000000" w:themeColor="text1"/>
          <w:sz w:val="24"/>
          <w:szCs w:val="24"/>
        </w:rPr>
      </w:pPr>
      <w:r>
        <w:rPr>
          <w:i/>
          <w:iCs/>
          <w:color w:val="000000" w:themeColor="text1"/>
          <w:sz w:val="24"/>
          <w:szCs w:val="24"/>
        </w:rPr>
        <w:t>Inappropriate hospitality offers</w:t>
      </w:r>
    </w:p>
    <w:p w14:paraId="3BB4455D" w14:textId="3921D700" w:rsidR="00F65191" w:rsidRDefault="00124498" w:rsidP="00F65191">
      <w:pPr>
        <w:pStyle w:val="TableParagraph"/>
        <w:spacing w:before="41"/>
        <w:ind w:left="835"/>
        <w:rPr>
          <w:color w:val="000000" w:themeColor="text1"/>
          <w:sz w:val="24"/>
          <w:szCs w:val="24"/>
        </w:rPr>
      </w:pPr>
      <w:r>
        <w:rPr>
          <w:b/>
          <w:bCs/>
          <w:color w:val="000000" w:themeColor="text1"/>
          <w:sz w:val="24"/>
          <w:szCs w:val="24"/>
        </w:rPr>
        <w:t xml:space="preserve">Member of staff should notify </w:t>
      </w:r>
      <w:r w:rsidR="00A40567" w:rsidRPr="00A40567">
        <w:rPr>
          <w:rFonts w:eastAsia="SimSun"/>
          <w:b/>
          <w:bCs/>
          <w:sz w:val="24"/>
          <w:szCs w:val="24"/>
        </w:rPr>
        <w:t>the</w:t>
      </w:r>
      <w:r w:rsidR="00A40567">
        <w:rPr>
          <w:rFonts w:eastAsia="SimSun"/>
          <w:sz w:val="24"/>
          <w:szCs w:val="24"/>
        </w:rPr>
        <w:t xml:space="preserve"> </w:t>
      </w:r>
      <w:r>
        <w:rPr>
          <w:b/>
          <w:bCs/>
          <w:color w:val="000000" w:themeColor="text1"/>
          <w:sz w:val="24"/>
          <w:szCs w:val="24"/>
        </w:rPr>
        <w:t>Director of Corporate Governance</w:t>
      </w:r>
      <w:r>
        <w:rPr>
          <w:color w:val="000000" w:themeColor="text1"/>
          <w:sz w:val="24"/>
          <w:szCs w:val="24"/>
        </w:rPr>
        <w:t>.</w:t>
      </w:r>
    </w:p>
    <w:p w14:paraId="1AD3EDB1" w14:textId="77777777" w:rsidR="005B0A66" w:rsidRDefault="005B0A66" w:rsidP="00F65191">
      <w:pPr>
        <w:pStyle w:val="TableParagraph"/>
        <w:spacing w:before="41"/>
        <w:rPr>
          <w:b/>
          <w:bCs/>
          <w:color w:val="000000" w:themeColor="text1"/>
          <w:sz w:val="24"/>
          <w:szCs w:val="24"/>
        </w:rPr>
      </w:pPr>
    </w:p>
    <w:p w14:paraId="6C915477" w14:textId="2DAA77A9" w:rsidR="00F65191" w:rsidRPr="008601FB" w:rsidRDefault="00F65191" w:rsidP="008601FB">
      <w:pPr>
        <w:pStyle w:val="Level2Number"/>
        <w:numPr>
          <w:ilvl w:val="0"/>
          <w:numId w:val="0"/>
        </w:numPr>
        <w:spacing w:after="0"/>
        <w:jc w:val="left"/>
        <w:rPr>
          <w:rFonts w:eastAsia="SimSun" w:cs="Arial"/>
          <w:i/>
          <w:iCs/>
          <w:sz w:val="24"/>
          <w:szCs w:val="24"/>
          <w:lang w:eastAsia="en-US" w:bidi="ar-SA"/>
        </w:rPr>
      </w:pPr>
      <w:r w:rsidRPr="008601FB">
        <w:rPr>
          <w:rFonts w:eastAsia="SimSun" w:cs="Arial"/>
          <w:i/>
          <w:iCs/>
          <w:sz w:val="24"/>
          <w:szCs w:val="24"/>
          <w:lang w:eastAsia="en-US" w:bidi="ar-SA"/>
        </w:rPr>
        <w:t>(26.11) Acceptance of sponsorship:</w:t>
      </w:r>
    </w:p>
    <w:p w14:paraId="1CE7DEEA" w14:textId="77777777" w:rsidR="00F65191" w:rsidRDefault="00F65191" w:rsidP="00F65191">
      <w:pPr>
        <w:pStyle w:val="TableParagraph"/>
        <w:spacing w:before="41"/>
        <w:rPr>
          <w:i/>
          <w:iCs/>
          <w:color w:val="000000" w:themeColor="text1"/>
          <w:sz w:val="24"/>
          <w:szCs w:val="24"/>
        </w:rPr>
      </w:pPr>
    </w:p>
    <w:p w14:paraId="4FF8DC82" w14:textId="77777777" w:rsidR="00F65191" w:rsidRPr="00F65191" w:rsidRDefault="00F65191" w:rsidP="00F65191">
      <w:pPr>
        <w:pStyle w:val="TableParagraph"/>
        <w:numPr>
          <w:ilvl w:val="0"/>
          <w:numId w:val="22"/>
        </w:numPr>
        <w:spacing w:before="55"/>
        <w:rPr>
          <w:i/>
          <w:iCs/>
          <w:color w:val="000000" w:themeColor="text1"/>
          <w:spacing w:val="-1"/>
          <w:sz w:val="24"/>
          <w:szCs w:val="24"/>
        </w:rPr>
      </w:pPr>
      <w:r w:rsidRPr="00F65191">
        <w:rPr>
          <w:i/>
          <w:iCs/>
          <w:color w:val="000000" w:themeColor="text1"/>
          <w:spacing w:val="-1"/>
          <w:sz w:val="24"/>
          <w:szCs w:val="24"/>
        </w:rPr>
        <w:t>Commercial</w:t>
      </w:r>
      <w:r w:rsidRPr="00F65191">
        <w:rPr>
          <w:i/>
          <w:iCs/>
          <w:color w:val="000000" w:themeColor="text1"/>
          <w:spacing w:val="-5"/>
          <w:sz w:val="24"/>
          <w:szCs w:val="24"/>
        </w:rPr>
        <w:t xml:space="preserve"> </w:t>
      </w:r>
      <w:r w:rsidRPr="00F65191">
        <w:rPr>
          <w:i/>
          <w:iCs/>
          <w:color w:val="000000" w:themeColor="text1"/>
          <w:spacing w:val="-1"/>
          <w:sz w:val="24"/>
          <w:szCs w:val="24"/>
        </w:rPr>
        <w:t>sponsorship</w:t>
      </w:r>
      <w:r w:rsidRPr="00F65191">
        <w:rPr>
          <w:i/>
          <w:iCs/>
          <w:color w:val="000000" w:themeColor="text1"/>
          <w:spacing w:val="-5"/>
          <w:sz w:val="24"/>
          <w:szCs w:val="24"/>
        </w:rPr>
        <w:t xml:space="preserve"> </w:t>
      </w:r>
      <w:r w:rsidRPr="00F65191">
        <w:rPr>
          <w:i/>
          <w:iCs/>
          <w:color w:val="000000" w:themeColor="text1"/>
          <w:sz w:val="24"/>
          <w:szCs w:val="24"/>
        </w:rPr>
        <w:t>for</w:t>
      </w:r>
      <w:r w:rsidRPr="00F65191">
        <w:rPr>
          <w:i/>
          <w:iCs/>
          <w:color w:val="000000" w:themeColor="text1"/>
          <w:spacing w:val="-4"/>
          <w:sz w:val="24"/>
          <w:szCs w:val="24"/>
        </w:rPr>
        <w:t xml:space="preserve"> </w:t>
      </w:r>
      <w:r w:rsidRPr="00F65191">
        <w:rPr>
          <w:i/>
          <w:iCs/>
          <w:color w:val="000000" w:themeColor="text1"/>
          <w:sz w:val="24"/>
          <w:szCs w:val="24"/>
        </w:rPr>
        <w:t>attendance</w:t>
      </w:r>
      <w:r w:rsidRPr="00F65191">
        <w:rPr>
          <w:i/>
          <w:iCs/>
          <w:color w:val="000000" w:themeColor="text1"/>
          <w:spacing w:val="-5"/>
          <w:sz w:val="24"/>
          <w:szCs w:val="24"/>
        </w:rPr>
        <w:t xml:space="preserve"> </w:t>
      </w:r>
      <w:r w:rsidRPr="00F65191">
        <w:rPr>
          <w:i/>
          <w:iCs/>
          <w:color w:val="000000" w:themeColor="text1"/>
          <w:sz w:val="24"/>
          <w:szCs w:val="24"/>
        </w:rPr>
        <w:t>at</w:t>
      </w:r>
      <w:r w:rsidRPr="00F65191">
        <w:rPr>
          <w:i/>
          <w:iCs/>
          <w:color w:val="000000" w:themeColor="text1"/>
          <w:spacing w:val="37"/>
          <w:w w:val="99"/>
          <w:sz w:val="24"/>
          <w:szCs w:val="24"/>
        </w:rPr>
        <w:t xml:space="preserve"> </w:t>
      </w:r>
      <w:r w:rsidRPr="00F65191">
        <w:rPr>
          <w:i/>
          <w:iCs/>
          <w:color w:val="000000" w:themeColor="text1"/>
          <w:spacing w:val="-1"/>
          <w:sz w:val="24"/>
          <w:szCs w:val="24"/>
        </w:rPr>
        <w:t>conference</w:t>
      </w:r>
      <w:r w:rsidRPr="00F65191">
        <w:rPr>
          <w:i/>
          <w:iCs/>
          <w:color w:val="000000" w:themeColor="text1"/>
          <w:spacing w:val="-9"/>
          <w:sz w:val="24"/>
          <w:szCs w:val="24"/>
        </w:rPr>
        <w:t>, where does not compromise current or future purchasing decisions</w:t>
      </w:r>
    </w:p>
    <w:p w14:paraId="19DA76CD" w14:textId="20AA5F4F" w:rsidR="00F65191" w:rsidRDefault="00F65191" w:rsidP="00F65191">
      <w:pPr>
        <w:pStyle w:val="TableParagraph"/>
        <w:spacing w:before="41"/>
        <w:ind w:left="835"/>
        <w:rPr>
          <w:color w:val="000000" w:themeColor="text1"/>
          <w:sz w:val="24"/>
          <w:szCs w:val="24"/>
        </w:rPr>
      </w:pPr>
      <w:r>
        <w:rPr>
          <w:b/>
          <w:bCs/>
          <w:color w:val="000000" w:themeColor="text1"/>
          <w:sz w:val="24"/>
          <w:szCs w:val="24"/>
        </w:rPr>
        <w:t>Approval from line manager with advice from Director of Procurement</w:t>
      </w:r>
      <w:r w:rsidRPr="00F65191">
        <w:rPr>
          <w:color w:val="000000" w:themeColor="text1"/>
          <w:sz w:val="24"/>
          <w:szCs w:val="24"/>
        </w:rPr>
        <w:t>,</w:t>
      </w:r>
      <w:r>
        <w:rPr>
          <w:b/>
          <w:bCs/>
          <w:color w:val="000000" w:themeColor="text1"/>
          <w:sz w:val="24"/>
          <w:szCs w:val="24"/>
        </w:rPr>
        <w:t xml:space="preserve"> where appropriate</w:t>
      </w:r>
      <w:r>
        <w:rPr>
          <w:color w:val="000000" w:themeColor="text1"/>
          <w:sz w:val="24"/>
          <w:szCs w:val="24"/>
        </w:rPr>
        <w:t>.</w:t>
      </w:r>
    </w:p>
    <w:p w14:paraId="6B3B1126" w14:textId="77777777" w:rsidR="00F65191" w:rsidRDefault="00F65191" w:rsidP="00F65191">
      <w:pPr>
        <w:pStyle w:val="TableParagraph"/>
        <w:spacing w:before="41"/>
        <w:rPr>
          <w:b/>
          <w:bCs/>
          <w:color w:val="000000" w:themeColor="text1"/>
          <w:sz w:val="24"/>
          <w:szCs w:val="24"/>
        </w:rPr>
      </w:pPr>
    </w:p>
    <w:p w14:paraId="30C9FD26" w14:textId="5E1ACD7B" w:rsidR="00F65191" w:rsidRPr="00F65191" w:rsidRDefault="00F65191" w:rsidP="00F65191">
      <w:pPr>
        <w:pStyle w:val="TableParagraph"/>
        <w:numPr>
          <w:ilvl w:val="0"/>
          <w:numId w:val="22"/>
        </w:numPr>
        <w:spacing w:before="41"/>
        <w:rPr>
          <w:color w:val="000000" w:themeColor="text1"/>
          <w:sz w:val="24"/>
          <w:szCs w:val="24"/>
        </w:rPr>
      </w:pPr>
      <w:r>
        <w:rPr>
          <w:i/>
          <w:iCs/>
          <w:color w:val="000000" w:themeColor="text1"/>
          <w:sz w:val="24"/>
          <w:szCs w:val="24"/>
        </w:rPr>
        <w:lastRenderedPageBreak/>
        <w:t>Sponsorship of Trust events by existing suppliers</w:t>
      </w:r>
    </w:p>
    <w:p w14:paraId="3C0D46C5" w14:textId="0BE10919" w:rsidR="00F65191" w:rsidRDefault="00F65191" w:rsidP="00F65191">
      <w:pPr>
        <w:pStyle w:val="TableParagraph"/>
        <w:spacing w:before="41"/>
        <w:ind w:left="835"/>
        <w:rPr>
          <w:color w:val="000000" w:themeColor="text1"/>
          <w:sz w:val="24"/>
          <w:szCs w:val="24"/>
        </w:rPr>
      </w:pPr>
      <w:r>
        <w:rPr>
          <w:b/>
          <w:bCs/>
          <w:color w:val="000000" w:themeColor="text1"/>
          <w:sz w:val="24"/>
          <w:szCs w:val="24"/>
        </w:rPr>
        <w:t xml:space="preserve">Approval by Director of </w:t>
      </w:r>
      <w:r w:rsidRPr="00A40567">
        <w:rPr>
          <w:b/>
          <w:bCs/>
          <w:color w:val="000000" w:themeColor="text1"/>
          <w:sz w:val="24"/>
          <w:szCs w:val="24"/>
        </w:rPr>
        <w:t xml:space="preserve">Corporate Governance for recording in the register with contractual agreement signed by the </w:t>
      </w:r>
      <w:r w:rsidR="002D3705" w:rsidRPr="00A40567">
        <w:rPr>
          <w:b/>
          <w:bCs/>
          <w:sz w:val="24"/>
          <w:szCs w:val="24"/>
        </w:rPr>
        <w:t xml:space="preserve">Hospital </w:t>
      </w:r>
      <w:r w:rsidR="00A72001" w:rsidRPr="00A40567">
        <w:rPr>
          <w:b/>
          <w:bCs/>
          <w:sz w:val="24"/>
          <w:szCs w:val="24"/>
        </w:rPr>
        <w:t xml:space="preserve">Director of Finance / </w:t>
      </w:r>
      <w:r w:rsidR="00A72001" w:rsidRPr="00A40567">
        <w:rPr>
          <w:b/>
          <w:bCs/>
          <w:color w:val="000000" w:themeColor="text1"/>
          <w:sz w:val="24"/>
          <w:szCs w:val="24"/>
        </w:rPr>
        <w:t>Director of Corporate Finance</w:t>
      </w:r>
      <w:r w:rsidR="00A72001" w:rsidRPr="00A40567">
        <w:rPr>
          <w:color w:val="000000" w:themeColor="text1"/>
          <w:sz w:val="24"/>
          <w:szCs w:val="24"/>
        </w:rPr>
        <w:t>.</w:t>
      </w:r>
    </w:p>
    <w:p w14:paraId="1796CCF5" w14:textId="77777777" w:rsidR="00F65191" w:rsidRDefault="00F65191" w:rsidP="00F65191">
      <w:pPr>
        <w:pStyle w:val="TableParagraph"/>
        <w:spacing w:before="41"/>
        <w:rPr>
          <w:b/>
          <w:bCs/>
          <w:color w:val="000000" w:themeColor="text1"/>
          <w:sz w:val="24"/>
          <w:szCs w:val="24"/>
        </w:rPr>
      </w:pPr>
    </w:p>
    <w:p w14:paraId="6420BCB1" w14:textId="42CF603D" w:rsidR="00F65191" w:rsidRPr="00F65191" w:rsidRDefault="00F65191" w:rsidP="00F65191">
      <w:pPr>
        <w:pStyle w:val="TableParagraph"/>
        <w:numPr>
          <w:ilvl w:val="0"/>
          <w:numId w:val="22"/>
        </w:numPr>
        <w:spacing w:before="41"/>
        <w:rPr>
          <w:color w:val="000000" w:themeColor="text1"/>
          <w:sz w:val="24"/>
          <w:szCs w:val="24"/>
        </w:rPr>
      </w:pPr>
      <w:r>
        <w:rPr>
          <w:i/>
          <w:iCs/>
          <w:color w:val="000000" w:themeColor="text1"/>
          <w:sz w:val="24"/>
          <w:szCs w:val="24"/>
        </w:rPr>
        <w:t>Sponsorship of Trust events where the sponsor does not have a contract with the Trust</w:t>
      </w:r>
    </w:p>
    <w:p w14:paraId="2970EDF7" w14:textId="5C511FFB" w:rsidR="00101AB3" w:rsidRDefault="00F65191" w:rsidP="00101AB3">
      <w:pPr>
        <w:pStyle w:val="TableParagraph"/>
        <w:spacing w:before="41"/>
        <w:ind w:left="835"/>
        <w:rPr>
          <w:color w:val="000000" w:themeColor="text1"/>
          <w:sz w:val="24"/>
          <w:szCs w:val="24"/>
        </w:rPr>
      </w:pPr>
      <w:r>
        <w:rPr>
          <w:b/>
          <w:bCs/>
          <w:color w:val="000000" w:themeColor="text1"/>
          <w:sz w:val="24"/>
          <w:szCs w:val="24"/>
        </w:rPr>
        <w:t xml:space="preserve">As above </w:t>
      </w:r>
      <w:r>
        <w:rPr>
          <w:b/>
          <w:bCs/>
          <w:color w:val="000000" w:themeColor="text1"/>
          <w:sz w:val="24"/>
          <w:szCs w:val="24"/>
          <w:u w:val="single"/>
        </w:rPr>
        <w:t>and</w:t>
      </w:r>
      <w:r>
        <w:rPr>
          <w:b/>
          <w:bCs/>
          <w:color w:val="000000" w:themeColor="text1"/>
          <w:sz w:val="24"/>
          <w:szCs w:val="24"/>
        </w:rPr>
        <w:t xml:space="preserve"> the Director of Procurement</w:t>
      </w:r>
      <w:r w:rsidR="00101AB3">
        <w:rPr>
          <w:color w:val="000000" w:themeColor="text1"/>
          <w:sz w:val="24"/>
          <w:szCs w:val="24"/>
        </w:rPr>
        <w:t>.</w:t>
      </w:r>
    </w:p>
    <w:p w14:paraId="73C8D456" w14:textId="77777777" w:rsidR="00101AB3" w:rsidRDefault="00101AB3" w:rsidP="00101AB3">
      <w:pPr>
        <w:pStyle w:val="TableParagraph"/>
        <w:spacing w:before="41"/>
        <w:rPr>
          <w:color w:val="000000" w:themeColor="text1"/>
          <w:sz w:val="24"/>
          <w:szCs w:val="24"/>
        </w:rPr>
      </w:pPr>
    </w:p>
    <w:p w14:paraId="1DD1142B" w14:textId="77777777" w:rsidR="00101AB3" w:rsidRDefault="00101AB3" w:rsidP="00101AB3">
      <w:pPr>
        <w:pStyle w:val="TableParagraph"/>
        <w:rPr>
          <w:i/>
          <w:iCs/>
          <w:color w:val="000000" w:themeColor="text1"/>
          <w:sz w:val="24"/>
          <w:szCs w:val="24"/>
        </w:rPr>
      </w:pPr>
      <w:r w:rsidRPr="008601FB">
        <w:rPr>
          <w:rFonts w:eastAsia="SimSun"/>
          <w:i/>
          <w:iCs/>
          <w:sz w:val="24"/>
          <w:szCs w:val="24"/>
        </w:rPr>
        <w:t>(26.11) Approve and execute agreements to receive sponsorship from third parties (including funding of staff and loan of equipment</w:t>
      </w:r>
      <w:r w:rsidRPr="00101AB3">
        <w:rPr>
          <w:i/>
          <w:iCs/>
          <w:color w:val="000000" w:themeColor="text1"/>
          <w:sz w:val="24"/>
          <w:szCs w:val="24"/>
        </w:rPr>
        <w:t xml:space="preserve">): </w:t>
      </w:r>
    </w:p>
    <w:p w14:paraId="06E40F77" w14:textId="77777777" w:rsidR="00101AB3" w:rsidRDefault="00101AB3" w:rsidP="00101AB3">
      <w:pPr>
        <w:pStyle w:val="TableParagraph"/>
        <w:rPr>
          <w:i/>
          <w:iCs/>
          <w:color w:val="000000" w:themeColor="text1"/>
          <w:sz w:val="24"/>
          <w:szCs w:val="24"/>
        </w:rPr>
      </w:pPr>
    </w:p>
    <w:p w14:paraId="76F0FC28" w14:textId="6247429D" w:rsidR="00101AB3" w:rsidRDefault="00E504B9" w:rsidP="00E504B9">
      <w:pPr>
        <w:pStyle w:val="TableParagraph"/>
        <w:numPr>
          <w:ilvl w:val="0"/>
          <w:numId w:val="22"/>
        </w:numPr>
        <w:rPr>
          <w:i/>
          <w:iCs/>
          <w:color w:val="000000" w:themeColor="text1"/>
          <w:sz w:val="24"/>
          <w:szCs w:val="24"/>
        </w:rPr>
      </w:pPr>
      <w:r>
        <w:rPr>
          <w:i/>
          <w:iCs/>
          <w:color w:val="000000" w:themeColor="text1"/>
          <w:sz w:val="24"/>
          <w:szCs w:val="24"/>
        </w:rPr>
        <w:t>&lt;£15,000</w:t>
      </w:r>
    </w:p>
    <w:p w14:paraId="64575242" w14:textId="5C086287" w:rsidR="00E504B9" w:rsidRDefault="00E504B9" w:rsidP="00E504B9">
      <w:pPr>
        <w:pStyle w:val="TableParagraph"/>
        <w:ind w:left="835"/>
        <w:rPr>
          <w:color w:val="000000" w:themeColor="text1"/>
          <w:sz w:val="24"/>
          <w:szCs w:val="24"/>
        </w:rPr>
      </w:pPr>
      <w:r>
        <w:rPr>
          <w:color w:val="000000" w:themeColor="text1"/>
          <w:sz w:val="24"/>
          <w:szCs w:val="24"/>
        </w:rPr>
        <w:t xml:space="preserve">Authority delegated to </w:t>
      </w:r>
      <w:r>
        <w:rPr>
          <w:b/>
          <w:bCs/>
          <w:color w:val="000000" w:themeColor="text1"/>
          <w:sz w:val="24"/>
          <w:szCs w:val="24"/>
        </w:rPr>
        <w:t>Divisional Operations Director</w:t>
      </w:r>
      <w:r>
        <w:rPr>
          <w:color w:val="000000" w:themeColor="text1"/>
          <w:sz w:val="24"/>
          <w:szCs w:val="24"/>
        </w:rPr>
        <w:t>.</w:t>
      </w:r>
    </w:p>
    <w:p w14:paraId="6F566E91" w14:textId="77777777" w:rsidR="00E504B9" w:rsidRDefault="00E504B9" w:rsidP="00E504B9">
      <w:pPr>
        <w:pStyle w:val="TableParagraph"/>
        <w:rPr>
          <w:color w:val="000000" w:themeColor="text1"/>
          <w:sz w:val="24"/>
          <w:szCs w:val="24"/>
        </w:rPr>
      </w:pPr>
    </w:p>
    <w:p w14:paraId="6669E84D" w14:textId="40EC9DF3" w:rsidR="00E504B9" w:rsidRPr="00E504B9" w:rsidRDefault="00E504B9" w:rsidP="00E504B9">
      <w:pPr>
        <w:pStyle w:val="TableParagraph"/>
        <w:numPr>
          <w:ilvl w:val="0"/>
          <w:numId w:val="22"/>
        </w:numPr>
        <w:rPr>
          <w:color w:val="000000" w:themeColor="text1"/>
          <w:sz w:val="24"/>
          <w:szCs w:val="24"/>
        </w:rPr>
      </w:pPr>
      <w:r>
        <w:rPr>
          <w:i/>
          <w:iCs/>
          <w:color w:val="000000" w:themeColor="text1"/>
          <w:sz w:val="24"/>
          <w:szCs w:val="24"/>
        </w:rPr>
        <w:t>£15,000 to £50,000</w:t>
      </w:r>
    </w:p>
    <w:p w14:paraId="19B3B595" w14:textId="149D4D56" w:rsidR="00E504B9" w:rsidRDefault="00E504B9" w:rsidP="00E504B9">
      <w:pPr>
        <w:pStyle w:val="TableParagraph"/>
        <w:ind w:left="835"/>
        <w:rPr>
          <w:sz w:val="24"/>
          <w:szCs w:val="24"/>
        </w:rPr>
      </w:pPr>
      <w:r w:rsidRPr="00A40567">
        <w:rPr>
          <w:color w:val="000000" w:themeColor="text1"/>
          <w:sz w:val="24"/>
          <w:szCs w:val="24"/>
        </w:rPr>
        <w:t xml:space="preserve">Authority delegated to </w:t>
      </w:r>
      <w:r w:rsidR="002D3705" w:rsidRPr="00A40567">
        <w:rPr>
          <w:b/>
          <w:bCs/>
          <w:sz w:val="24"/>
          <w:szCs w:val="24"/>
        </w:rPr>
        <w:t xml:space="preserve">Hospital </w:t>
      </w:r>
      <w:r w:rsidR="00A72001" w:rsidRPr="00A40567">
        <w:rPr>
          <w:b/>
          <w:bCs/>
          <w:sz w:val="24"/>
          <w:szCs w:val="24"/>
        </w:rPr>
        <w:t xml:space="preserve">Director of Finance / </w:t>
      </w:r>
      <w:r w:rsidR="00A72001" w:rsidRPr="00A40567">
        <w:rPr>
          <w:b/>
          <w:bCs/>
          <w:color w:val="000000" w:themeColor="text1"/>
          <w:sz w:val="24"/>
          <w:szCs w:val="24"/>
        </w:rPr>
        <w:t>Director of Corporate Finance</w:t>
      </w:r>
      <w:r w:rsidR="00A72001" w:rsidRPr="00A40567">
        <w:rPr>
          <w:color w:val="000000" w:themeColor="text1"/>
          <w:sz w:val="24"/>
          <w:szCs w:val="24"/>
        </w:rPr>
        <w:t>.</w:t>
      </w:r>
      <w:r w:rsidR="00A72001" w:rsidRPr="00DA6AD0">
        <w:rPr>
          <w:b/>
          <w:bCs/>
          <w:sz w:val="24"/>
          <w:szCs w:val="24"/>
        </w:rPr>
        <w:t xml:space="preserve"> </w:t>
      </w:r>
    </w:p>
    <w:p w14:paraId="47708B54" w14:textId="77777777" w:rsidR="00E504B9" w:rsidRDefault="00E504B9" w:rsidP="00E504B9">
      <w:pPr>
        <w:pStyle w:val="TableParagraph"/>
        <w:rPr>
          <w:sz w:val="24"/>
          <w:szCs w:val="24"/>
        </w:rPr>
      </w:pPr>
    </w:p>
    <w:p w14:paraId="1D1F65CB" w14:textId="4F52B74C" w:rsidR="00E504B9" w:rsidRPr="00E504B9" w:rsidRDefault="00E504B9" w:rsidP="00E504B9">
      <w:pPr>
        <w:pStyle w:val="TableParagraph"/>
        <w:numPr>
          <w:ilvl w:val="0"/>
          <w:numId w:val="22"/>
        </w:numPr>
        <w:rPr>
          <w:sz w:val="24"/>
          <w:szCs w:val="24"/>
        </w:rPr>
      </w:pPr>
      <w:r>
        <w:rPr>
          <w:i/>
          <w:iCs/>
          <w:sz w:val="24"/>
          <w:szCs w:val="24"/>
        </w:rPr>
        <w:t>&gt;£50,000</w:t>
      </w:r>
    </w:p>
    <w:p w14:paraId="50CF263D" w14:textId="5617BB17" w:rsidR="00FB464D" w:rsidRDefault="00E504B9" w:rsidP="005F060C">
      <w:pPr>
        <w:pStyle w:val="TableParagraph"/>
        <w:ind w:left="835"/>
        <w:rPr>
          <w:i/>
          <w:iCs/>
          <w:color w:val="000000" w:themeColor="text1"/>
          <w:sz w:val="24"/>
          <w:szCs w:val="24"/>
        </w:rPr>
      </w:pPr>
      <w:r>
        <w:rPr>
          <w:sz w:val="24"/>
          <w:szCs w:val="24"/>
        </w:rPr>
        <w:t xml:space="preserve">Authority delegated to </w:t>
      </w:r>
      <w:r w:rsidR="00FE5D44">
        <w:rPr>
          <w:b/>
          <w:bCs/>
          <w:sz w:val="24"/>
          <w:szCs w:val="24"/>
        </w:rPr>
        <w:t>Hospital Managing Director</w:t>
      </w:r>
      <w:r w:rsidR="00FE5D44">
        <w:rPr>
          <w:sz w:val="24"/>
          <w:szCs w:val="24"/>
        </w:rPr>
        <w:t>.</w:t>
      </w:r>
      <w:r w:rsidR="00FB464D">
        <w:rPr>
          <w:i/>
          <w:iCs/>
          <w:color w:val="000000" w:themeColor="text1"/>
          <w:sz w:val="24"/>
          <w:szCs w:val="24"/>
        </w:rPr>
        <w:br w:type="page"/>
      </w:r>
    </w:p>
    <w:p w14:paraId="3F0ECC8B" w14:textId="76F5B8E9" w:rsidR="00F91025" w:rsidRPr="00832142" w:rsidRDefault="005D5739" w:rsidP="00832142">
      <w:pPr>
        <w:pStyle w:val="Heading1"/>
        <w:rPr>
          <w:rFonts w:ascii="Arial" w:hAnsi="Arial" w:cs="Arial"/>
          <w:b/>
          <w:bCs/>
          <w:color w:val="0070C0"/>
          <w:sz w:val="28"/>
          <w:szCs w:val="28"/>
        </w:rPr>
      </w:pPr>
      <w:bookmarkStart w:id="22" w:name="_Toc206583443"/>
      <w:r w:rsidRPr="00832142">
        <w:rPr>
          <w:rFonts w:ascii="Arial" w:hAnsi="Arial" w:cs="Arial"/>
          <w:b/>
          <w:bCs/>
          <w:color w:val="0070C0"/>
          <w:sz w:val="28"/>
          <w:szCs w:val="28"/>
        </w:rPr>
        <w:lastRenderedPageBreak/>
        <w:t>Other delegations not specifically referenced in the Standing Financial Instructions</w:t>
      </w:r>
      <w:bookmarkEnd w:id="22"/>
      <w:r w:rsidR="006B185C" w:rsidRPr="00832142">
        <w:rPr>
          <w:rFonts w:ascii="Arial" w:hAnsi="Arial" w:cs="Arial"/>
          <w:b/>
          <w:bCs/>
          <w:color w:val="0070C0"/>
          <w:sz w:val="28"/>
          <w:szCs w:val="28"/>
        </w:rPr>
        <w:t xml:space="preserve"> </w:t>
      </w:r>
    </w:p>
    <w:p w14:paraId="6C2A1EC7" w14:textId="77777777" w:rsidR="00994690" w:rsidRDefault="00994690" w:rsidP="00101AB3">
      <w:pPr>
        <w:pStyle w:val="TableParagraph"/>
        <w:spacing w:before="41"/>
        <w:rPr>
          <w:b/>
          <w:bCs/>
          <w:color w:val="0070C0"/>
          <w:sz w:val="28"/>
          <w:szCs w:val="28"/>
        </w:rPr>
      </w:pPr>
    </w:p>
    <w:p w14:paraId="3C4B2F4C" w14:textId="4BDCCCC4" w:rsidR="00994690" w:rsidRDefault="00994690" w:rsidP="00101AB3">
      <w:pPr>
        <w:pStyle w:val="TableParagraph"/>
        <w:spacing w:before="41"/>
        <w:rPr>
          <w:b/>
          <w:bCs/>
          <w:color w:val="0070C0"/>
          <w:sz w:val="24"/>
          <w:szCs w:val="24"/>
        </w:rPr>
      </w:pPr>
      <w:r>
        <w:rPr>
          <w:b/>
          <w:bCs/>
          <w:color w:val="0070C0"/>
          <w:sz w:val="24"/>
          <w:szCs w:val="24"/>
        </w:rPr>
        <w:t>Delegated matters</w:t>
      </w:r>
    </w:p>
    <w:p w14:paraId="04941B84" w14:textId="77777777" w:rsidR="00994690" w:rsidRDefault="00994690" w:rsidP="00101AB3">
      <w:pPr>
        <w:pStyle w:val="TableParagraph"/>
        <w:spacing w:before="41"/>
        <w:rPr>
          <w:b/>
          <w:bCs/>
          <w:color w:val="0070C0"/>
          <w:sz w:val="24"/>
          <w:szCs w:val="24"/>
        </w:rPr>
      </w:pPr>
    </w:p>
    <w:p w14:paraId="3E60765B" w14:textId="132578A0" w:rsidR="00A76C20" w:rsidRDefault="00A76C20" w:rsidP="00A76C20">
      <w:pPr>
        <w:pStyle w:val="TableParagraph"/>
        <w:spacing w:before="59"/>
        <w:rPr>
          <w:i/>
          <w:iCs/>
          <w:sz w:val="24"/>
          <w:szCs w:val="24"/>
        </w:rPr>
      </w:pPr>
      <w:r>
        <w:rPr>
          <w:i/>
          <w:iCs/>
          <w:sz w:val="24"/>
          <w:szCs w:val="24"/>
        </w:rPr>
        <w:t>Affix Trust Seal to documentation:</w:t>
      </w:r>
    </w:p>
    <w:p w14:paraId="15A95DD3" w14:textId="77777777" w:rsidR="00A76C20" w:rsidRDefault="00A76C20" w:rsidP="00A76C20">
      <w:pPr>
        <w:pStyle w:val="TableParagraph"/>
        <w:spacing w:before="59"/>
        <w:rPr>
          <w:i/>
          <w:iCs/>
          <w:sz w:val="24"/>
          <w:szCs w:val="24"/>
        </w:rPr>
      </w:pPr>
    </w:p>
    <w:p w14:paraId="1D81162F" w14:textId="77777777" w:rsidR="00A76C20" w:rsidRDefault="00A76C20" w:rsidP="00A76C20">
      <w:pPr>
        <w:pStyle w:val="TableParagraph"/>
        <w:numPr>
          <w:ilvl w:val="0"/>
          <w:numId w:val="5"/>
        </w:numPr>
        <w:spacing w:before="59"/>
        <w:rPr>
          <w:i/>
          <w:iCs/>
          <w:sz w:val="24"/>
          <w:szCs w:val="24"/>
        </w:rPr>
      </w:pPr>
      <w:r>
        <w:rPr>
          <w:i/>
          <w:iCs/>
          <w:sz w:val="24"/>
          <w:szCs w:val="24"/>
        </w:rPr>
        <w:t>Where there is a legal requirement for a physical seal (e.g. by the Land Registry or HMRC) as advised by internal or external legal</w:t>
      </w:r>
    </w:p>
    <w:p w14:paraId="7C3CDB31" w14:textId="71AC975C" w:rsidR="00A76C20" w:rsidRDefault="00A76C20" w:rsidP="00A76C20">
      <w:pPr>
        <w:pStyle w:val="TableParagraph"/>
        <w:spacing w:before="59"/>
        <w:ind w:left="720"/>
        <w:rPr>
          <w:sz w:val="24"/>
          <w:szCs w:val="24"/>
        </w:rPr>
      </w:pPr>
      <w:r>
        <w:rPr>
          <w:sz w:val="24"/>
          <w:szCs w:val="24"/>
        </w:rPr>
        <w:t xml:space="preserve">Authority delegated to </w:t>
      </w:r>
      <w:r>
        <w:rPr>
          <w:b/>
          <w:bCs/>
          <w:sz w:val="24"/>
          <w:szCs w:val="24"/>
        </w:rPr>
        <w:t xml:space="preserve">Chair of Trust </w:t>
      </w:r>
      <w:r w:rsidRPr="00A942A3">
        <w:rPr>
          <w:b/>
          <w:bCs/>
          <w:sz w:val="24"/>
          <w:szCs w:val="24"/>
        </w:rPr>
        <w:t>and</w:t>
      </w:r>
      <w:r>
        <w:rPr>
          <w:sz w:val="24"/>
          <w:szCs w:val="24"/>
        </w:rPr>
        <w:t xml:space="preserve"> </w:t>
      </w:r>
      <w:r w:rsidR="00E53DC7">
        <w:rPr>
          <w:b/>
          <w:bCs/>
          <w:sz w:val="24"/>
          <w:szCs w:val="24"/>
        </w:rPr>
        <w:t>Chief Executive</w:t>
      </w:r>
      <w:r>
        <w:rPr>
          <w:sz w:val="24"/>
          <w:szCs w:val="24"/>
        </w:rPr>
        <w:t>.</w:t>
      </w:r>
    </w:p>
    <w:p w14:paraId="45B1EA00" w14:textId="77777777" w:rsidR="00A76C20" w:rsidRDefault="00A76C20" w:rsidP="00A76C20">
      <w:pPr>
        <w:pStyle w:val="TableParagraph"/>
        <w:spacing w:before="59"/>
        <w:rPr>
          <w:sz w:val="24"/>
          <w:szCs w:val="24"/>
        </w:rPr>
      </w:pPr>
    </w:p>
    <w:p w14:paraId="556ADDF0" w14:textId="77777777" w:rsidR="00A76C20" w:rsidRPr="00CC0D39" w:rsidRDefault="00A76C20" w:rsidP="00A76C20">
      <w:pPr>
        <w:pStyle w:val="TableParagraph"/>
        <w:numPr>
          <w:ilvl w:val="0"/>
          <w:numId w:val="5"/>
        </w:numPr>
        <w:spacing w:before="59"/>
        <w:rPr>
          <w:sz w:val="24"/>
          <w:szCs w:val="24"/>
        </w:rPr>
      </w:pPr>
      <w:r>
        <w:rPr>
          <w:i/>
          <w:iCs/>
          <w:sz w:val="24"/>
          <w:szCs w:val="24"/>
        </w:rPr>
        <w:t>Executive documentation as a Deed including Agreements, Leases and Licences, provided there is not legal requirement for a physical seal (as above).</w:t>
      </w:r>
    </w:p>
    <w:p w14:paraId="7FD11527" w14:textId="6964D10D" w:rsidR="00A76C20" w:rsidRDefault="00A76C20" w:rsidP="00A76C20">
      <w:pPr>
        <w:pStyle w:val="TableParagraph"/>
        <w:spacing w:before="59"/>
        <w:ind w:left="720"/>
        <w:rPr>
          <w:sz w:val="24"/>
          <w:szCs w:val="24"/>
        </w:rPr>
      </w:pPr>
      <w:r>
        <w:rPr>
          <w:sz w:val="24"/>
          <w:szCs w:val="24"/>
        </w:rPr>
        <w:t xml:space="preserve">Authority delegated </w:t>
      </w:r>
      <w:r w:rsidR="001C7D9E">
        <w:rPr>
          <w:sz w:val="24"/>
          <w:szCs w:val="24"/>
        </w:rPr>
        <w:t xml:space="preserve">as per </w:t>
      </w:r>
      <w:r w:rsidRPr="001C7D9E">
        <w:rPr>
          <w:b/>
          <w:bCs/>
          <w:sz w:val="24"/>
          <w:szCs w:val="24"/>
        </w:rPr>
        <w:t>Income, including contracts for the provision of healthcare, fees and charges</w:t>
      </w:r>
      <w:r w:rsidR="001C7D9E" w:rsidRPr="001C7D9E">
        <w:rPr>
          <w:b/>
          <w:bCs/>
          <w:sz w:val="24"/>
          <w:szCs w:val="24"/>
        </w:rPr>
        <w:t xml:space="preserve"> (7.2)</w:t>
      </w:r>
      <w:r w:rsidRPr="00A76C20">
        <w:rPr>
          <w:sz w:val="24"/>
          <w:szCs w:val="24"/>
        </w:rPr>
        <w:t xml:space="preserve"> </w:t>
      </w:r>
      <w:r>
        <w:rPr>
          <w:b/>
          <w:bCs/>
          <w:sz w:val="24"/>
          <w:szCs w:val="24"/>
        </w:rPr>
        <w:t>in the physical presence of an attesting witness for each signature</w:t>
      </w:r>
      <w:r>
        <w:rPr>
          <w:sz w:val="24"/>
          <w:szCs w:val="24"/>
        </w:rPr>
        <w:t>.</w:t>
      </w:r>
    </w:p>
    <w:p w14:paraId="2D66087D" w14:textId="77777777" w:rsidR="00A76C20" w:rsidRDefault="00A76C20" w:rsidP="00101AB3">
      <w:pPr>
        <w:pStyle w:val="TableParagraph"/>
        <w:spacing w:before="41"/>
        <w:rPr>
          <w:i/>
          <w:iCs/>
          <w:spacing w:val="-1"/>
          <w:sz w:val="24"/>
          <w:szCs w:val="24"/>
        </w:rPr>
      </w:pPr>
    </w:p>
    <w:p w14:paraId="1233925C" w14:textId="2A005C78" w:rsidR="001C7D9E" w:rsidRDefault="001C7D9E" w:rsidP="001C7D9E">
      <w:pPr>
        <w:pStyle w:val="TableParagraph"/>
        <w:spacing w:before="55"/>
        <w:rPr>
          <w:bCs/>
          <w:sz w:val="24"/>
          <w:szCs w:val="24"/>
        </w:rPr>
      </w:pPr>
      <w:r w:rsidRPr="00BD7377">
        <w:rPr>
          <w:bCs/>
          <w:sz w:val="24"/>
          <w:szCs w:val="24"/>
        </w:rPr>
        <w:t>Legal Services</w:t>
      </w:r>
    </w:p>
    <w:p w14:paraId="5F82871F" w14:textId="77777777" w:rsidR="001C7D9E" w:rsidRPr="00A40567" w:rsidRDefault="001C7D9E" w:rsidP="001C7D9E">
      <w:pPr>
        <w:pStyle w:val="TableParagraph"/>
        <w:numPr>
          <w:ilvl w:val="0"/>
          <w:numId w:val="5"/>
        </w:numPr>
        <w:spacing w:before="55"/>
        <w:rPr>
          <w:bCs/>
          <w:sz w:val="24"/>
          <w:szCs w:val="24"/>
        </w:rPr>
      </w:pPr>
      <w:r w:rsidRPr="00A40567">
        <w:rPr>
          <w:bCs/>
          <w:i/>
          <w:iCs/>
          <w:sz w:val="24"/>
          <w:szCs w:val="24"/>
        </w:rPr>
        <w:t>Authority to engage with legal advisors</w:t>
      </w:r>
    </w:p>
    <w:p w14:paraId="1F558322" w14:textId="131E7B8F" w:rsidR="001C7D9E" w:rsidRPr="00A40567" w:rsidRDefault="001C7D9E" w:rsidP="001C0DCE">
      <w:pPr>
        <w:pStyle w:val="TableParagraph"/>
        <w:spacing w:before="55"/>
        <w:ind w:left="720"/>
        <w:rPr>
          <w:bCs/>
          <w:sz w:val="24"/>
          <w:szCs w:val="24"/>
        </w:rPr>
      </w:pPr>
      <w:r w:rsidRPr="00A40567">
        <w:rPr>
          <w:bCs/>
          <w:sz w:val="24"/>
          <w:szCs w:val="24"/>
        </w:rPr>
        <w:t xml:space="preserve">Authority delegated to </w:t>
      </w:r>
      <w:r w:rsidR="00E53DC7" w:rsidRPr="00A40567">
        <w:rPr>
          <w:b/>
          <w:sz w:val="24"/>
          <w:szCs w:val="24"/>
        </w:rPr>
        <w:t>Chief Executive</w:t>
      </w:r>
      <w:r w:rsidRPr="00A40567">
        <w:rPr>
          <w:b/>
          <w:sz w:val="24"/>
          <w:szCs w:val="24"/>
        </w:rPr>
        <w:t xml:space="preserve"> </w:t>
      </w:r>
      <w:r w:rsidRPr="00A40567">
        <w:rPr>
          <w:bCs/>
          <w:sz w:val="24"/>
          <w:szCs w:val="24"/>
        </w:rPr>
        <w:t xml:space="preserve">or </w:t>
      </w:r>
      <w:r w:rsidR="004170DE" w:rsidRPr="00A40567">
        <w:rPr>
          <w:rFonts w:eastAsia="SimSun"/>
          <w:b/>
          <w:bCs/>
          <w:sz w:val="24"/>
          <w:szCs w:val="24"/>
        </w:rPr>
        <w:t>Director of Corporate Governance</w:t>
      </w:r>
    </w:p>
    <w:p w14:paraId="2E947EB4" w14:textId="77777777" w:rsidR="001C7D9E" w:rsidRPr="00A40567" w:rsidRDefault="001C7D9E" w:rsidP="001C7D9E">
      <w:pPr>
        <w:pStyle w:val="TableParagraph"/>
        <w:numPr>
          <w:ilvl w:val="0"/>
          <w:numId w:val="5"/>
        </w:numPr>
        <w:spacing w:before="55"/>
        <w:rPr>
          <w:bCs/>
          <w:sz w:val="24"/>
          <w:szCs w:val="24"/>
        </w:rPr>
      </w:pPr>
      <w:r w:rsidRPr="00A40567">
        <w:rPr>
          <w:bCs/>
          <w:i/>
          <w:iCs/>
          <w:sz w:val="24"/>
          <w:szCs w:val="24"/>
        </w:rPr>
        <w:t>Maintenance of framework arrangements with approved legal advisors</w:t>
      </w:r>
    </w:p>
    <w:p w14:paraId="11CD8095" w14:textId="3EC26D31" w:rsidR="001C7D9E" w:rsidRPr="00A40567" w:rsidRDefault="001C7D9E" w:rsidP="001C7D9E">
      <w:pPr>
        <w:pStyle w:val="TableParagraph"/>
        <w:spacing w:before="55"/>
        <w:ind w:left="720"/>
        <w:rPr>
          <w:bCs/>
          <w:sz w:val="24"/>
          <w:szCs w:val="24"/>
        </w:rPr>
      </w:pPr>
      <w:r w:rsidRPr="00A40567">
        <w:rPr>
          <w:bCs/>
          <w:sz w:val="24"/>
          <w:szCs w:val="24"/>
        </w:rPr>
        <w:t xml:space="preserve">Authority delegated to </w:t>
      </w:r>
      <w:r w:rsidR="004170DE" w:rsidRPr="00A40567">
        <w:rPr>
          <w:rFonts w:eastAsia="SimSun"/>
          <w:b/>
          <w:bCs/>
          <w:sz w:val="24"/>
          <w:szCs w:val="24"/>
        </w:rPr>
        <w:t>Director of Corporate Governance</w:t>
      </w:r>
    </w:p>
    <w:p w14:paraId="13CA88A8" w14:textId="77777777" w:rsidR="001C7D9E" w:rsidRPr="00A40567" w:rsidRDefault="001C7D9E" w:rsidP="001C7D9E">
      <w:pPr>
        <w:pStyle w:val="TableParagraph"/>
        <w:numPr>
          <w:ilvl w:val="0"/>
          <w:numId w:val="5"/>
        </w:numPr>
        <w:spacing w:before="55"/>
        <w:rPr>
          <w:bCs/>
          <w:sz w:val="24"/>
          <w:szCs w:val="24"/>
        </w:rPr>
      </w:pPr>
      <w:r w:rsidRPr="00A40567">
        <w:rPr>
          <w:bCs/>
          <w:i/>
          <w:iCs/>
          <w:sz w:val="24"/>
          <w:szCs w:val="24"/>
        </w:rPr>
        <w:t>Approval of call-off of services</w:t>
      </w:r>
    </w:p>
    <w:p w14:paraId="5BE9552B" w14:textId="43E3BEE0" w:rsidR="001C7D9E" w:rsidRPr="00A40567" w:rsidRDefault="001C7D9E" w:rsidP="001C7D9E">
      <w:pPr>
        <w:pStyle w:val="TableParagraph"/>
        <w:spacing w:before="55"/>
        <w:ind w:left="720"/>
        <w:rPr>
          <w:bCs/>
          <w:color w:val="FF0000"/>
          <w:sz w:val="24"/>
          <w:szCs w:val="24"/>
        </w:rPr>
      </w:pPr>
      <w:r w:rsidRPr="00A40567">
        <w:rPr>
          <w:bCs/>
          <w:sz w:val="24"/>
          <w:szCs w:val="24"/>
        </w:rPr>
        <w:t xml:space="preserve">Authority delegated to </w:t>
      </w:r>
      <w:r w:rsidR="004170DE" w:rsidRPr="00A40567">
        <w:rPr>
          <w:rFonts w:eastAsia="SimSun"/>
          <w:b/>
          <w:bCs/>
          <w:sz w:val="24"/>
          <w:szCs w:val="24"/>
        </w:rPr>
        <w:t xml:space="preserve">Director of Corporate Governance </w:t>
      </w:r>
      <w:r w:rsidRPr="00A40567">
        <w:rPr>
          <w:bCs/>
          <w:sz w:val="24"/>
          <w:szCs w:val="24"/>
        </w:rPr>
        <w:t>(</w:t>
      </w:r>
      <w:r w:rsidRPr="00A40567">
        <w:rPr>
          <w:b/>
          <w:sz w:val="24"/>
          <w:szCs w:val="24"/>
        </w:rPr>
        <w:t>delegated to Commercial and Legal Services Manager</w:t>
      </w:r>
      <w:r w:rsidRPr="00A40567">
        <w:rPr>
          <w:bCs/>
          <w:sz w:val="24"/>
          <w:szCs w:val="24"/>
        </w:rPr>
        <w:t>).</w:t>
      </w:r>
    </w:p>
    <w:p w14:paraId="4FB5F2E1" w14:textId="77777777" w:rsidR="001C7D9E" w:rsidRPr="00A40567" w:rsidRDefault="001C7D9E" w:rsidP="00101AB3">
      <w:pPr>
        <w:pStyle w:val="TableParagraph"/>
        <w:spacing w:before="41"/>
        <w:rPr>
          <w:i/>
          <w:iCs/>
          <w:spacing w:val="-1"/>
          <w:sz w:val="24"/>
          <w:szCs w:val="24"/>
        </w:rPr>
      </w:pPr>
    </w:p>
    <w:p w14:paraId="5F69985A" w14:textId="6DFA10DE" w:rsidR="00994690" w:rsidRPr="00A40567" w:rsidRDefault="00994690" w:rsidP="00101AB3">
      <w:pPr>
        <w:pStyle w:val="TableParagraph"/>
        <w:spacing w:before="41"/>
        <w:rPr>
          <w:i/>
          <w:iCs/>
          <w:sz w:val="24"/>
          <w:szCs w:val="24"/>
        </w:rPr>
      </w:pPr>
      <w:r w:rsidRPr="00A40567">
        <w:rPr>
          <w:i/>
          <w:iCs/>
          <w:spacing w:val="-1"/>
          <w:sz w:val="24"/>
          <w:szCs w:val="24"/>
        </w:rPr>
        <w:t>Grievance</w:t>
      </w:r>
      <w:r w:rsidRPr="00A40567">
        <w:rPr>
          <w:i/>
          <w:iCs/>
          <w:spacing w:val="-13"/>
          <w:sz w:val="24"/>
          <w:szCs w:val="24"/>
        </w:rPr>
        <w:t xml:space="preserve"> </w:t>
      </w:r>
      <w:r w:rsidRPr="00A40567">
        <w:rPr>
          <w:i/>
          <w:iCs/>
          <w:spacing w:val="-1"/>
          <w:sz w:val="24"/>
          <w:szCs w:val="24"/>
        </w:rPr>
        <w:t>procedure/appeals</w:t>
      </w:r>
      <w:r w:rsidRPr="00A40567">
        <w:rPr>
          <w:i/>
          <w:iCs/>
          <w:spacing w:val="-12"/>
          <w:sz w:val="24"/>
          <w:szCs w:val="24"/>
        </w:rPr>
        <w:t xml:space="preserve"> </w:t>
      </w:r>
      <w:r w:rsidRPr="00A40567">
        <w:rPr>
          <w:i/>
          <w:iCs/>
          <w:sz w:val="24"/>
          <w:szCs w:val="24"/>
        </w:rPr>
        <w:t>board</w:t>
      </w:r>
      <w:r w:rsidRPr="00A40567">
        <w:rPr>
          <w:i/>
          <w:iCs/>
          <w:spacing w:val="-12"/>
          <w:sz w:val="24"/>
          <w:szCs w:val="24"/>
        </w:rPr>
        <w:t xml:space="preserve"> </w:t>
      </w:r>
      <w:r w:rsidRPr="00A40567">
        <w:rPr>
          <w:i/>
          <w:iCs/>
          <w:sz w:val="24"/>
          <w:szCs w:val="24"/>
        </w:rPr>
        <w:t>procedures</w:t>
      </w:r>
    </w:p>
    <w:p w14:paraId="247872F4" w14:textId="5326A9B2" w:rsidR="00994690" w:rsidRDefault="00994690" w:rsidP="00101AB3">
      <w:pPr>
        <w:pStyle w:val="TableParagraph"/>
        <w:spacing w:before="41"/>
        <w:rPr>
          <w:sz w:val="24"/>
          <w:szCs w:val="24"/>
        </w:rPr>
      </w:pPr>
      <w:r w:rsidRPr="00A40567">
        <w:rPr>
          <w:sz w:val="24"/>
          <w:szCs w:val="24"/>
        </w:rPr>
        <w:t xml:space="preserve">Authority delegated to </w:t>
      </w:r>
      <w:r w:rsidRPr="00A40567">
        <w:rPr>
          <w:b/>
          <w:bCs/>
          <w:sz w:val="24"/>
          <w:szCs w:val="24"/>
        </w:rPr>
        <w:t xml:space="preserve">Chief People </w:t>
      </w:r>
      <w:r w:rsidR="00155567" w:rsidRPr="00A40567">
        <w:rPr>
          <w:b/>
          <w:bCs/>
          <w:color w:val="000000" w:themeColor="text1"/>
          <w:sz w:val="24"/>
          <w:szCs w:val="24"/>
        </w:rPr>
        <w:t>and Culture</w:t>
      </w:r>
      <w:r w:rsidR="00155567">
        <w:rPr>
          <w:b/>
          <w:bCs/>
          <w:color w:val="000000" w:themeColor="text1"/>
          <w:sz w:val="24"/>
          <w:szCs w:val="24"/>
        </w:rPr>
        <w:t xml:space="preserve"> </w:t>
      </w:r>
      <w:r>
        <w:rPr>
          <w:b/>
          <w:bCs/>
          <w:sz w:val="24"/>
          <w:szCs w:val="24"/>
        </w:rPr>
        <w:t>Officer</w:t>
      </w:r>
      <w:r>
        <w:rPr>
          <w:sz w:val="24"/>
          <w:szCs w:val="24"/>
        </w:rPr>
        <w:t>.</w:t>
      </w:r>
    </w:p>
    <w:p w14:paraId="628F61A7" w14:textId="1B87DAE0" w:rsidR="00994690" w:rsidRDefault="00994690" w:rsidP="00101AB3">
      <w:pPr>
        <w:pStyle w:val="TableParagraph"/>
        <w:spacing w:before="41"/>
        <w:rPr>
          <w:spacing w:val="-1"/>
          <w:sz w:val="24"/>
          <w:szCs w:val="24"/>
        </w:rPr>
      </w:pPr>
    </w:p>
    <w:p w14:paraId="38B0D815" w14:textId="1FF6BC82" w:rsidR="00994690" w:rsidRDefault="00994690" w:rsidP="00101AB3">
      <w:pPr>
        <w:pStyle w:val="TableParagraph"/>
        <w:spacing w:before="41"/>
        <w:rPr>
          <w:i/>
          <w:iCs/>
          <w:spacing w:val="-1"/>
          <w:sz w:val="24"/>
          <w:szCs w:val="24"/>
        </w:rPr>
      </w:pPr>
      <w:r>
        <w:rPr>
          <w:i/>
          <w:iCs/>
          <w:spacing w:val="-1"/>
          <w:sz w:val="24"/>
          <w:szCs w:val="24"/>
        </w:rPr>
        <w:t>Authorisation of new drugs or significant change of use of existing drugs</w:t>
      </w:r>
    </w:p>
    <w:p w14:paraId="7615C85E" w14:textId="476B6FA4" w:rsidR="00994690" w:rsidRDefault="00994690" w:rsidP="00101AB3">
      <w:pPr>
        <w:pStyle w:val="TableParagraph"/>
        <w:spacing w:before="41"/>
        <w:rPr>
          <w:b/>
          <w:bCs/>
          <w:spacing w:val="-1"/>
          <w:sz w:val="24"/>
          <w:szCs w:val="24"/>
        </w:rPr>
      </w:pPr>
      <w:r>
        <w:rPr>
          <w:spacing w:val="-1"/>
          <w:sz w:val="24"/>
          <w:szCs w:val="24"/>
        </w:rPr>
        <w:t xml:space="preserve">Authority delegated to </w:t>
      </w:r>
      <w:r>
        <w:rPr>
          <w:b/>
          <w:bCs/>
          <w:spacing w:val="-1"/>
          <w:sz w:val="24"/>
          <w:szCs w:val="24"/>
        </w:rPr>
        <w:t xml:space="preserve">Medicines Advisory </w:t>
      </w:r>
      <w:r w:rsidR="00A40567">
        <w:rPr>
          <w:b/>
          <w:bCs/>
          <w:spacing w:val="-1"/>
          <w:sz w:val="24"/>
          <w:szCs w:val="24"/>
        </w:rPr>
        <w:t xml:space="preserve">Group </w:t>
      </w:r>
      <w:r w:rsidRPr="00994690">
        <w:rPr>
          <w:b/>
          <w:bCs/>
          <w:spacing w:val="-1"/>
          <w:sz w:val="24"/>
          <w:szCs w:val="24"/>
        </w:rPr>
        <w:t xml:space="preserve">– see specific guidelines and terms of reference for this </w:t>
      </w:r>
      <w:r w:rsidR="007928F5">
        <w:rPr>
          <w:b/>
          <w:bCs/>
          <w:spacing w:val="-1"/>
          <w:sz w:val="24"/>
          <w:szCs w:val="24"/>
        </w:rPr>
        <w:t>Group</w:t>
      </w:r>
      <w:r w:rsidRPr="00994690">
        <w:rPr>
          <w:b/>
          <w:bCs/>
          <w:spacing w:val="-1"/>
          <w:sz w:val="24"/>
          <w:szCs w:val="24"/>
        </w:rPr>
        <w:t>.</w:t>
      </w:r>
    </w:p>
    <w:p w14:paraId="1D9C2BAF" w14:textId="77777777" w:rsidR="00994690" w:rsidRDefault="00994690" w:rsidP="00101AB3">
      <w:pPr>
        <w:pStyle w:val="TableParagraph"/>
        <w:spacing w:before="41"/>
        <w:rPr>
          <w:b/>
          <w:bCs/>
          <w:spacing w:val="-1"/>
          <w:sz w:val="24"/>
          <w:szCs w:val="24"/>
        </w:rPr>
      </w:pPr>
    </w:p>
    <w:p w14:paraId="6083F778" w14:textId="09709176" w:rsidR="00994690" w:rsidRPr="00994690" w:rsidRDefault="00994690" w:rsidP="00994690">
      <w:pPr>
        <w:pStyle w:val="TableParagraph"/>
        <w:numPr>
          <w:ilvl w:val="0"/>
          <w:numId w:val="22"/>
        </w:numPr>
        <w:spacing w:before="41"/>
        <w:rPr>
          <w:b/>
          <w:bCs/>
          <w:sz w:val="24"/>
          <w:szCs w:val="24"/>
        </w:rPr>
      </w:pPr>
      <w:r>
        <w:rPr>
          <w:i/>
          <w:iCs/>
          <w:sz w:val="24"/>
          <w:szCs w:val="24"/>
        </w:rPr>
        <w:t>Request for new drugs req</w:t>
      </w:r>
      <w:r w:rsidRPr="001C7D9E">
        <w:rPr>
          <w:i/>
          <w:iCs/>
          <w:sz w:val="24"/>
          <w:szCs w:val="24"/>
        </w:rPr>
        <w:t xml:space="preserve">uiring </w:t>
      </w:r>
      <w:r>
        <w:rPr>
          <w:i/>
          <w:iCs/>
          <w:sz w:val="24"/>
          <w:szCs w:val="24"/>
        </w:rPr>
        <w:t>authorisation before purchase</w:t>
      </w:r>
    </w:p>
    <w:p w14:paraId="7D93C909" w14:textId="4617FA76" w:rsidR="00994690" w:rsidRDefault="00994690" w:rsidP="00994690">
      <w:pPr>
        <w:pStyle w:val="TableParagraph"/>
        <w:spacing w:before="41"/>
        <w:ind w:left="835"/>
        <w:rPr>
          <w:sz w:val="24"/>
          <w:szCs w:val="24"/>
        </w:rPr>
      </w:pPr>
      <w:r>
        <w:rPr>
          <w:sz w:val="24"/>
          <w:szCs w:val="24"/>
        </w:rPr>
        <w:t xml:space="preserve">Authority delegated to </w:t>
      </w:r>
      <w:r>
        <w:rPr>
          <w:b/>
          <w:bCs/>
          <w:sz w:val="24"/>
          <w:szCs w:val="24"/>
        </w:rPr>
        <w:t>Senior Pharmacy Manager</w:t>
      </w:r>
      <w:r>
        <w:rPr>
          <w:sz w:val="24"/>
          <w:szCs w:val="24"/>
        </w:rPr>
        <w:t>.</w:t>
      </w:r>
    </w:p>
    <w:p w14:paraId="417B306A" w14:textId="77777777" w:rsidR="00994690" w:rsidRDefault="00994690" w:rsidP="00994690">
      <w:pPr>
        <w:pStyle w:val="TableParagraph"/>
        <w:spacing w:before="41"/>
        <w:rPr>
          <w:sz w:val="24"/>
          <w:szCs w:val="24"/>
        </w:rPr>
      </w:pPr>
    </w:p>
    <w:p w14:paraId="65BD76F1" w14:textId="79A635E3" w:rsidR="00994690" w:rsidRPr="00DB6AD5" w:rsidRDefault="00DB6AD5" w:rsidP="00994690">
      <w:pPr>
        <w:pStyle w:val="TableParagraph"/>
        <w:numPr>
          <w:ilvl w:val="0"/>
          <w:numId w:val="22"/>
        </w:numPr>
        <w:spacing w:before="41"/>
        <w:rPr>
          <w:i/>
          <w:iCs/>
          <w:sz w:val="24"/>
          <w:szCs w:val="24"/>
        </w:rPr>
      </w:pPr>
      <w:r w:rsidRPr="00DB6AD5">
        <w:rPr>
          <w:i/>
          <w:iCs/>
          <w:spacing w:val="-1"/>
          <w:sz w:val="24"/>
          <w:szCs w:val="24"/>
        </w:rPr>
        <w:t>Orders</w:t>
      </w:r>
      <w:r w:rsidRPr="00DB6AD5">
        <w:rPr>
          <w:i/>
          <w:iCs/>
          <w:spacing w:val="-6"/>
          <w:sz w:val="24"/>
          <w:szCs w:val="24"/>
        </w:rPr>
        <w:t xml:space="preserve"> </w:t>
      </w:r>
      <w:r w:rsidRPr="00DB6AD5">
        <w:rPr>
          <w:i/>
          <w:iCs/>
          <w:sz w:val="24"/>
          <w:szCs w:val="24"/>
        </w:rPr>
        <w:t>placed</w:t>
      </w:r>
      <w:r w:rsidRPr="00DB6AD5">
        <w:rPr>
          <w:i/>
          <w:iCs/>
          <w:spacing w:val="-5"/>
          <w:sz w:val="24"/>
          <w:szCs w:val="24"/>
        </w:rPr>
        <w:t xml:space="preserve"> </w:t>
      </w:r>
      <w:r w:rsidRPr="00DB6AD5">
        <w:rPr>
          <w:i/>
          <w:iCs/>
          <w:sz w:val="24"/>
          <w:szCs w:val="24"/>
        </w:rPr>
        <w:t>to</w:t>
      </w:r>
      <w:r w:rsidRPr="00DB6AD5">
        <w:rPr>
          <w:i/>
          <w:iCs/>
          <w:spacing w:val="-5"/>
          <w:sz w:val="24"/>
          <w:szCs w:val="24"/>
        </w:rPr>
        <w:t xml:space="preserve"> </w:t>
      </w:r>
      <w:r w:rsidRPr="00DB6AD5">
        <w:rPr>
          <w:i/>
          <w:iCs/>
          <w:spacing w:val="-1"/>
          <w:sz w:val="24"/>
          <w:szCs w:val="24"/>
        </w:rPr>
        <w:t>suppliers</w:t>
      </w:r>
      <w:r w:rsidRPr="00DB6AD5">
        <w:rPr>
          <w:i/>
          <w:iCs/>
          <w:spacing w:val="-5"/>
          <w:sz w:val="24"/>
          <w:szCs w:val="24"/>
        </w:rPr>
        <w:t xml:space="preserve"> </w:t>
      </w:r>
      <w:r w:rsidRPr="00DB6AD5">
        <w:rPr>
          <w:i/>
          <w:iCs/>
          <w:sz w:val="24"/>
          <w:szCs w:val="24"/>
        </w:rPr>
        <w:t>over</w:t>
      </w:r>
      <w:r w:rsidRPr="00DB6AD5">
        <w:rPr>
          <w:i/>
          <w:iCs/>
          <w:spacing w:val="-5"/>
          <w:sz w:val="24"/>
          <w:szCs w:val="24"/>
        </w:rPr>
        <w:t xml:space="preserve"> </w:t>
      </w:r>
      <w:r w:rsidRPr="00DB6AD5">
        <w:rPr>
          <w:i/>
          <w:iCs/>
          <w:sz w:val="24"/>
          <w:szCs w:val="24"/>
        </w:rPr>
        <w:t>£5,000</w:t>
      </w:r>
      <w:r w:rsidRPr="00DB6AD5">
        <w:rPr>
          <w:i/>
          <w:iCs/>
          <w:spacing w:val="-4"/>
          <w:sz w:val="24"/>
          <w:szCs w:val="24"/>
        </w:rPr>
        <w:t xml:space="preserve"> </w:t>
      </w:r>
      <w:r w:rsidRPr="00DB6AD5">
        <w:rPr>
          <w:i/>
          <w:iCs/>
          <w:sz w:val="24"/>
          <w:szCs w:val="24"/>
        </w:rPr>
        <w:t>to</w:t>
      </w:r>
      <w:r w:rsidRPr="00DB6AD5">
        <w:rPr>
          <w:i/>
          <w:iCs/>
          <w:spacing w:val="-4"/>
          <w:sz w:val="24"/>
          <w:szCs w:val="24"/>
        </w:rPr>
        <w:t xml:space="preserve"> </w:t>
      </w:r>
      <w:r w:rsidRPr="00DB6AD5">
        <w:rPr>
          <w:i/>
          <w:iCs/>
          <w:sz w:val="24"/>
          <w:szCs w:val="24"/>
        </w:rPr>
        <w:t>be</w:t>
      </w:r>
      <w:r w:rsidRPr="00DB6AD5">
        <w:rPr>
          <w:i/>
          <w:iCs/>
          <w:spacing w:val="-4"/>
          <w:sz w:val="24"/>
          <w:szCs w:val="24"/>
        </w:rPr>
        <w:t xml:space="preserve"> </w:t>
      </w:r>
      <w:r w:rsidRPr="00DB6AD5">
        <w:rPr>
          <w:i/>
          <w:iCs/>
          <w:spacing w:val="-1"/>
          <w:sz w:val="24"/>
          <w:szCs w:val="24"/>
        </w:rPr>
        <w:t>signed</w:t>
      </w:r>
    </w:p>
    <w:p w14:paraId="687C2B7F" w14:textId="13393B41" w:rsidR="00DB6AD5" w:rsidRDefault="00DB6AD5" w:rsidP="00DB6AD5">
      <w:pPr>
        <w:pStyle w:val="TableParagraph"/>
        <w:spacing w:before="41"/>
        <w:ind w:left="835"/>
        <w:rPr>
          <w:spacing w:val="-1"/>
          <w:sz w:val="24"/>
          <w:szCs w:val="24"/>
        </w:rPr>
      </w:pPr>
      <w:r>
        <w:rPr>
          <w:spacing w:val="-1"/>
          <w:sz w:val="24"/>
          <w:szCs w:val="24"/>
        </w:rPr>
        <w:t xml:space="preserve">Authority delegated to </w:t>
      </w:r>
      <w:r>
        <w:rPr>
          <w:b/>
          <w:bCs/>
          <w:spacing w:val="-1"/>
          <w:sz w:val="24"/>
          <w:szCs w:val="24"/>
        </w:rPr>
        <w:t>Director of Pharmacy or Pharmacy Purchasing Manager</w:t>
      </w:r>
      <w:r>
        <w:rPr>
          <w:spacing w:val="-1"/>
          <w:sz w:val="24"/>
          <w:szCs w:val="24"/>
        </w:rPr>
        <w:t>.</w:t>
      </w:r>
    </w:p>
    <w:p w14:paraId="1BEBA046" w14:textId="77777777" w:rsidR="00DB6AD5" w:rsidRPr="00DB6AD5" w:rsidRDefault="00DB6AD5" w:rsidP="00DB6AD5">
      <w:pPr>
        <w:pStyle w:val="TableParagraph"/>
        <w:spacing w:before="41"/>
        <w:rPr>
          <w:i/>
          <w:iCs/>
          <w:spacing w:val="-1"/>
          <w:sz w:val="24"/>
          <w:szCs w:val="24"/>
        </w:rPr>
      </w:pPr>
    </w:p>
    <w:p w14:paraId="21090710" w14:textId="77777777" w:rsidR="003D4276" w:rsidRPr="00DB6AD5" w:rsidRDefault="003D4276" w:rsidP="00DB6AD5">
      <w:pPr>
        <w:pStyle w:val="TableParagraph"/>
        <w:spacing w:before="41"/>
        <w:rPr>
          <w:i/>
          <w:iCs/>
          <w:spacing w:val="-1"/>
          <w:sz w:val="24"/>
          <w:szCs w:val="24"/>
        </w:rPr>
      </w:pPr>
    </w:p>
    <w:p w14:paraId="264606A5" w14:textId="77777777" w:rsidR="00DB6AD5" w:rsidRPr="00DB6AD5" w:rsidRDefault="00DB6AD5" w:rsidP="00DB6AD5">
      <w:pPr>
        <w:pStyle w:val="ListParagraph"/>
        <w:widowControl w:val="0"/>
        <w:numPr>
          <w:ilvl w:val="0"/>
          <w:numId w:val="22"/>
        </w:numPr>
        <w:tabs>
          <w:tab w:val="left" w:pos="446"/>
        </w:tabs>
        <w:spacing w:after="0" w:line="240" w:lineRule="auto"/>
        <w:ind w:left="833"/>
        <w:contextualSpacing w:val="0"/>
        <w:rPr>
          <w:rFonts w:ascii="Arial" w:eastAsia="Arial Narrow" w:hAnsi="Arial" w:cs="Arial"/>
          <w:i/>
          <w:iCs/>
        </w:rPr>
      </w:pPr>
      <w:r w:rsidRPr="00DB6AD5">
        <w:rPr>
          <w:rFonts w:ascii="Arial" w:hAnsi="Arial" w:cs="Arial"/>
          <w:i/>
          <w:iCs/>
          <w:spacing w:val="-1"/>
        </w:rPr>
        <w:lastRenderedPageBreak/>
        <w:t>Pharmacy</w:t>
      </w:r>
      <w:r w:rsidRPr="00DB6AD5">
        <w:rPr>
          <w:rFonts w:ascii="Arial" w:hAnsi="Arial" w:cs="Arial"/>
          <w:i/>
          <w:iCs/>
          <w:spacing w:val="-7"/>
        </w:rPr>
        <w:t xml:space="preserve"> </w:t>
      </w:r>
      <w:r w:rsidRPr="00DB6AD5">
        <w:rPr>
          <w:rFonts w:ascii="Arial" w:hAnsi="Arial" w:cs="Arial"/>
          <w:i/>
          <w:iCs/>
          <w:spacing w:val="-1"/>
        </w:rPr>
        <w:t>Payment</w:t>
      </w:r>
      <w:r w:rsidRPr="00DB6AD5">
        <w:rPr>
          <w:rFonts w:ascii="Arial" w:hAnsi="Arial" w:cs="Arial"/>
          <w:i/>
          <w:iCs/>
          <w:spacing w:val="-6"/>
        </w:rPr>
        <w:t xml:space="preserve"> </w:t>
      </w:r>
      <w:r w:rsidRPr="00DB6AD5">
        <w:rPr>
          <w:rFonts w:ascii="Arial" w:hAnsi="Arial" w:cs="Arial"/>
          <w:i/>
          <w:iCs/>
          <w:spacing w:val="-1"/>
        </w:rPr>
        <w:t>Lists</w:t>
      </w:r>
      <w:r w:rsidRPr="00DB6AD5">
        <w:rPr>
          <w:rFonts w:ascii="Arial" w:hAnsi="Arial" w:cs="Arial"/>
          <w:i/>
          <w:iCs/>
          <w:spacing w:val="-6"/>
        </w:rPr>
        <w:t xml:space="preserve"> </w:t>
      </w:r>
      <w:r w:rsidRPr="00DB6AD5">
        <w:rPr>
          <w:rFonts w:ascii="Arial" w:hAnsi="Arial" w:cs="Arial"/>
          <w:i/>
          <w:iCs/>
        </w:rPr>
        <w:t>to</w:t>
      </w:r>
      <w:r w:rsidRPr="00DB6AD5">
        <w:rPr>
          <w:rFonts w:ascii="Arial" w:hAnsi="Arial" w:cs="Arial"/>
          <w:i/>
          <w:iCs/>
          <w:spacing w:val="-6"/>
        </w:rPr>
        <w:t xml:space="preserve"> </w:t>
      </w:r>
      <w:r w:rsidRPr="00DB6AD5">
        <w:rPr>
          <w:rFonts w:ascii="Arial" w:hAnsi="Arial" w:cs="Arial"/>
          <w:i/>
          <w:iCs/>
        </w:rPr>
        <w:t>be</w:t>
      </w:r>
      <w:r w:rsidRPr="00DB6AD5">
        <w:rPr>
          <w:rFonts w:ascii="Arial" w:hAnsi="Arial" w:cs="Arial"/>
          <w:i/>
          <w:iCs/>
          <w:spacing w:val="-6"/>
        </w:rPr>
        <w:t xml:space="preserve"> </w:t>
      </w:r>
      <w:r w:rsidRPr="00DB6AD5">
        <w:rPr>
          <w:rFonts w:ascii="Arial" w:hAnsi="Arial" w:cs="Arial"/>
          <w:i/>
          <w:iCs/>
          <w:spacing w:val="-1"/>
        </w:rPr>
        <w:t>authorised</w:t>
      </w:r>
    </w:p>
    <w:p w14:paraId="69081CC1" w14:textId="3AD84431" w:rsidR="00DB6AD5" w:rsidRDefault="00DB6AD5" w:rsidP="00DB6AD5">
      <w:pPr>
        <w:pStyle w:val="ListParagraph"/>
        <w:widowControl w:val="0"/>
        <w:tabs>
          <w:tab w:val="left" w:pos="446"/>
        </w:tabs>
        <w:spacing w:after="0" w:line="240" w:lineRule="auto"/>
        <w:ind w:left="833"/>
        <w:contextualSpacing w:val="0"/>
        <w:rPr>
          <w:rFonts w:ascii="Arial" w:hAnsi="Arial" w:cs="Arial"/>
          <w:spacing w:val="-1"/>
        </w:rPr>
      </w:pPr>
      <w:r>
        <w:rPr>
          <w:rFonts w:ascii="Arial" w:hAnsi="Arial" w:cs="Arial"/>
          <w:spacing w:val="-1"/>
        </w:rPr>
        <w:t xml:space="preserve">Authority delegated to </w:t>
      </w:r>
      <w:r>
        <w:rPr>
          <w:rFonts w:ascii="Arial" w:hAnsi="Arial" w:cs="Arial"/>
          <w:b/>
          <w:bCs/>
          <w:spacing w:val="-1"/>
        </w:rPr>
        <w:t>Director of Pharmacy</w:t>
      </w:r>
      <w:r w:rsidRPr="00DB6AD5">
        <w:rPr>
          <w:rFonts w:ascii="Arial" w:hAnsi="Arial" w:cs="Arial"/>
          <w:spacing w:val="-1"/>
        </w:rPr>
        <w:t>,</w:t>
      </w:r>
      <w:r>
        <w:rPr>
          <w:rFonts w:ascii="Arial" w:hAnsi="Arial" w:cs="Arial"/>
          <w:b/>
          <w:bCs/>
          <w:spacing w:val="-1"/>
        </w:rPr>
        <w:t xml:space="preserve"> Purchasing Manager or Senior Pharmacy Clerical Officer</w:t>
      </w:r>
      <w:r>
        <w:rPr>
          <w:rFonts w:ascii="Arial" w:hAnsi="Arial" w:cs="Arial"/>
          <w:spacing w:val="-1"/>
        </w:rPr>
        <w:t xml:space="preserve">. </w:t>
      </w:r>
    </w:p>
    <w:p w14:paraId="0858920F" w14:textId="77777777" w:rsidR="00DB6AD5" w:rsidRPr="00DB6AD5" w:rsidRDefault="00DB6AD5" w:rsidP="00DB6AD5">
      <w:pPr>
        <w:pStyle w:val="ListParagraph"/>
        <w:widowControl w:val="0"/>
        <w:tabs>
          <w:tab w:val="left" w:pos="446"/>
        </w:tabs>
        <w:spacing w:after="0" w:line="224" w:lineRule="exact"/>
        <w:ind w:left="835"/>
        <w:contextualSpacing w:val="0"/>
        <w:rPr>
          <w:rFonts w:ascii="Arial" w:eastAsia="Arial Narrow" w:hAnsi="Arial" w:cs="Arial"/>
        </w:rPr>
      </w:pPr>
    </w:p>
    <w:p w14:paraId="26FBED83" w14:textId="28FDE08E" w:rsidR="00DB6AD5" w:rsidRPr="00DB6AD5" w:rsidRDefault="00DB6AD5" w:rsidP="00DB6AD5">
      <w:pPr>
        <w:pStyle w:val="TableParagraph"/>
        <w:numPr>
          <w:ilvl w:val="0"/>
          <w:numId w:val="22"/>
        </w:numPr>
        <w:ind w:left="833"/>
        <w:rPr>
          <w:i/>
          <w:iCs/>
          <w:sz w:val="24"/>
          <w:szCs w:val="24"/>
        </w:rPr>
      </w:pPr>
      <w:r w:rsidRPr="00DB6AD5">
        <w:rPr>
          <w:i/>
          <w:iCs/>
          <w:sz w:val="24"/>
          <w:szCs w:val="24"/>
        </w:rPr>
        <w:t>Copy</w:t>
      </w:r>
      <w:r w:rsidRPr="00DB6AD5">
        <w:rPr>
          <w:i/>
          <w:iCs/>
          <w:spacing w:val="-6"/>
          <w:sz w:val="24"/>
          <w:szCs w:val="24"/>
        </w:rPr>
        <w:t xml:space="preserve"> </w:t>
      </w:r>
      <w:r w:rsidRPr="00DB6AD5">
        <w:rPr>
          <w:i/>
          <w:iCs/>
          <w:spacing w:val="-1"/>
          <w:sz w:val="24"/>
          <w:szCs w:val="24"/>
        </w:rPr>
        <w:t>invoices</w:t>
      </w:r>
      <w:r w:rsidRPr="00DB6AD5">
        <w:rPr>
          <w:i/>
          <w:iCs/>
          <w:spacing w:val="-5"/>
          <w:sz w:val="24"/>
          <w:szCs w:val="24"/>
        </w:rPr>
        <w:t xml:space="preserve"> </w:t>
      </w:r>
      <w:r w:rsidRPr="00DB6AD5">
        <w:rPr>
          <w:i/>
          <w:iCs/>
          <w:sz w:val="24"/>
          <w:szCs w:val="24"/>
        </w:rPr>
        <w:t>over</w:t>
      </w:r>
      <w:r w:rsidRPr="00DB6AD5">
        <w:rPr>
          <w:i/>
          <w:iCs/>
          <w:spacing w:val="-5"/>
          <w:sz w:val="24"/>
          <w:szCs w:val="24"/>
        </w:rPr>
        <w:t xml:space="preserve"> </w:t>
      </w:r>
      <w:r w:rsidRPr="00DB6AD5">
        <w:rPr>
          <w:i/>
          <w:iCs/>
          <w:sz w:val="24"/>
          <w:szCs w:val="24"/>
        </w:rPr>
        <w:t>£10,000</w:t>
      </w:r>
      <w:r w:rsidRPr="00DB6AD5">
        <w:rPr>
          <w:i/>
          <w:iCs/>
          <w:spacing w:val="-5"/>
          <w:sz w:val="24"/>
          <w:szCs w:val="24"/>
        </w:rPr>
        <w:t xml:space="preserve"> </w:t>
      </w:r>
      <w:r w:rsidRPr="00DB6AD5">
        <w:rPr>
          <w:i/>
          <w:iCs/>
          <w:sz w:val="24"/>
          <w:szCs w:val="24"/>
        </w:rPr>
        <w:t>and</w:t>
      </w:r>
      <w:r w:rsidRPr="00DB6AD5">
        <w:rPr>
          <w:i/>
          <w:iCs/>
          <w:spacing w:val="-6"/>
          <w:sz w:val="24"/>
          <w:szCs w:val="24"/>
        </w:rPr>
        <w:t xml:space="preserve"> </w:t>
      </w:r>
      <w:r w:rsidRPr="00DB6AD5">
        <w:rPr>
          <w:i/>
          <w:iCs/>
          <w:spacing w:val="-1"/>
          <w:sz w:val="24"/>
          <w:szCs w:val="24"/>
        </w:rPr>
        <w:t>invoices</w:t>
      </w:r>
      <w:r w:rsidRPr="00DB6AD5">
        <w:rPr>
          <w:i/>
          <w:iCs/>
          <w:spacing w:val="-6"/>
          <w:sz w:val="24"/>
          <w:szCs w:val="24"/>
        </w:rPr>
        <w:t xml:space="preserve"> </w:t>
      </w:r>
      <w:r w:rsidRPr="00DB6AD5">
        <w:rPr>
          <w:i/>
          <w:iCs/>
          <w:sz w:val="24"/>
          <w:szCs w:val="24"/>
        </w:rPr>
        <w:t>from</w:t>
      </w:r>
      <w:r w:rsidRPr="00DB6AD5">
        <w:rPr>
          <w:i/>
          <w:iCs/>
          <w:spacing w:val="-5"/>
          <w:sz w:val="24"/>
          <w:szCs w:val="24"/>
        </w:rPr>
        <w:t xml:space="preserve"> </w:t>
      </w:r>
      <w:r w:rsidRPr="00DB6AD5">
        <w:rPr>
          <w:i/>
          <w:iCs/>
          <w:sz w:val="24"/>
          <w:szCs w:val="24"/>
        </w:rPr>
        <w:t>NHS</w:t>
      </w:r>
      <w:r w:rsidRPr="00DB6AD5">
        <w:rPr>
          <w:i/>
          <w:iCs/>
          <w:spacing w:val="23"/>
          <w:w w:val="99"/>
          <w:sz w:val="24"/>
          <w:szCs w:val="24"/>
        </w:rPr>
        <w:t xml:space="preserve"> </w:t>
      </w:r>
      <w:r w:rsidRPr="00DB6AD5">
        <w:rPr>
          <w:i/>
          <w:iCs/>
          <w:spacing w:val="-1"/>
          <w:sz w:val="24"/>
          <w:szCs w:val="24"/>
        </w:rPr>
        <w:t>bodies</w:t>
      </w:r>
      <w:r w:rsidRPr="00DB6AD5">
        <w:rPr>
          <w:i/>
          <w:iCs/>
          <w:spacing w:val="-5"/>
          <w:sz w:val="24"/>
          <w:szCs w:val="24"/>
        </w:rPr>
        <w:t xml:space="preserve"> </w:t>
      </w:r>
      <w:r w:rsidRPr="00DB6AD5">
        <w:rPr>
          <w:i/>
          <w:iCs/>
          <w:sz w:val="24"/>
          <w:szCs w:val="24"/>
        </w:rPr>
        <w:t>to</w:t>
      </w:r>
      <w:r w:rsidRPr="00DB6AD5">
        <w:rPr>
          <w:i/>
          <w:iCs/>
          <w:spacing w:val="-5"/>
          <w:sz w:val="24"/>
          <w:szCs w:val="24"/>
        </w:rPr>
        <w:t xml:space="preserve"> </w:t>
      </w:r>
      <w:r w:rsidRPr="00DB6AD5">
        <w:rPr>
          <w:i/>
          <w:iCs/>
          <w:sz w:val="24"/>
          <w:szCs w:val="24"/>
        </w:rPr>
        <w:t>be</w:t>
      </w:r>
      <w:r w:rsidRPr="00DB6AD5">
        <w:rPr>
          <w:i/>
          <w:iCs/>
          <w:spacing w:val="-5"/>
          <w:sz w:val="24"/>
          <w:szCs w:val="24"/>
        </w:rPr>
        <w:t xml:space="preserve"> </w:t>
      </w:r>
      <w:r w:rsidRPr="00DB6AD5">
        <w:rPr>
          <w:i/>
          <w:iCs/>
          <w:spacing w:val="-1"/>
          <w:sz w:val="24"/>
          <w:szCs w:val="24"/>
        </w:rPr>
        <w:t>sent</w:t>
      </w:r>
      <w:r w:rsidRPr="00DB6AD5">
        <w:rPr>
          <w:i/>
          <w:iCs/>
          <w:spacing w:val="-4"/>
          <w:sz w:val="24"/>
          <w:szCs w:val="24"/>
        </w:rPr>
        <w:t xml:space="preserve"> </w:t>
      </w:r>
      <w:r w:rsidRPr="00DB6AD5">
        <w:rPr>
          <w:i/>
          <w:iCs/>
          <w:sz w:val="24"/>
          <w:szCs w:val="24"/>
        </w:rPr>
        <w:t>with</w:t>
      </w:r>
      <w:r w:rsidRPr="00DB6AD5">
        <w:rPr>
          <w:i/>
          <w:iCs/>
          <w:spacing w:val="-4"/>
          <w:sz w:val="24"/>
          <w:szCs w:val="24"/>
        </w:rPr>
        <w:t xml:space="preserve"> </w:t>
      </w:r>
      <w:r w:rsidRPr="00DB6AD5">
        <w:rPr>
          <w:i/>
          <w:iCs/>
          <w:sz w:val="24"/>
          <w:szCs w:val="24"/>
        </w:rPr>
        <w:t>the</w:t>
      </w:r>
      <w:r w:rsidRPr="00DB6AD5">
        <w:rPr>
          <w:i/>
          <w:iCs/>
          <w:spacing w:val="-2"/>
          <w:sz w:val="24"/>
          <w:szCs w:val="24"/>
        </w:rPr>
        <w:t xml:space="preserve"> </w:t>
      </w:r>
      <w:r w:rsidRPr="00DB6AD5">
        <w:rPr>
          <w:i/>
          <w:iCs/>
          <w:spacing w:val="-1"/>
          <w:sz w:val="24"/>
          <w:szCs w:val="24"/>
        </w:rPr>
        <w:t>Payments</w:t>
      </w:r>
      <w:r w:rsidRPr="00DB6AD5">
        <w:rPr>
          <w:i/>
          <w:iCs/>
          <w:spacing w:val="-4"/>
          <w:sz w:val="24"/>
          <w:szCs w:val="24"/>
        </w:rPr>
        <w:t xml:space="preserve"> </w:t>
      </w:r>
      <w:r w:rsidRPr="00DB6AD5">
        <w:rPr>
          <w:i/>
          <w:iCs/>
          <w:spacing w:val="-1"/>
          <w:sz w:val="24"/>
          <w:szCs w:val="24"/>
        </w:rPr>
        <w:t>Lists</w:t>
      </w:r>
      <w:r w:rsidRPr="00DB6AD5">
        <w:rPr>
          <w:i/>
          <w:iCs/>
          <w:spacing w:val="-5"/>
          <w:sz w:val="24"/>
          <w:szCs w:val="24"/>
        </w:rPr>
        <w:t xml:space="preserve"> </w:t>
      </w:r>
      <w:r w:rsidRPr="00DB6AD5">
        <w:rPr>
          <w:i/>
          <w:iCs/>
          <w:sz w:val="24"/>
          <w:szCs w:val="24"/>
        </w:rPr>
        <w:t>to</w:t>
      </w:r>
      <w:r w:rsidRPr="00DB6AD5">
        <w:rPr>
          <w:i/>
          <w:iCs/>
          <w:spacing w:val="-4"/>
          <w:sz w:val="24"/>
          <w:szCs w:val="24"/>
        </w:rPr>
        <w:t xml:space="preserve"> </w:t>
      </w:r>
      <w:r w:rsidRPr="00DB6AD5">
        <w:rPr>
          <w:i/>
          <w:iCs/>
          <w:spacing w:val="-1"/>
          <w:sz w:val="24"/>
          <w:szCs w:val="24"/>
        </w:rPr>
        <w:t>Creditor</w:t>
      </w:r>
      <w:r w:rsidRPr="00DB6AD5">
        <w:rPr>
          <w:i/>
          <w:iCs/>
          <w:spacing w:val="34"/>
          <w:w w:val="99"/>
          <w:sz w:val="24"/>
          <w:szCs w:val="24"/>
        </w:rPr>
        <w:t xml:space="preserve"> </w:t>
      </w:r>
      <w:r w:rsidRPr="00DB6AD5">
        <w:rPr>
          <w:i/>
          <w:iCs/>
          <w:spacing w:val="-1"/>
          <w:sz w:val="24"/>
          <w:szCs w:val="24"/>
        </w:rPr>
        <w:t>Payments</w:t>
      </w:r>
    </w:p>
    <w:p w14:paraId="355BE541" w14:textId="77777777" w:rsidR="00DB6AD5" w:rsidRDefault="00DB6AD5" w:rsidP="00DB6AD5">
      <w:pPr>
        <w:pStyle w:val="ListParagraph"/>
        <w:widowControl w:val="0"/>
        <w:tabs>
          <w:tab w:val="left" w:pos="446"/>
        </w:tabs>
        <w:spacing w:after="0" w:line="240" w:lineRule="auto"/>
        <w:ind w:left="833"/>
        <w:contextualSpacing w:val="0"/>
        <w:rPr>
          <w:rFonts w:ascii="Arial" w:hAnsi="Arial" w:cs="Arial"/>
          <w:spacing w:val="-1"/>
        </w:rPr>
      </w:pPr>
      <w:r>
        <w:rPr>
          <w:rFonts w:ascii="Arial" w:hAnsi="Arial" w:cs="Arial"/>
          <w:spacing w:val="-1"/>
        </w:rPr>
        <w:t xml:space="preserve">Authority delegated to </w:t>
      </w:r>
      <w:r>
        <w:rPr>
          <w:rFonts w:ascii="Arial" w:hAnsi="Arial" w:cs="Arial"/>
          <w:b/>
          <w:bCs/>
          <w:spacing w:val="-1"/>
        </w:rPr>
        <w:t>Director of Pharmacy</w:t>
      </w:r>
      <w:r w:rsidRPr="00DB6AD5">
        <w:rPr>
          <w:rFonts w:ascii="Arial" w:hAnsi="Arial" w:cs="Arial"/>
          <w:spacing w:val="-1"/>
        </w:rPr>
        <w:t>,</w:t>
      </w:r>
      <w:r>
        <w:rPr>
          <w:rFonts w:ascii="Arial" w:hAnsi="Arial" w:cs="Arial"/>
          <w:b/>
          <w:bCs/>
          <w:spacing w:val="-1"/>
        </w:rPr>
        <w:t xml:space="preserve"> Purchasing Manager or Senior Pharmacy Clerical Officer</w:t>
      </w:r>
      <w:r>
        <w:rPr>
          <w:rFonts w:ascii="Arial" w:hAnsi="Arial" w:cs="Arial"/>
          <w:spacing w:val="-1"/>
        </w:rPr>
        <w:t xml:space="preserve">. </w:t>
      </w:r>
    </w:p>
    <w:p w14:paraId="6B4D096B" w14:textId="77777777" w:rsidR="00852E6C" w:rsidRDefault="00852E6C" w:rsidP="00852E6C">
      <w:pPr>
        <w:widowControl w:val="0"/>
        <w:tabs>
          <w:tab w:val="left" w:pos="446"/>
        </w:tabs>
        <w:spacing w:after="0" w:line="240" w:lineRule="auto"/>
        <w:rPr>
          <w:rFonts w:ascii="Arial" w:hAnsi="Arial" w:cs="Arial"/>
          <w:spacing w:val="-1"/>
        </w:rPr>
      </w:pPr>
    </w:p>
    <w:p w14:paraId="456E5F63" w14:textId="383682E7" w:rsidR="00852E6C" w:rsidRDefault="00852E6C" w:rsidP="00852E6C">
      <w:pPr>
        <w:pStyle w:val="ListParagraph"/>
        <w:widowControl w:val="0"/>
        <w:numPr>
          <w:ilvl w:val="0"/>
          <w:numId w:val="22"/>
        </w:numPr>
        <w:tabs>
          <w:tab w:val="left" w:pos="446"/>
        </w:tabs>
        <w:spacing w:after="0" w:line="240" w:lineRule="auto"/>
        <w:rPr>
          <w:rFonts w:ascii="Arial" w:hAnsi="Arial" w:cs="Arial"/>
          <w:i/>
          <w:iCs/>
          <w:spacing w:val="-1"/>
        </w:rPr>
      </w:pPr>
      <w:r w:rsidRPr="00852E6C">
        <w:rPr>
          <w:rFonts w:ascii="Arial" w:hAnsi="Arial" w:cs="Arial"/>
          <w:i/>
          <w:iCs/>
          <w:spacing w:val="-1"/>
        </w:rPr>
        <w:t>Pricing</w:t>
      </w:r>
      <w:r w:rsidRPr="00852E6C">
        <w:rPr>
          <w:rFonts w:ascii="Arial" w:hAnsi="Arial" w:cs="Arial"/>
          <w:i/>
          <w:iCs/>
          <w:spacing w:val="-7"/>
        </w:rPr>
        <w:t xml:space="preserve"> </w:t>
      </w:r>
      <w:r w:rsidRPr="00852E6C">
        <w:rPr>
          <w:rFonts w:ascii="Arial" w:hAnsi="Arial" w:cs="Arial"/>
          <w:i/>
          <w:iCs/>
        </w:rPr>
        <w:t>agreements</w:t>
      </w:r>
      <w:r w:rsidRPr="00852E6C">
        <w:rPr>
          <w:rFonts w:ascii="Arial" w:hAnsi="Arial" w:cs="Arial"/>
          <w:i/>
          <w:iCs/>
          <w:spacing w:val="-7"/>
        </w:rPr>
        <w:t xml:space="preserve"> </w:t>
      </w:r>
      <w:r w:rsidRPr="00852E6C">
        <w:rPr>
          <w:rFonts w:ascii="Arial" w:hAnsi="Arial" w:cs="Arial"/>
          <w:i/>
          <w:iCs/>
        </w:rPr>
        <w:t>and</w:t>
      </w:r>
      <w:r w:rsidRPr="00852E6C">
        <w:rPr>
          <w:rFonts w:ascii="Arial" w:hAnsi="Arial" w:cs="Arial"/>
          <w:i/>
          <w:iCs/>
          <w:spacing w:val="-6"/>
        </w:rPr>
        <w:t xml:space="preserve"> </w:t>
      </w:r>
      <w:r w:rsidRPr="00852E6C">
        <w:rPr>
          <w:rFonts w:ascii="Arial" w:hAnsi="Arial" w:cs="Arial"/>
          <w:i/>
          <w:iCs/>
        </w:rPr>
        <w:t>quotations</w:t>
      </w:r>
      <w:r w:rsidRPr="00852E6C">
        <w:rPr>
          <w:rFonts w:ascii="Arial" w:hAnsi="Arial" w:cs="Arial"/>
          <w:i/>
          <w:iCs/>
          <w:spacing w:val="-7"/>
        </w:rPr>
        <w:t xml:space="preserve"> </w:t>
      </w:r>
      <w:r w:rsidRPr="00852E6C">
        <w:rPr>
          <w:rFonts w:ascii="Arial" w:hAnsi="Arial" w:cs="Arial"/>
          <w:i/>
          <w:iCs/>
          <w:spacing w:val="-1"/>
        </w:rPr>
        <w:t>should</w:t>
      </w:r>
      <w:r w:rsidRPr="00852E6C">
        <w:rPr>
          <w:rFonts w:ascii="Arial" w:hAnsi="Arial" w:cs="Arial"/>
          <w:i/>
          <w:iCs/>
          <w:spacing w:val="-6"/>
        </w:rPr>
        <w:t xml:space="preserve"> </w:t>
      </w:r>
      <w:r w:rsidRPr="00852E6C">
        <w:rPr>
          <w:rFonts w:ascii="Arial" w:hAnsi="Arial" w:cs="Arial"/>
          <w:i/>
          <w:iCs/>
        </w:rPr>
        <w:t>be</w:t>
      </w:r>
      <w:r w:rsidRPr="00852E6C">
        <w:rPr>
          <w:rFonts w:ascii="Arial" w:hAnsi="Arial" w:cs="Arial"/>
          <w:i/>
          <w:iCs/>
          <w:spacing w:val="27"/>
          <w:w w:val="99"/>
        </w:rPr>
        <w:t xml:space="preserve"> </w:t>
      </w:r>
      <w:r w:rsidRPr="00852E6C">
        <w:rPr>
          <w:rFonts w:ascii="Arial" w:hAnsi="Arial" w:cs="Arial"/>
          <w:i/>
          <w:iCs/>
          <w:spacing w:val="-1"/>
        </w:rPr>
        <w:t>authorised</w:t>
      </w:r>
    </w:p>
    <w:p w14:paraId="1BD58235" w14:textId="0E93A3EE" w:rsidR="00852E6C" w:rsidRDefault="00852E6C" w:rsidP="00852E6C">
      <w:pPr>
        <w:pStyle w:val="ListParagraph"/>
        <w:widowControl w:val="0"/>
        <w:tabs>
          <w:tab w:val="left" w:pos="446"/>
        </w:tabs>
        <w:spacing w:after="0" w:line="240" w:lineRule="auto"/>
        <w:ind w:left="835"/>
        <w:rPr>
          <w:rFonts w:ascii="Arial" w:hAnsi="Arial" w:cs="Arial"/>
          <w:spacing w:val="-1"/>
        </w:rPr>
      </w:pPr>
      <w:r>
        <w:rPr>
          <w:rFonts w:ascii="Arial" w:hAnsi="Arial" w:cs="Arial"/>
          <w:spacing w:val="-1"/>
        </w:rPr>
        <w:t xml:space="preserve">Authority delegated to </w:t>
      </w:r>
      <w:r>
        <w:rPr>
          <w:rFonts w:ascii="Arial" w:hAnsi="Arial" w:cs="Arial"/>
          <w:b/>
          <w:bCs/>
          <w:spacing w:val="-1"/>
        </w:rPr>
        <w:t>Director of Pharmacy or Pharmacy Purchasing Manager</w:t>
      </w:r>
      <w:r>
        <w:rPr>
          <w:rFonts w:ascii="Arial" w:hAnsi="Arial" w:cs="Arial"/>
          <w:spacing w:val="-1"/>
        </w:rPr>
        <w:t>.</w:t>
      </w:r>
    </w:p>
    <w:p w14:paraId="36A79A4F" w14:textId="77777777" w:rsidR="00852E6C" w:rsidRDefault="00852E6C" w:rsidP="00852E6C">
      <w:pPr>
        <w:widowControl w:val="0"/>
        <w:tabs>
          <w:tab w:val="left" w:pos="446"/>
        </w:tabs>
        <w:spacing w:after="0" w:line="240" w:lineRule="auto"/>
        <w:rPr>
          <w:rFonts w:ascii="Arial" w:hAnsi="Arial" w:cs="Arial"/>
          <w:spacing w:val="-1"/>
        </w:rPr>
      </w:pPr>
    </w:p>
    <w:p w14:paraId="700301F4" w14:textId="5A2D22C6" w:rsidR="00852E6C" w:rsidRPr="004869BA" w:rsidRDefault="00852E6C" w:rsidP="00852E6C">
      <w:pPr>
        <w:pStyle w:val="ListParagraph"/>
        <w:widowControl w:val="0"/>
        <w:numPr>
          <w:ilvl w:val="0"/>
          <w:numId w:val="22"/>
        </w:numPr>
        <w:tabs>
          <w:tab w:val="left" w:pos="446"/>
        </w:tabs>
        <w:spacing w:after="0" w:line="240" w:lineRule="auto"/>
        <w:rPr>
          <w:rFonts w:ascii="Arial" w:hAnsi="Arial" w:cs="Arial"/>
          <w:spacing w:val="-1"/>
        </w:rPr>
      </w:pPr>
      <w:r w:rsidRPr="007178DD">
        <w:rPr>
          <w:rFonts w:ascii="Arial" w:hAnsi="Arial" w:cs="Arial"/>
          <w:i/>
          <w:iCs/>
          <w:spacing w:val="-1"/>
        </w:rPr>
        <w:t xml:space="preserve">Authorisation of coding slips for invoices and credits </w:t>
      </w:r>
      <w:r w:rsidRPr="001C7D9E">
        <w:rPr>
          <w:rFonts w:ascii="Arial" w:hAnsi="Arial" w:cs="Arial"/>
          <w:i/>
          <w:iCs/>
          <w:spacing w:val="-1"/>
        </w:rPr>
        <w:t>requ</w:t>
      </w:r>
      <w:r w:rsidR="007178DD" w:rsidRPr="001C7D9E">
        <w:rPr>
          <w:rFonts w:ascii="Arial" w:hAnsi="Arial" w:cs="Arial"/>
          <w:i/>
          <w:iCs/>
          <w:spacing w:val="-1"/>
        </w:rPr>
        <w:t>ir</w:t>
      </w:r>
      <w:r w:rsidR="001C7D9E">
        <w:rPr>
          <w:rFonts w:ascii="Arial" w:hAnsi="Arial" w:cs="Arial"/>
          <w:i/>
          <w:iCs/>
          <w:spacing w:val="-1"/>
        </w:rPr>
        <w:t>ing</w:t>
      </w:r>
      <w:r w:rsidR="007178DD" w:rsidRPr="001C7D9E">
        <w:rPr>
          <w:rFonts w:ascii="Arial" w:hAnsi="Arial" w:cs="Arial"/>
          <w:i/>
          <w:iCs/>
          <w:spacing w:val="-1"/>
        </w:rPr>
        <w:t xml:space="preserve"> payment </w:t>
      </w:r>
      <w:r w:rsidR="007178DD" w:rsidRPr="007178DD">
        <w:rPr>
          <w:rFonts w:ascii="Arial" w:hAnsi="Arial" w:cs="Arial"/>
          <w:i/>
          <w:iCs/>
          <w:spacing w:val="-1"/>
        </w:rPr>
        <w:t>to be carried out</w:t>
      </w:r>
    </w:p>
    <w:p w14:paraId="2ECD133C" w14:textId="5305BE28" w:rsidR="004869BA" w:rsidRDefault="004869BA" w:rsidP="004869BA">
      <w:pPr>
        <w:pStyle w:val="ListParagraph"/>
        <w:widowControl w:val="0"/>
        <w:tabs>
          <w:tab w:val="left" w:pos="446"/>
        </w:tabs>
        <w:spacing w:after="0" w:line="240" w:lineRule="auto"/>
        <w:ind w:left="835"/>
        <w:rPr>
          <w:rFonts w:ascii="Arial" w:hAnsi="Arial" w:cs="Arial"/>
          <w:spacing w:val="-1"/>
        </w:rPr>
      </w:pPr>
      <w:r>
        <w:rPr>
          <w:rFonts w:ascii="Arial" w:hAnsi="Arial" w:cs="Arial"/>
          <w:spacing w:val="-1"/>
        </w:rPr>
        <w:t xml:space="preserve">Authority delegated to </w:t>
      </w:r>
      <w:r>
        <w:rPr>
          <w:rFonts w:ascii="Arial" w:hAnsi="Arial" w:cs="Arial"/>
          <w:b/>
          <w:bCs/>
          <w:spacing w:val="-1"/>
        </w:rPr>
        <w:t>Senior Clerical Officer</w:t>
      </w:r>
      <w:r>
        <w:rPr>
          <w:rFonts w:ascii="Arial" w:hAnsi="Arial" w:cs="Arial"/>
          <w:spacing w:val="-1"/>
        </w:rPr>
        <w:t>.</w:t>
      </w:r>
    </w:p>
    <w:p w14:paraId="0780DBF2" w14:textId="77777777" w:rsidR="00FB464D" w:rsidRDefault="00FB464D" w:rsidP="000437B3">
      <w:pPr>
        <w:widowControl w:val="0"/>
        <w:tabs>
          <w:tab w:val="left" w:pos="446"/>
        </w:tabs>
        <w:spacing w:after="0" w:line="240" w:lineRule="auto"/>
        <w:rPr>
          <w:rFonts w:ascii="Arial" w:hAnsi="Arial" w:cs="Arial"/>
          <w:spacing w:val="-1"/>
        </w:rPr>
      </w:pPr>
    </w:p>
    <w:p w14:paraId="3B6D0095" w14:textId="57AA8737" w:rsidR="000437B3" w:rsidRDefault="000437B3" w:rsidP="000437B3">
      <w:pPr>
        <w:widowControl w:val="0"/>
        <w:tabs>
          <w:tab w:val="left" w:pos="446"/>
        </w:tabs>
        <w:spacing w:after="0" w:line="240" w:lineRule="auto"/>
        <w:rPr>
          <w:rFonts w:ascii="Arial" w:hAnsi="Arial" w:cs="Arial"/>
          <w:i/>
          <w:iCs/>
          <w:spacing w:val="-1"/>
        </w:rPr>
      </w:pPr>
      <w:r>
        <w:rPr>
          <w:rFonts w:ascii="Arial" w:hAnsi="Arial" w:cs="Arial"/>
          <w:i/>
          <w:iCs/>
          <w:spacing w:val="-1"/>
        </w:rPr>
        <w:t>Patients’ and relatives’ complaints:</w:t>
      </w:r>
    </w:p>
    <w:p w14:paraId="79CA4200" w14:textId="77777777" w:rsidR="00F65191" w:rsidRDefault="00F65191" w:rsidP="00841FC5">
      <w:pPr>
        <w:pStyle w:val="TableParagraph"/>
        <w:spacing w:before="41"/>
        <w:rPr>
          <w:i/>
          <w:iCs/>
          <w:color w:val="000000" w:themeColor="text1"/>
          <w:sz w:val="24"/>
          <w:szCs w:val="24"/>
        </w:rPr>
      </w:pPr>
    </w:p>
    <w:p w14:paraId="2051BC3C" w14:textId="142BC743" w:rsidR="00841FC5" w:rsidRDefault="00841FC5" w:rsidP="00841FC5">
      <w:pPr>
        <w:pStyle w:val="TableParagraph"/>
        <w:numPr>
          <w:ilvl w:val="0"/>
          <w:numId w:val="22"/>
        </w:numPr>
        <w:spacing w:before="41"/>
        <w:rPr>
          <w:i/>
          <w:iCs/>
          <w:color w:val="000000" w:themeColor="text1"/>
          <w:sz w:val="24"/>
          <w:szCs w:val="24"/>
        </w:rPr>
      </w:pPr>
      <w:r>
        <w:rPr>
          <w:i/>
          <w:iCs/>
          <w:color w:val="000000" w:themeColor="text1"/>
          <w:sz w:val="24"/>
          <w:szCs w:val="24"/>
        </w:rPr>
        <w:t>Overall responsibility for ensuring that all complaints are dealt with effectively</w:t>
      </w:r>
    </w:p>
    <w:p w14:paraId="77DA7CA6" w14:textId="19688EF9" w:rsidR="00841FC5" w:rsidRPr="00841FC5" w:rsidRDefault="00841FC5" w:rsidP="00841FC5">
      <w:pPr>
        <w:pStyle w:val="TableParagraph"/>
        <w:spacing w:before="41"/>
        <w:ind w:left="835"/>
        <w:rPr>
          <w:color w:val="000000" w:themeColor="text1"/>
          <w:sz w:val="24"/>
          <w:szCs w:val="24"/>
        </w:rPr>
      </w:pPr>
      <w:r>
        <w:rPr>
          <w:color w:val="000000" w:themeColor="text1"/>
          <w:sz w:val="24"/>
          <w:szCs w:val="24"/>
        </w:rPr>
        <w:t xml:space="preserve">Authority delegated to </w:t>
      </w:r>
      <w:r>
        <w:rPr>
          <w:b/>
          <w:bCs/>
          <w:color w:val="000000" w:themeColor="text1"/>
          <w:sz w:val="24"/>
          <w:szCs w:val="24"/>
        </w:rPr>
        <w:t xml:space="preserve">Chief </w:t>
      </w:r>
      <w:r w:rsidRPr="001C7D9E">
        <w:rPr>
          <w:b/>
          <w:bCs/>
          <w:sz w:val="24"/>
          <w:szCs w:val="24"/>
        </w:rPr>
        <w:t>Nursing and Improvement Officer</w:t>
      </w:r>
      <w:r w:rsidRPr="001C7D9E">
        <w:rPr>
          <w:sz w:val="24"/>
          <w:szCs w:val="24"/>
        </w:rPr>
        <w:t>.</w:t>
      </w:r>
    </w:p>
    <w:p w14:paraId="0C7818AD" w14:textId="77777777" w:rsidR="00F65191" w:rsidRPr="00F65191" w:rsidRDefault="00F65191" w:rsidP="00F65191">
      <w:pPr>
        <w:pStyle w:val="TableParagraph"/>
        <w:spacing w:before="41"/>
        <w:ind w:left="835"/>
        <w:rPr>
          <w:color w:val="000000" w:themeColor="text1"/>
          <w:sz w:val="24"/>
          <w:szCs w:val="24"/>
        </w:rPr>
      </w:pPr>
    </w:p>
    <w:p w14:paraId="2C84E6A3" w14:textId="5C0D6F8A" w:rsidR="00F1069F" w:rsidRDefault="00784516" w:rsidP="00784516">
      <w:pPr>
        <w:pStyle w:val="TableParagraph"/>
        <w:numPr>
          <w:ilvl w:val="0"/>
          <w:numId w:val="22"/>
        </w:numPr>
        <w:spacing w:before="43"/>
        <w:rPr>
          <w:rFonts w:eastAsia="SimSun"/>
          <w:i/>
          <w:iCs/>
          <w:sz w:val="24"/>
          <w:szCs w:val="24"/>
        </w:rPr>
      </w:pPr>
      <w:r>
        <w:rPr>
          <w:rFonts w:eastAsia="SimSun"/>
          <w:i/>
          <w:iCs/>
          <w:sz w:val="24"/>
          <w:szCs w:val="24"/>
        </w:rPr>
        <w:t>Responsibility for ensuring complaints relating to a division are investigated</w:t>
      </w:r>
    </w:p>
    <w:p w14:paraId="73DAC943" w14:textId="49683D45" w:rsidR="00784516" w:rsidRDefault="00784516" w:rsidP="00784516">
      <w:pPr>
        <w:pStyle w:val="TableParagraph"/>
        <w:spacing w:before="43"/>
        <w:ind w:left="835"/>
        <w:rPr>
          <w:rFonts w:eastAsia="SimSun"/>
          <w:sz w:val="24"/>
          <w:szCs w:val="24"/>
        </w:rPr>
      </w:pPr>
      <w:r>
        <w:rPr>
          <w:rFonts w:eastAsia="SimSun"/>
          <w:sz w:val="24"/>
          <w:szCs w:val="24"/>
        </w:rPr>
        <w:t xml:space="preserve">Authority delegated to </w:t>
      </w:r>
      <w:r>
        <w:rPr>
          <w:rFonts w:eastAsia="SimSun"/>
          <w:b/>
          <w:bCs/>
          <w:sz w:val="24"/>
          <w:szCs w:val="24"/>
        </w:rPr>
        <w:t>Divisional Director and Head of Nursing</w:t>
      </w:r>
      <w:r>
        <w:rPr>
          <w:rFonts w:eastAsia="SimSun"/>
          <w:sz w:val="24"/>
          <w:szCs w:val="24"/>
        </w:rPr>
        <w:t>.</w:t>
      </w:r>
    </w:p>
    <w:p w14:paraId="3CF709BB" w14:textId="77777777" w:rsidR="00052740" w:rsidRDefault="00052740" w:rsidP="00784516">
      <w:pPr>
        <w:pStyle w:val="TableParagraph"/>
        <w:spacing w:before="43"/>
        <w:ind w:left="835"/>
        <w:rPr>
          <w:rFonts w:eastAsia="SimSun"/>
          <w:sz w:val="24"/>
          <w:szCs w:val="24"/>
        </w:rPr>
      </w:pPr>
    </w:p>
    <w:p w14:paraId="24D1CEE3" w14:textId="4C48898A" w:rsidR="00784516" w:rsidRPr="00784516" w:rsidRDefault="00784516" w:rsidP="00784516">
      <w:pPr>
        <w:pStyle w:val="TableParagraph"/>
        <w:numPr>
          <w:ilvl w:val="0"/>
          <w:numId w:val="22"/>
        </w:numPr>
        <w:spacing w:before="43"/>
        <w:rPr>
          <w:rFonts w:eastAsia="SimSun"/>
          <w:sz w:val="24"/>
          <w:szCs w:val="24"/>
        </w:rPr>
      </w:pPr>
      <w:r>
        <w:rPr>
          <w:rFonts w:eastAsia="SimSun"/>
          <w:i/>
          <w:iCs/>
          <w:sz w:val="24"/>
          <w:szCs w:val="24"/>
        </w:rPr>
        <w:t>Legal complaints – coordination of their management</w:t>
      </w:r>
    </w:p>
    <w:p w14:paraId="17A87378" w14:textId="2F550981" w:rsidR="00784516" w:rsidRDefault="00784516" w:rsidP="00784516">
      <w:pPr>
        <w:pStyle w:val="TableParagraph"/>
        <w:spacing w:before="43"/>
        <w:ind w:left="835"/>
        <w:rPr>
          <w:rFonts w:eastAsia="SimSun"/>
          <w:sz w:val="24"/>
          <w:szCs w:val="24"/>
        </w:rPr>
      </w:pPr>
      <w:r>
        <w:rPr>
          <w:rFonts w:eastAsia="SimSun"/>
          <w:sz w:val="24"/>
          <w:szCs w:val="24"/>
        </w:rPr>
        <w:t xml:space="preserve">Authority delegated to </w:t>
      </w:r>
      <w:r w:rsidRPr="001C7D9E">
        <w:rPr>
          <w:rFonts w:eastAsia="SimSun"/>
          <w:b/>
          <w:bCs/>
          <w:sz w:val="24"/>
          <w:szCs w:val="24"/>
        </w:rPr>
        <w:t>Trust solicitor</w:t>
      </w:r>
      <w:r>
        <w:rPr>
          <w:rFonts w:eastAsia="SimSun"/>
          <w:sz w:val="24"/>
          <w:szCs w:val="24"/>
        </w:rPr>
        <w:t>.</w:t>
      </w:r>
    </w:p>
    <w:p w14:paraId="19023033" w14:textId="77777777" w:rsidR="0018352B" w:rsidRDefault="0018352B" w:rsidP="00784516">
      <w:pPr>
        <w:pStyle w:val="TableParagraph"/>
        <w:spacing w:before="43"/>
        <w:rPr>
          <w:rFonts w:eastAsia="SimSun"/>
          <w:sz w:val="24"/>
          <w:szCs w:val="24"/>
        </w:rPr>
      </w:pPr>
    </w:p>
    <w:p w14:paraId="4B5A13DE" w14:textId="758292FA" w:rsidR="00784516" w:rsidRDefault="00784516" w:rsidP="00784516">
      <w:pPr>
        <w:pStyle w:val="TableParagraph"/>
        <w:spacing w:before="43"/>
        <w:rPr>
          <w:rFonts w:eastAsia="SimSun"/>
          <w:i/>
          <w:iCs/>
          <w:sz w:val="24"/>
          <w:szCs w:val="24"/>
        </w:rPr>
      </w:pPr>
      <w:r>
        <w:rPr>
          <w:rFonts w:eastAsia="SimSun"/>
          <w:i/>
          <w:iCs/>
          <w:sz w:val="24"/>
          <w:szCs w:val="24"/>
        </w:rPr>
        <w:t>Relationship with the media</w:t>
      </w:r>
    </w:p>
    <w:p w14:paraId="2543B94C" w14:textId="7407CFD4" w:rsidR="00784516" w:rsidRDefault="00784516" w:rsidP="00784516">
      <w:pPr>
        <w:pStyle w:val="TableParagraph"/>
        <w:spacing w:before="43"/>
        <w:rPr>
          <w:rFonts w:eastAsia="SimSun"/>
          <w:sz w:val="24"/>
          <w:szCs w:val="24"/>
        </w:rPr>
      </w:pPr>
      <w:r>
        <w:rPr>
          <w:rFonts w:eastAsia="SimSun"/>
          <w:sz w:val="24"/>
          <w:szCs w:val="24"/>
        </w:rPr>
        <w:t xml:space="preserve">Authority delegated to </w:t>
      </w:r>
      <w:r>
        <w:rPr>
          <w:rFonts w:eastAsia="SimSun"/>
          <w:b/>
          <w:bCs/>
          <w:sz w:val="24"/>
          <w:szCs w:val="24"/>
        </w:rPr>
        <w:t>Director of Communications</w:t>
      </w:r>
      <w:r>
        <w:rPr>
          <w:rFonts w:eastAsia="SimSun"/>
          <w:sz w:val="24"/>
          <w:szCs w:val="24"/>
        </w:rPr>
        <w:t xml:space="preserve">, </w:t>
      </w:r>
      <w:r>
        <w:rPr>
          <w:rFonts w:eastAsia="SimSun"/>
          <w:b/>
          <w:bCs/>
          <w:sz w:val="24"/>
          <w:szCs w:val="24"/>
        </w:rPr>
        <w:t>who reports to the</w:t>
      </w:r>
      <w:r w:rsidR="00F151B1">
        <w:rPr>
          <w:b/>
          <w:bCs/>
          <w:color w:val="000000" w:themeColor="text1"/>
          <w:sz w:val="24"/>
          <w:szCs w:val="24"/>
        </w:rPr>
        <w:t xml:space="preserve"> </w:t>
      </w:r>
      <w:r w:rsidR="00E53DC7">
        <w:rPr>
          <w:rFonts w:eastAsia="SimSun"/>
          <w:b/>
          <w:bCs/>
          <w:sz w:val="24"/>
          <w:szCs w:val="24"/>
        </w:rPr>
        <w:t>Chief Executive</w:t>
      </w:r>
      <w:r>
        <w:rPr>
          <w:rFonts w:eastAsia="SimSun"/>
          <w:sz w:val="24"/>
          <w:szCs w:val="24"/>
        </w:rPr>
        <w:t>.</w:t>
      </w:r>
    </w:p>
    <w:p w14:paraId="7E2FAFDD" w14:textId="77777777" w:rsidR="001C7D9E" w:rsidRDefault="001C7D9E" w:rsidP="00784516">
      <w:pPr>
        <w:pStyle w:val="TableParagraph"/>
        <w:spacing w:before="43"/>
        <w:rPr>
          <w:rFonts w:eastAsia="SimSun"/>
          <w:sz w:val="24"/>
          <w:szCs w:val="24"/>
        </w:rPr>
      </w:pPr>
    </w:p>
    <w:p w14:paraId="47E9690A" w14:textId="2D4D6646" w:rsidR="00784516" w:rsidRDefault="00784516" w:rsidP="00784516">
      <w:pPr>
        <w:pStyle w:val="TableParagraph"/>
        <w:spacing w:before="43"/>
        <w:rPr>
          <w:rFonts w:eastAsia="SimSun"/>
          <w:i/>
          <w:iCs/>
          <w:sz w:val="24"/>
          <w:szCs w:val="24"/>
        </w:rPr>
      </w:pPr>
      <w:r>
        <w:rPr>
          <w:rFonts w:eastAsia="SimSun"/>
          <w:i/>
          <w:iCs/>
          <w:sz w:val="24"/>
          <w:szCs w:val="24"/>
        </w:rPr>
        <w:t>Infection prevention and control</w:t>
      </w:r>
    </w:p>
    <w:p w14:paraId="4BF7105A" w14:textId="77777777" w:rsidR="00784516" w:rsidRDefault="00784516" w:rsidP="00784516">
      <w:pPr>
        <w:pStyle w:val="TableParagraph"/>
        <w:spacing w:before="43"/>
        <w:rPr>
          <w:rFonts w:eastAsia="SimSun"/>
          <w:i/>
          <w:iCs/>
          <w:sz w:val="24"/>
          <w:szCs w:val="24"/>
        </w:rPr>
      </w:pPr>
    </w:p>
    <w:p w14:paraId="5875E51D" w14:textId="13B920B0" w:rsidR="00784516" w:rsidRDefault="00784516" w:rsidP="00784516">
      <w:pPr>
        <w:pStyle w:val="TableParagraph"/>
        <w:numPr>
          <w:ilvl w:val="0"/>
          <w:numId w:val="22"/>
        </w:numPr>
        <w:spacing w:before="43"/>
        <w:rPr>
          <w:rFonts w:eastAsia="SimSun"/>
          <w:i/>
          <w:iCs/>
          <w:sz w:val="24"/>
          <w:szCs w:val="24"/>
        </w:rPr>
      </w:pPr>
      <w:r>
        <w:rPr>
          <w:rFonts w:eastAsia="SimSun"/>
          <w:i/>
          <w:iCs/>
          <w:sz w:val="24"/>
          <w:szCs w:val="24"/>
        </w:rPr>
        <w:t>Corporate policy</w:t>
      </w:r>
    </w:p>
    <w:p w14:paraId="4DFDFC79" w14:textId="5A5C7131" w:rsidR="00784516" w:rsidRDefault="00784516" w:rsidP="00784516">
      <w:pPr>
        <w:pStyle w:val="TableParagraph"/>
        <w:spacing w:before="43"/>
        <w:ind w:left="835"/>
        <w:rPr>
          <w:rFonts w:eastAsia="SimSun"/>
          <w:sz w:val="24"/>
          <w:szCs w:val="24"/>
        </w:rPr>
      </w:pPr>
      <w:r>
        <w:rPr>
          <w:rFonts w:eastAsia="SimSun"/>
          <w:sz w:val="24"/>
          <w:szCs w:val="24"/>
        </w:rPr>
        <w:t xml:space="preserve">Authority delegated to </w:t>
      </w:r>
      <w:r w:rsidRPr="001C7D9E">
        <w:rPr>
          <w:rFonts w:eastAsia="SimSun"/>
          <w:b/>
          <w:bCs/>
          <w:sz w:val="24"/>
          <w:szCs w:val="24"/>
        </w:rPr>
        <w:t>Director of Infection Prevention and Control</w:t>
      </w:r>
      <w:r w:rsidRPr="001C7D9E">
        <w:rPr>
          <w:rFonts w:eastAsia="SimSun"/>
          <w:sz w:val="24"/>
          <w:szCs w:val="24"/>
        </w:rPr>
        <w:t>/</w:t>
      </w:r>
      <w:r w:rsidRPr="001C7D9E">
        <w:rPr>
          <w:rFonts w:eastAsia="SimSun"/>
          <w:b/>
          <w:bCs/>
          <w:sz w:val="24"/>
          <w:szCs w:val="24"/>
        </w:rPr>
        <w:t>Chief Nursing and Improvement Officer</w:t>
      </w:r>
      <w:r w:rsidRPr="001C7D9E">
        <w:rPr>
          <w:rFonts w:eastAsia="SimSun"/>
          <w:sz w:val="24"/>
          <w:szCs w:val="24"/>
        </w:rPr>
        <w:t>/</w:t>
      </w:r>
      <w:r w:rsidRPr="001C7D9E">
        <w:rPr>
          <w:rFonts w:eastAsia="SimSun"/>
          <w:b/>
          <w:bCs/>
          <w:sz w:val="24"/>
          <w:szCs w:val="24"/>
        </w:rPr>
        <w:t>clinical chairs</w:t>
      </w:r>
      <w:r w:rsidRPr="001C7D9E">
        <w:rPr>
          <w:rFonts w:eastAsia="SimSun"/>
          <w:sz w:val="24"/>
          <w:szCs w:val="24"/>
        </w:rPr>
        <w:t>.</w:t>
      </w:r>
    </w:p>
    <w:p w14:paraId="365ED300" w14:textId="77777777" w:rsidR="00412706" w:rsidRDefault="00412706" w:rsidP="00412706">
      <w:pPr>
        <w:pStyle w:val="TableParagraph"/>
        <w:spacing w:before="43"/>
        <w:rPr>
          <w:rFonts w:eastAsia="SimSun"/>
          <w:sz w:val="24"/>
          <w:szCs w:val="24"/>
        </w:rPr>
      </w:pPr>
    </w:p>
    <w:p w14:paraId="76C9E3F4" w14:textId="54788B29" w:rsidR="00412706" w:rsidRDefault="00412706" w:rsidP="00412706">
      <w:pPr>
        <w:pStyle w:val="TableParagraph"/>
        <w:numPr>
          <w:ilvl w:val="0"/>
          <w:numId w:val="22"/>
        </w:numPr>
        <w:spacing w:before="43"/>
        <w:rPr>
          <w:rFonts w:eastAsia="SimSun"/>
          <w:i/>
          <w:iCs/>
          <w:sz w:val="24"/>
          <w:szCs w:val="24"/>
        </w:rPr>
      </w:pPr>
      <w:r>
        <w:rPr>
          <w:rFonts w:eastAsia="SimSun"/>
          <w:i/>
          <w:iCs/>
          <w:sz w:val="24"/>
          <w:szCs w:val="24"/>
        </w:rPr>
        <w:t>Divisional and clinical delivery</w:t>
      </w:r>
    </w:p>
    <w:p w14:paraId="1208D302" w14:textId="77777777" w:rsidR="00412706" w:rsidRDefault="00412706" w:rsidP="00412706">
      <w:pPr>
        <w:pStyle w:val="TableParagraph"/>
        <w:spacing w:before="43"/>
        <w:ind w:left="835"/>
        <w:rPr>
          <w:rFonts w:eastAsia="SimSun"/>
          <w:sz w:val="24"/>
          <w:szCs w:val="24"/>
        </w:rPr>
      </w:pPr>
      <w:r>
        <w:rPr>
          <w:rFonts w:eastAsia="SimSun"/>
          <w:sz w:val="24"/>
          <w:szCs w:val="24"/>
        </w:rPr>
        <w:t xml:space="preserve">Authority delegated to </w:t>
      </w:r>
      <w:r w:rsidRPr="001C7D9E">
        <w:rPr>
          <w:rFonts w:eastAsia="SimSun"/>
          <w:b/>
          <w:bCs/>
          <w:sz w:val="24"/>
          <w:szCs w:val="24"/>
        </w:rPr>
        <w:t>Director of Infection Prevention and Control</w:t>
      </w:r>
      <w:r w:rsidRPr="001C7D9E">
        <w:rPr>
          <w:rFonts w:eastAsia="SimSun"/>
          <w:sz w:val="24"/>
          <w:szCs w:val="24"/>
        </w:rPr>
        <w:t>/</w:t>
      </w:r>
      <w:r w:rsidRPr="001C7D9E">
        <w:rPr>
          <w:rFonts w:eastAsia="SimSun"/>
          <w:b/>
          <w:bCs/>
          <w:sz w:val="24"/>
          <w:szCs w:val="24"/>
        </w:rPr>
        <w:t>Chief Nursing and Improvement Officer</w:t>
      </w:r>
      <w:r w:rsidRPr="001C7D9E">
        <w:rPr>
          <w:rFonts w:eastAsia="SimSun"/>
          <w:sz w:val="24"/>
          <w:szCs w:val="24"/>
        </w:rPr>
        <w:t>/</w:t>
      </w:r>
      <w:r w:rsidRPr="001C7D9E">
        <w:rPr>
          <w:rFonts w:eastAsia="SimSun"/>
          <w:b/>
          <w:bCs/>
          <w:sz w:val="24"/>
          <w:szCs w:val="24"/>
        </w:rPr>
        <w:t>clinical chairs</w:t>
      </w:r>
      <w:r w:rsidRPr="001C7D9E">
        <w:rPr>
          <w:rFonts w:eastAsia="SimSun"/>
          <w:sz w:val="24"/>
          <w:szCs w:val="24"/>
        </w:rPr>
        <w:t>.</w:t>
      </w:r>
    </w:p>
    <w:p w14:paraId="71A85405" w14:textId="77777777" w:rsidR="00BA4B36" w:rsidRDefault="00BA4B36" w:rsidP="00BA4B36">
      <w:pPr>
        <w:pStyle w:val="TableParagraph"/>
        <w:spacing w:before="43"/>
        <w:rPr>
          <w:rFonts w:eastAsia="SimSun"/>
          <w:sz w:val="24"/>
          <w:szCs w:val="24"/>
        </w:rPr>
      </w:pPr>
    </w:p>
    <w:p w14:paraId="271F37FC" w14:textId="0D59632D" w:rsidR="00BA4B36" w:rsidRDefault="00BA4B36" w:rsidP="00BA4B36">
      <w:pPr>
        <w:pStyle w:val="TableParagraph"/>
        <w:spacing w:before="43"/>
        <w:rPr>
          <w:rFonts w:eastAsia="SimSun"/>
          <w:i/>
          <w:iCs/>
          <w:sz w:val="24"/>
          <w:szCs w:val="24"/>
        </w:rPr>
      </w:pPr>
      <w:r>
        <w:rPr>
          <w:rFonts w:eastAsia="SimSun"/>
          <w:i/>
          <w:iCs/>
          <w:sz w:val="24"/>
          <w:szCs w:val="24"/>
        </w:rPr>
        <w:t>All proposed changes in bed allocation</w:t>
      </w:r>
    </w:p>
    <w:p w14:paraId="5CBFC45A" w14:textId="08FE9EB7" w:rsidR="00BA4B36" w:rsidRDefault="00BA4B36" w:rsidP="00BA4B36">
      <w:pPr>
        <w:pStyle w:val="TableParagraph"/>
        <w:spacing w:before="43"/>
        <w:rPr>
          <w:rFonts w:eastAsia="SimSun"/>
          <w:sz w:val="24"/>
          <w:szCs w:val="24"/>
        </w:rPr>
      </w:pPr>
      <w:r>
        <w:rPr>
          <w:rFonts w:eastAsia="SimSun"/>
          <w:sz w:val="24"/>
          <w:szCs w:val="24"/>
        </w:rPr>
        <w:t xml:space="preserve">Authority delegated to </w:t>
      </w:r>
      <w:r w:rsidR="00154A7F">
        <w:rPr>
          <w:rFonts w:eastAsia="SimSun"/>
          <w:b/>
          <w:bCs/>
          <w:sz w:val="24"/>
          <w:szCs w:val="24"/>
        </w:rPr>
        <w:t>Hospital Managing Direc</w:t>
      </w:r>
      <w:r w:rsidR="00E00B62">
        <w:rPr>
          <w:rFonts w:eastAsia="SimSun"/>
          <w:b/>
          <w:bCs/>
          <w:sz w:val="24"/>
          <w:szCs w:val="24"/>
        </w:rPr>
        <w:t>tor or nominated deputy</w:t>
      </w:r>
    </w:p>
    <w:p w14:paraId="5A0CA2E6" w14:textId="77777777" w:rsidR="00BA4B36" w:rsidRDefault="00BA4B36" w:rsidP="00BA4B36">
      <w:pPr>
        <w:pStyle w:val="TableParagraph"/>
        <w:spacing w:before="43"/>
        <w:rPr>
          <w:rFonts w:eastAsia="SimSun"/>
          <w:sz w:val="24"/>
          <w:szCs w:val="24"/>
        </w:rPr>
      </w:pPr>
    </w:p>
    <w:p w14:paraId="42DC6C5D" w14:textId="77777777" w:rsidR="003D4276" w:rsidRDefault="003D4276" w:rsidP="00BA4B36">
      <w:pPr>
        <w:pStyle w:val="TableParagraph"/>
        <w:spacing w:before="43"/>
        <w:rPr>
          <w:rFonts w:eastAsia="SimSun"/>
          <w:sz w:val="24"/>
          <w:szCs w:val="24"/>
        </w:rPr>
      </w:pPr>
    </w:p>
    <w:p w14:paraId="159BD273" w14:textId="77777777" w:rsidR="00FE00C6" w:rsidRDefault="00FE00C6" w:rsidP="00BA4B36">
      <w:pPr>
        <w:pStyle w:val="TableParagraph"/>
        <w:spacing w:before="43"/>
        <w:rPr>
          <w:rFonts w:eastAsia="SimSun"/>
          <w:sz w:val="24"/>
          <w:szCs w:val="24"/>
        </w:rPr>
      </w:pPr>
    </w:p>
    <w:p w14:paraId="6B21A1F5" w14:textId="393E5D5C" w:rsidR="00BA4B36" w:rsidRDefault="00BA4B36" w:rsidP="00BA4B36">
      <w:pPr>
        <w:pStyle w:val="TableParagraph"/>
        <w:spacing w:before="43"/>
        <w:rPr>
          <w:rFonts w:eastAsia="SimSun"/>
          <w:i/>
          <w:iCs/>
          <w:sz w:val="24"/>
          <w:szCs w:val="24"/>
        </w:rPr>
      </w:pPr>
      <w:r>
        <w:rPr>
          <w:rFonts w:eastAsia="SimSun"/>
          <w:i/>
          <w:iCs/>
          <w:sz w:val="24"/>
          <w:szCs w:val="24"/>
        </w:rPr>
        <w:t>Review of Fire Precautions</w:t>
      </w:r>
    </w:p>
    <w:p w14:paraId="02E59867" w14:textId="7A3AD2ED" w:rsidR="00BA4B36" w:rsidRDefault="00BA4B36" w:rsidP="00BA4B36">
      <w:pPr>
        <w:pStyle w:val="TableParagraph"/>
        <w:spacing w:before="43"/>
        <w:rPr>
          <w:rFonts w:eastAsia="SimSun"/>
          <w:sz w:val="24"/>
          <w:szCs w:val="24"/>
        </w:rPr>
      </w:pPr>
      <w:r>
        <w:rPr>
          <w:rFonts w:eastAsia="SimSun"/>
          <w:sz w:val="24"/>
          <w:szCs w:val="24"/>
        </w:rPr>
        <w:t xml:space="preserve">Authority delegated to </w:t>
      </w:r>
      <w:r>
        <w:rPr>
          <w:rFonts w:eastAsia="SimSun"/>
          <w:b/>
          <w:bCs/>
          <w:sz w:val="24"/>
          <w:szCs w:val="24"/>
        </w:rPr>
        <w:t>Fire Safety Manager</w:t>
      </w:r>
      <w:r>
        <w:rPr>
          <w:rFonts w:eastAsia="SimSun"/>
          <w:sz w:val="24"/>
          <w:szCs w:val="24"/>
        </w:rPr>
        <w:t>.</w:t>
      </w:r>
    </w:p>
    <w:p w14:paraId="40C02635" w14:textId="77777777" w:rsidR="00BA4B36" w:rsidRDefault="00BA4B36" w:rsidP="00BA4B36">
      <w:pPr>
        <w:pStyle w:val="TableParagraph"/>
        <w:spacing w:before="43"/>
        <w:rPr>
          <w:rFonts w:eastAsia="SimSun"/>
          <w:sz w:val="24"/>
          <w:szCs w:val="24"/>
        </w:rPr>
      </w:pPr>
    </w:p>
    <w:p w14:paraId="15109ADE" w14:textId="3A81381E" w:rsidR="00BA4B36" w:rsidRDefault="00A93516" w:rsidP="00BA4B36">
      <w:pPr>
        <w:pStyle w:val="TableParagraph"/>
        <w:spacing w:before="43"/>
        <w:rPr>
          <w:rFonts w:eastAsia="SimSun"/>
          <w:i/>
          <w:iCs/>
          <w:sz w:val="24"/>
          <w:szCs w:val="24"/>
        </w:rPr>
      </w:pPr>
      <w:r>
        <w:rPr>
          <w:rFonts w:eastAsia="SimSun"/>
          <w:i/>
          <w:iCs/>
          <w:sz w:val="24"/>
          <w:szCs w:val="24"/>
        </w:rPr>
        <w:t>Review of all statutory compliance: legislation and health and safety requirements including Control of Substances Hazardous to Health Regulations</w:t>
      </w:r>
    </w:p>
    <w:p w14:paraId="20505FF9" w14:textId="1728C91A" w:rsidR="00A93516" w:rsidRDefault="00A93516" w:rsidP="00BA4B36">
      <w:pPr>
        <w:pStyle w:val="TableParagraph"/>
        <w:spacing w:before="43"/>
        <w:rPr>
          <w:rFonts w:eastAsia="SimSun"/>
          <w:sz w:val="24"/>
          <w:szCs w:val="24"/>
        </w:rPr>
      </w:pPr>
      <w:r>
        <w:rPr>
          <w:rFonts w:eastAsia="SimSun"/>
          <w:sz w:val="24"/>
          <w:szCs w:val="24"/>
        </w:rPr>
        <w:t xml:space="preserve">Authority delegated to </w:t>
      </w:r>
      <w:r>
        <w:rPr>
          <w:rFonts w:eastAsia="SimSun"/>
          <w:b/>
          <w:bCs/>
          <w:sz w:val="24"/>
          <w:szCs w:val="24"/>
        </w:rPr>
        <w:t xml:space="preserve">Director of </w:t>
      </w:r>
      <w:r w:rsidR="0001731B">
        <w:rPr>
          <w:b/>
          <w:bCs/>
          <w:color w:val="000000" w:themeColor="text1"/>
          <w:sz w:val="24"/>
          <w:szCs w:val="24"/>
        </w:rPr>
        <w:t xml:space="preserve">Operating </w:t>
      </w:r>
      <w:r>
        <w:rPr>
          <w:rFonts w:eastAsia="SimSun"/>
          <w:b/>
          <w:bCs/>
          <w:sz w:val="24"/>
          <w:szCs w:val="24"/>
        </w:rPr>
        <w:t>Estates and Facilities</w:t>
      </w:r>
      <w:r>
        <w:rPr>
          <w:rFonts w:eastAsia="SimSun"/>
          <w:sz w:val="24"/>
          <w:szCs w:val="24"/>
        </w:rPr>
        <w:t>/</w:t>
      </w:r>
      <w:r>
        <w:rPr>
          <w:rFonts w:eastAsia="SimSun"/>
          <w:b/>
          <w:bCs/>
          <w:sz w:val="24"/>
          <w:szCs w:val="24"/>
        </w:rPr>
        <w:t>Health and Safety Advisor</w:t>
      </w:r>
      <w:r>
        <w:rPr>
          <w:rFonts w:eastAsia="SimSun"/>
          <w:sz w:val="24"/>
          <w:szCs w:val="24"/>
        </w:rPr>
        <w:t>.</w:t>
      </w:r>
    </w:p>
    <w:p w14:paraId="19E26324" w14:textId="77777777" w:rsidR="00A93516" w:rsidRDefault="00A93516" w:rsidP="00BA4B36">
      <w:pPr>
        <w:pStyle w:val="TableParagraph"/>
        <w:spacing w:before="43"/>
        <w:rPr>
          <w:rFonts w:eastAsia="SimSun"/>
          <w:sz w:val="24"/>
          <w:szCs w:val="24"/>
        </w:rPr>
      </w:pPr>
    </w:p>
    <w:p w14:paraId="7679E575" w14:textId="28906C1D" w:rsidR="00A93516" w:rsidRDefault="005D08EA" w:rsidP="00BA4B36">
      <w:pPr>
        <w:pStyle w:val="TableParagraph"/>
        <w:spacing w:before="43"/>
        <w:rPr>
          <w:rFonts w:eastAsia="SimSun"/>
          <w:i/>
          <w:iCs/>
          <w:sz w:val="24"/>
          <w:szCs w:val="24"/>
        </w:rPr>
      </w:pPr>
      <w:r>
        <w:rPr>
          <w:rFonts w:eastAsia="SimSun"/>
          <w:i/>
          <w:iCs/>
          <w:sz w:val="24"/>
          <w:szCs w:val="24"/>
        </w:rPr>
        <w:t>Review of compliance with environmental regulations, for example those relating to clean air and waste disposal</w:t>
      </w:r>
    </w:p>
    <w:p w14:paraId="01657AB1" w14:textId="12B7B11B" w:rsidR="005D08EA" w:rsidRDefault="005D08EA" w:rsidP="00BA4B36">
      <w:pPr>
        <w:pStyle w:val="TableParagraph"/>
        <w:spacing w:before="43"/>
        <w:rPr>
          <w:rFonts w:eastAsia="SimSun"/>
          <w:sz w:val="24"/>
          <w:szCs w:val="24"/>
        </w:rPr>
      </w:pPr>
      <w:r>
        <w:rPr>
          <w:rFonts w:eastAsia="SimSun"/>
          <w:sz w:val="24"/>
          <w:szCs w:val="24"/>
        </w:rPr>
        <w:t xml:space="preserve">Authority delegated to </w:t>
      </w:r>
      <w:r>
        <w:rPr>
          <w:rFonts w:eastAsia="SimSun"/>
          <w:b/>
          <w:bCs/>
          <w:sz w:val="24"/>
          <w:szCs w:val="24"/>
        </w:rPr>
        <w:t xml:space="preserve">Director of </w:t>
      </w:r>
      <w:r w:rsidR="0001731B">
        <w:rPr>
          <w:b/>
          <w:bCs/>
          <w:color w:val="000000" w:themeColor="text1"/>
          <w:sz w:val="24"/>
          <w:szCs w:val="24"/>
        </w:rPr>
        <w:t xml:space="preserve">Operating </w:t>
      </w:r>
      <w:r>
        <w:rPr>
          <w:rFonts w:eastAsia="SimSun"/>
          <w:b/>
          <w:bCs/>
          <w:sz w:val="24"/>
          <w:szCs w:val="24"/>
        </w:rPr>
        <w:t>Estates and Facilities</w:t>
      </w:r>
      <w:r>
        <w:rPr>
          <w:rFonts w:eastAsia="SimSun"/>
          <w:sz w:val="24"/>
          <w:szCs w:val="24"/>
        </w:rPr>
        <w:t>.</w:t>
      </w:r>
    </w:p>
    <w:p w14:paraId="79A153F7" w14:textId="77777777" w:rsidR="005D08EA" w:rsidRDefault="005D08EA" w:rsidP="00BA4B36">
      <w:pPr>
        <w:pStyle w:val="TableParagraph"/>
        <w:spacing w:before="43"/>
        <w:rPr>
          <w:rFonts w:eastAsia="SimSun"/>
          <w:sz w:val="24"/>
          <w:szCs w:val="24"/>
        </w:rPr>
      </w:pPr>
    </w:p>
    <w:p w14:paraId="6C6C0AD9" w14:textId="47905845" w:rsidR="005D08EA" w:rsidRDefault="005D08EA" w:rsidP="00BA4B36">
      <w:pPr>
        <w:pStyle w:val="TableParagraph"/>
        <w:spacing w:before="43"/>
        <w:rPr>
          <w:rFonts w:eastAsia="SimSun"/>
          <w:i/>
          <w:iCs/>
          <w:sz w:val="24"/>
          <w:szCs w:val="24"/>
        </w:rPr>
      </w:pPr>
      <w:r>
        <w:rPr>
          <w:rFonts w:eastAsia="SimSun"/>
          <w:i/>
          <w:iCs/>
          <w:sz w:val="24"/>
          <w:szCs w:val="24"/>
        </w:rPr>
        <w:t>Review of Trust’s compliance with Data Protection Act</w:t>
      </w:r>
    </w:p>
    <w:p w14:paraId="171C9C61" w14:textId="6FA22178" w:rsidR="005D08EA" w:rsidRDefault="005D08EA" w:rsidP="00BA4B36">
      <w:pPr>
        <w:pStyle w:val="TableParagraph"/>
        <w:spacing w:before="43"/>
        <w:rPr>
          <w:rFonts w:eastAsia="SimSun"/>
          <w:sz w:val="24"/>
          <w:szCs w:val="24"/>
        </w:rPr>
      </w:pPr>
      <w:r>
        <w:rPr>
          <w:rFonts w:eastAsia="SimSun"/>
          <w:sz w:val="24"/>
          <w:szCs w:val="24"/>
        </w:rPr>
        <w:t xml:space="preserve">Authority delegated to </w:t>
      </w:r>
      <w:r w:rsidRPr="00E53DC7">
        <w:rPr>
          <w:rFonts w:eastAsia="SimSun"/>
          <w:b/>
          <w:bCs/>
          <w:sz w:val="24"/>
          <w:szCs w:val="24"/>
        </w:rPr>
        <w:t>Chief Digital and Information Officer</w:t>
      </w:r>
      <w:r>
        <w:rPr>
          <w:rFonts w:eastAsia="SimSun"/>
          <w:sz w:val="24"/>
          <w:szCs w:val="24"/>
        </w:rPr>
        <w:t xml:space="preserve">. </w:t>
      </w:r>
    </w:p>
    <w:p w14:paraId="63227A39" w14:textId="77777777" w:rsidR="00873581" w:rsidRDefault="00873581" w:rsidP="00BA4B36">
      <w:pPr>
        <w:pStyle w:val="TableParagraph"/>
        <w:spacing w:before="43"/>
        <w:rPr>
          <w:rFonts w:eastAsia="SimSun"/>
          <w:sz w:val="24"/>
          <w:szCs w:val="24"/>
        </w:rPr>
      </w:pPr>
    </w:p>
    <w:p w14:paraId="6F89A307" w14:textId="079730B4" w:rsidR="00873581" w:rsidRDefault="00873581" w:rsidP="00BA4B36">
      <w:pPr>
        <w:pStyle w:val="TableParagraph"/>
        <w:spacing w:before="43"/>
        <w:rPr>
          <w:rFonts w:eastAsia="SimSun"/>
          <w:i/>
          <w:iCs/>
          <w:sz w:val="24"/>
          <w:szCs w:val="24"/>
        </w:rPr>
      </w:pPr>
      <w:r>
        <w:rPr>
          <w:rFonts w:eastAsia="SimSun"/>
          <w:i/>
          <w:iCs/>
          <w:sz w:val="24"/>
          <w:szCs w:val="24"/>
        </w:rPr>
        <w:t xml:space="preserve">Review the Trust’s compliance with the Access to </w:t>
      </w:r>
      <w:r w:rsidRPr="00E53DC7">
        <w:rPr>
          <w:rFonts w:eastAsia="SimSun"/>
          <w:i/>
          <w:iCs/>
          <w:sz w:val="24"/>
          <w:szCs w:val="24"/>
        </w:rPr>
        <w:t xml:space="preserve">Health </w:t>
      </w:r>
      <w:r>
        <w:rPr>
          <w:rFonts w:eastAsia="SimSun"/>
          <w:i/>
          <w:iCs/>
          <w:sz w:val="24"/>
          <w:szCs w:val="24"/>
        </w:rPr>
        <w:t>Records Act</w:t>
      </w:r>
    </w:p>
    <w:p w14:paraId="3CCE8C10" w14:textId="39EAE83D" w:rsidR="00B45C49" w:rsidRDefault="00B45C49" w:rsidP="00B45C49">
      <w:pPr>
        <w:pStyle w:val="TableParagraph"/>
        <w:spacing w:before="43"/>
        <w:rPr>
          <w:rFonts w:eastAsia="SimSun"/>
          <w:sz w:val="24"/>
          <w:szCs w:val="24"/>
        </w:rPr>
      </w:pPr>
      <w:r>
        <w:rPr>
          <w:rFonts w:eastAsia="SimSun"/>
          <w:sz w:val="24"/>
          <w:szCs w:val="24"/>
        </w:rPr>
        <w:t xml:space="preserve">Authority delegated to </w:t>
      </w:r>
      <w:r w:rsidRPr="00E53DC7">
        <w:rPr>
          <w:rFonts w:eastAsia="SimSun"/>
          <w:b/>
          <w:bCs/>
          <w:sz w:val="24"/>
          <w:szCs w:val="24"/>
        </w:rPr>
        <w:t>Chief Digital and Information Officer</w:t>
      </w:r>
      <w:r w:rsidRPr="00E53DC7">
        <w:rPr>
          <w:rFonts w:eastAsia="SimSun"/>
          <w:sz w:val="24"/>
          <w:szCs w:val="24"/>
        </w:rPr>
        <w:t xml:space="preserve">. </w:t>
      </w:r>
    </w:p>
    <w:p w14:paraId="42300D2D" w14:textId="5AE00B04" w:rsidR="00B45C49" w:rsidRDefault="00B45C49" w:rsidP="00BA4B36">
      <w:pPr>
        <w:pStyle w:val="TableParagraph"/>
        <w:spacing w:before="43"/>
        <w:rPr>
          <w:rFonts w:eastAsia="SimSun"/>
          <w:sz w:val="24"/>
          <w:szCs w:val="24"/>
        </w:rPr>
      </w:pPr>
    </w:p>
    <w:p w14:paraId="67BDBA44" w14:textId="4E341081" w:rsidR="00B45C49" w:rsidRDefault="0008651C" w:rsidP="00BA4B36">
      <w:pPr>
        <w:pStyle w:val="TableParagraph"/>
        <w:spacing w:before="43"/>
        <w:rPr>
          <w:rFonts w:eastAsia="SimSun"/>
          <w:i/>
          <w:iCs/>
          <w:sz w:val="24"/>
          <w:szCs w:val="24"/>
        </w:rPr>
      </w:pPr>
      <w:r>
        <w:rPr>
          <w:rFonts w:eastAsia="SimSun"/>
          <w:i/>
          <w:iCs/>
          <w:sz w:val="24"/>
          <w:szCs w:val="24"/>
        </w:rPr>
        <w:t>Clinical audit</w:t>
      </w:r>
    </w:p>
    <w:p w14:paraId="752BD3ED" w14:textId="03DC3884" w:rsidR="0008651C" w:rsidRDefault="0008651C" w:rsidP="00BA4B36">
      <w:pPr>
        <w:pStyle w:val="TableParagraph"/>
        <w:spacing w:before="43"/>
        <w:rPr>
          <w:rFonts w:eastAsia="SimSun"/>
          <w:sz w:val="24"/>
          <w:szCs w:val="24"/>
        </w:rPr>
      </w:pPr>
      <w:r>
        <w:rPr>
          <w:rFonts w:eastAsia="SimSun"/>
          <w:sz w:val="24"/>
          <w:szCs w:val="24"/>
        </w:rPr>
        <w:t xml:space="preserve">Authority delegated to </w:t>
      </w:r>
      <w:r w:rsidRPr="0008651C">
        <w:rPr>
          <w:rFonts w:eastAsia="SimSun"/>
          <w:b/>
          <w:bCs/>
          <w:sz w:val="24"/>
          <w:szCs w:val="24"/>
        </w:rPr>
        <w:t xml:space="preserve">Chief </w:t>
      </w:r>
      <w:r w:rsidRPr="00E53DC7">
        <w:rPr>
          <w:rFonts w:eastAsia="SimSun"/>
          <w:b/>
          <w:bCs/>
          <w:sz w:val="24"/>
          <w:szCs w:val="24"/>
        </w:rPr>
        <w:t xml:space="preserve">Medical </w:t>
      </w:r>
      <w:r w:rsidR="00E53DC7">
        <w:rPr>
          <w:rFonts w:eastAsia="SimSun"/>
          <w:b/>
          <w:bCs/>
          <w:sz w:val="24"/>
          <w:szCs w:val="24"/>
        </w:rPr>
        <w:t xml:space="preserve">and Innovation </w:t>
      </w:r>
      <w:r w:rsidRPr="00E53DC7">
        <w:rPr>
          <w:rFonts w:eastAsia="SimSun"/>
          <w:b/>
          <w:bCs/>
          <w:sz w:val="24"/>
          <w:szCs w:val="24"/>
        </w:rPr>
        <w:t>Officer</w:t>
      </w:r>
      <w:r w:rsidRPr="00E53DC7">
        <w:rPr>
          <w:rFonts w:eastAsia="SimSun"/>
          <w:sz w:val="24"/>
          <w:szCs w:val="24"/>
        </w:rPr>
        <w:t>.</w:t>
      </w:r>
    </w:p>
    <w:p w14:paraId="5C16C0D8" w14:textId="77777777" w:rsidR="00E00B62" w:rsidRDefault="00E00B62" w:rsidP="00BA4B36">
      <w:pPr>
        <w:pStyle w:val="TableParagraph"/>
        <w:spacing w:before="43"/>
        <w:rPr>
          <w:rFonts w:eastAsia="SimSun"/>
          <w:sz w:val="24"/>
          <w:szCs w:val="24"/>
        </w:rPr>
      </w:pPr>
    </w:p>
    <w:p w14:paraId="43979483" w14:textId="3E69F7A9" w:rsidR="00375844" w:rsidRDefault="00375844" w:rsidP="00BA4B36">
      <w:pPr>
        <w:pStyle w:val="TableParagraph"/>
        <w:spacing w:before="43"/>
        <w:rPr>
          <w:rFonts w:eastAsia="SimSun"/>
          <w:i/>
          <w:iCs/>
          <w:sz w:val="24"/>
          <w:szCs w:val="24"/>
        </w:rPr>
      </w:pPr>
      <w:r>
        <w:rPr>
          <w:rFonts w:eastAsia="SimSun"/>
          <w:i/>
          <w:iCs/>
          <w:sz w:val="24"/>
          <w:szCs w:val="24"/>
        </w:rPr>
        <w:t>Human Rights Act compliance</w:t>
      </w:r>
    </w:p>
    <w:p w14:paraId="6EFF1B77" w14:textId="4E491917" w:rsidR="00375844" w:rsidRDefault="00375844" w:rsidP="00375844">
      <w:pPr>
        <w:pStyle w:val="TableParagraph"/>
        <w:spacing w:before="43"/>
        <w:rPr>
          <w:rFonts w:eastAsia="SimSun"/>
          <w:sz w:val="24"/>
          <w:szCs w:val="24"/>
        </w:rPr>
      </w:pPr>
      <w:r>
        <w:rPr>
          <w:rFonts w:eastAsia="SimSun"/>
          <w:sz w:val="24"/>
          <w:szCs w:val="24"/>
        </w:rPr>
        <w:t xml:space="preserve">Authority delegated to </w:t>
      </w:r>
      <w:r>
        <w:rPr>
          <w:rFonts w:eastAsia="SimSun"/>
          <w:b/>
          <w:bCs/>
          <w:sz w:val="24"/>
          <w:szCs w:val="24"/>
        </w:rPr>
        <w:t>Trust solicitor</w:t>
      </w:r>
      <w:r w:rsidRPr="00375844">
        <w:rPr>
          <w:rFonts w:eastAsia="SimSun"/>
          <w:sz w:val="24"/>
          <w:szCs w:val="24"/>
        </w:rPr>
        <w:t>.</w:t>
      </w:r>
    </w:p>
    <w:p w14:paraId="4E0206E8" w14:textId="77777777" w:rsidR="00E53DC7" w:rsidRDefault="00E53DC7" w:rsidP="00375844">
      <w:pPr>
        <w:pStyle w:val="TableParagraph"/>
        <w:spacing w:before="43"/>
        <w:rPr>
          <w:rFonts w:eastAsia="SimSun"/>
          <w:sz w:val="24"/>
          <w:szCs w:val="24"/>
        </w:rPr>
      </w:pPr>
    </w:p>
    <w:p w14:paraId="5DE424AC" w14:textId="024EDD39" w:rsidR="00375844" w:rsidRPr="00A40567" w:rsidRDefault="00375844" w:rsidP="00375844">
      <w:pPr>
        <w:pStyle w:val="TableParagraph"/>
        <w:spacing w:before="43"/>
        <w:rPr>
          <w:rFonts w:eastAsia="SimSun"/>
          <w:i/>
          <w:iCs/>
          <w:sz w:val="24"/>
          <w:szCs w:val="24"/>
        </w:rPr>
      </w:pPr>
      <w:r w:rsidRPr="00A40567">
        <w:rPr>
          <w:rFonts w:eastAsia="SimSun"/>
          <w:i/>
          <w:iCs/>
          <w:sz w:val="24"/>
          <w:szCs w:val="24"/>
        </w:rPr>
        <w:t>Equality and diversity schemes</w:t>
      </w:r>
    </w:p>
    <w:p w14:paraId="3879AD47" w14:textId="6ABCFF7C" w:rsidR="00375844" w:rsidRPr="00A40567" w:rsidRDefault="00375844" w:rsidP="00375844">
      <w:pPr>
        <w:pStyle w:val="TableParagraph"/>
        <w:spacing w:before="43"/>
        <w:rPr>
          <w:rFonts w:eastAsia="SimSun"/>
          <w:sz w:val="24"/>
          <w:szCs w:val="24"/>
        </w:rPr>
      </w:pPr>
      <w:r w:rsidRPr="00A40567">
        <w:rPr>
          <w:rFonts w:eastAsia="SimSun"/>
          <w:sz w:val="24"/>
          <w:szCs w:val="24"/>
        </w:rPr>
        <w:t xml:space="preserve">Authority delegated to </w:t>
      </w:r>
      <w:r w:rsidRPr="00A40567">
        <w:rPr>
          <w:rFonts w:eastAsia="SimSun"/>
          <w:b/>
          <w:bCs/>
          <w:sz w:val="24"/>
          <w:szCs w:val="24"/>
        </w:rPr>
        <w:t>Chief People</w:t>
      </w:r>
      <w:r w:rsidR="00155567" w:rsidRPr="00A40567">
        <w:rPr>
          <w:b/>
          <w:bCs/>
          <w:color w:val="000000" w:themeColor="text1"/>
          <w:sz w:val="24"/>
          <w:szCs w:val="24"/>
        </w:rPr>
        <w:t xml:space="preserve"> and Culture</w:t>
      </w:r>
      <w:r w:rsidRPr="00A40567">
        <w:rPr>
          <w:rFonts w:eastAsia="SimSun"/>
          <w:b/>
          <w:bCs/>
          <w:sz w:val="24"/>
          <w:szCs w:val="24"/>
        </w:rPr>
        <w:t xml:space="preserve"> Officer</w:t>
      </w:r>
      <w:r w:rsidRPr="00A40567">
        <w:rPr>
          <w:rFonts w:eastAsia="SimSun"/>
          <w:sz w:val="24"/>
          <w:szCs w:val="24"/>
        </w:rPr>
        <w:t>.</w:t>
      </w:r>
    </w:p>
    <w:p w14:paraId="3A4208B3" w14:textId="77777777" w:rsidR="00375844" w:rsidRPr="00A40567" w:rsidRDefault="00375844" w:rsidP="00375844">
      <w:pPr>
        <w:pStyle w:val="TableParagraph"/>
        <w:spacing w:before="43"/>
        <w:rPr>
          <w:rFonts w:eastAsia="SimSun"/>
          <w:sz w:val="24"/>
          <w:szCs w:val="24"/>
        </w:rPr>
      </w:pPr>
    </w:p>
    <w:p w14:paraId="525894E3" w14:textId="26898A7B" w:rsidR="00375844" w:rsidRPr="00A40567" w:rsidRDefault="00CA30A9" w:rsidP="00375844">
      <w:pPr>
        <w:pStyle w:val="TableParagraph"/>
        <w:spacing w:before="43"/>
        <w:rPr>
          <w:rFonts w:eastAsia="SimSun"/>
          <w:i/>
          <w:iCs/>
          <w:sz w:val="24"/>
          <w:szCs w:val="24"/>
        </w:rPr>
      </w:pPr>
      <w:r w:rsidRPr="00A40567">
        <w:rPr>
          <w:rFonts w:eastAsia="SimSun"/>
          <w:i/>
          <w:iCs/>
          <w:sz w:val="24"/>
          <w:szCs w:val="24"/>
        </w:rPr>
        <w:t>Child protection</w:t>
      </w:r>
    </w:p>
    <w:p w14:paraId="3E855025" w14:textId="3270D6F4" w:rsidR="00D802AF" w:rsidRPr="00A40567" w:rsidRDefault="00CA30A9" w:rsidP="00375844">
      <w:pPr>
        <w:pStyle w:val="TableParagraph"/>
        <w:spacing w:before="43"/>
        <w:rPr>
          <w:rFonts w:eastAsia="SimSun"/>
          <w:sz w:val="24"/>
          <w:szCs w:val="24"/>
        </w:rPr>
      </w:pPr>
      <w:r w:rsidRPr="00A40567">
        <w:rPr>
          <w:rFonts w:eastAsia="SimSun"/>
          <w:sz w:val="24"/>
          <w:szCs w:val="24"/>
        </w:rPr>
        <w:t xml:space="preserve">Authority delegated to </w:t>
      </w:r>
      <w:r w:rsidRPr="00A40567">
        <w:rPr>
          <w:rFonts w:eastAsia="SimSun"/>
          <w:b/>
          <w:bCs/>
          <w:sz w:val="24"/>
          <w:szCs w:val="24"/>
        </w:rPr>
        <w:t>Chief Nursing and Improvement Officer</w:t>
      </w:r>
      <w:r w:rsidRPr="00A40567">
        <w:rPr>
          <w:rFonts w:eastAsia="SimSun"/>
          <w:sz w:val="24"/>
          <w:szCs w:val="24"/>
        </w:rPr>
        <w:t>.</w:t>
      </w:r>
    </w:p>
    <w:p w14:paraId="490E4825" w14:textId="77777777" w:rsidR="00D802AF" w:rsidRPr="00A40567" w:rsidRDefault="00D802AF" w:rsidP="00375844">
      <w:pPr>
        <w:pStyle w:val="TableParagraph"/>
        <w:spacing w:before="43"/>
        <w:rPr>
          <w:rFonts w:eastAsia="SimSun"/>
          <w:sz w:val="24"/>
          <w:szCs w:val="24"/>
        </w:rPr>
      </w:pPr>
    </w:p>
    <w:p w14:paraId="4B5F321D" w14:textId="337595BD" w:rsidR="00D802AF" w:rsidRPr="00A40567" w:rsidRDefault="00D802AF" w:rsidP="00375844">
      <w:pPr>
        <w:pStyle w:val="TableParagraph"/>
        <w:spacing w:before="43"/>
        <w:rPr>
          <w:rFonts w:eastAsia="SimSun"/>
          <w:b/>
          <w:bCs/>
          <w:color w:val="0070C0"/>
          <w:sz w:val="28"/>
          <w:szCs w:val="28"/>
        </w:rPr>
      </w:pPr>
      <w:r w:rsidRPr="00A40567">
        <w:rPr>
          <w:rFonts w:eastAsia="SimSun"/>
          <w:b/>
          <w:bCs/>
          <w:color w:val="0070C0"/>
          <w:sz w:val="28"/>
          <w:szCs w:val="28"/>
        </w:rPr>
        <w:t xml:space="preserve">In case of a major incident </w:t>
      </w:r>
    </w:p>
    <w:p w14:paraId="4AFE314A" w14:textId="77777777" w:rsidR="00D802AF" w:rsidRPr="00A40567" w:rsidRDefault="00D802AF" w:rsidP="00375844">
      <w:pPr>
        <w:pStyle w:val="TableParagraph"/>
        <w:spacing w:before="43"/>
        <w:rPr>
          <w:rFonts w:eastAsia="SimSun"/>
          <w:b/>
          <w:bCs/>
          <w:color w:val="0070C0"/>
          <w:sz w:val="28"/>
          <w:szCs w:val="28"/>
        </w:rPr>
      </w:pPr>
    </w:p>
    <w:p w14:paraId="1D24DDE5" w14:textId="43F57F14" w:rsidR="00D802AF" w:rsidRPr="00A40567" w:rsidRDefault="00D802AF" w:rsidP="00375844">
      <w:pPr>
        <w:pStyle w:val="TableParagraph"/>
        <w:spacing w:before="43"/>
        <w:rPr>
          <w:rFonts w:eastAsia="SimSun"/>
          <w:b/>
          <w:bCs/>
          <w:color w:val="0070C0"/>
          <w:sz w:val="24"/>
          <w:szCs w:val="24"/>
        </w:rPr>
      </w:pPr>
      <w:r w:rsidRPr="00A40567">
        <w:rPr>
          <w:rFonts w:eastAsia="SimSun"/>
          <w:b/>
          <w:bCs/>
          <w:color w:val="0070C0"/>
          <w:sz w:val="24"/>
          <w:szCs w:val="24"/>
        </w:rPr>
        <w:t>Delegated matter</w:t>
      </w:r>
    </w:p>
    <w:p w14:paraId="26B75C08" w14:textId="77777777" w:rsidR="00D802AF" w:rsidRPr="00A40567" w:rsidRDefault="00D802AF" w:rsidP="00375844">
      <w:pPr>
        <w:pStyle w:val="TableParagraph"/>
        <w:spacing w:before="43"/>
        <w:rPr>
          <w:rFonts w:eastAsia="SimSun"/>
          <w:b/>
          <w:bCs/>
          <w:color w:val="0070C0"/>
          <w:sz w:val="24"/>
          <w:szCs w:val="24"/>
        </w:rPr>
      </w:pPr>
    </w:p>
    <w:p w14:paraId="6CE0D536" w14:textId="40FE4DA6" w:rsidR="00D802AF" w:rsidRPr="00A40567" w:rsidRDefault="00D802AF" w:rsidP="00375844">
      <w:pPr>
        <w:pStyle w:val="TableParagraph"/>
        <w:spacing w:before="43"/>
        <w:rPr>
          <w:rFonts w:eastAsia="SimSun"/>
          <w:i/>
          <w:iCs/>
          <w:sz w:val="24"/>
          <w:szCs w:val="24"/>
        </w:rPr>
      </w:pPr>
      <w:r w:rsidRPr="00A40567">
        <w:rPr>
          <w:rFonts w:eastAsia="SimSun"/>
          <w:i/>
          <w:iCs/>
          <w:sz w:val="24"/>
          <w:szCs w:val="24"/>
        </w:rPr>
        <w:t>Commitment of resource in the event of a major incident</w:t>
      </w:r>
    </w:p>
    <w:p w14:paraId="40EE1687" w14:textId="2DF30E8E" w:rsidR="00D802AF" w:rsidRDefault="00D802AF" w:rsidP="00375844">
      <w:pPr>
        <w:pStyle w:val="TableParagraph"/>
        <w:spacing w:before="43"/>
        <w:rPr>
          <w:rFonts w:eastAsia="SimSun"/>
          <w:sz w:val="24"/>
          <w:szCs w:val="24"/>
        </w:rPr>
      </w:pPr>
      <w:r w:rsidRPr="00A40567">
        <w:rPr>
          <w:rFonts w:eastAsia="SimSun"/>
          <w:sz w:val="24"/>
          <w:szCs w:val="24"/>
        </w:rPr>
        <w:t xml:space="preserve">Authority delegated to </w:t>
      </w:r>
      <w:r w:rsidR="002D3705" w:rsidRPr="00A40567">
        <w:rPr>
          <w:b/>
          <w:bCs/>
          <w:sz w:val="24"/>
          <w:szCs w:val="24"/>
        </w:rPr>
        <w:t>Hospital</w:t>
      </w:r>
      <w:r w:rsidR="002D3705">
        <w:rPr>
          <w:b/>
          <w:bCs/>
          <w:sz w:val="24"/>
          <w:szCs w:val="24"/>
        </w:rPr>
        <w:t xml:space="preserve"> </w:t>
      </w:r>
      <w:r>
        <w:rPr>
          <w:rFonts w:eastAsia="SimSun"/>
          <w:b/>
          <w:bCs/>
          <w:sz w:val="24"/>
          <w:szCs w:val="24"/>
        </w:rPr>
        <w:t xml:space="preserve">Management Team </w:t>
      </w:r>
      <w:r w:rsidR="00E53DC7">
        <w:rPr>
          <w:rFonts w:eastAsia="SimSun"/>
          <w:b/>
          <w:bCs/>
          <w:sz w:val="24"/>
          <w:szCs w:val="24"/>
        </w:rPr>
        <w:t>D</w:t>
      </w:r>
      <w:r>
        <w:rPr>
          <w:rFonts w:eastAsia="SimSun"/>
          <w:b/>
          <w:bCs/>
          <w:sz w:val="24"/>
          <w:szCs w:val="24"/>
        </w:rPr>
        <w:t>irector on call</w:t>
      </w:r>
      <w:r>
        <w:rPr>
          <w:rFonts w:eastAsia="SimSun"/>
          <w:sz w:val="24"/>
          <w:szCs w:val="24"/>
        </w:rPr>
        <w:t>.</w:t>
      </w:r>
    </w:p>
    <w:p w14:paraId="283B6F70" w14:textId="0B2ED3D0" w:rsidR="005A2365" w:rsidRDefault="005A2365">
      <w:pPr>
        <w:rPr>
          <w:rFonts w:ascii="Arial" w:eastAsia="SimSun" w:hAnsi="Arial" w:cs="Arial"/>
          <w:kern w:val="0"/>
          <w14:ligatures w14:val="none"/>
        </w:rPr>
      </w:pPr>
      <w:r>
        <w:rPr>
          <w:rFonts w:eastAsia="SimSun"/>
        </w:rPr>
        <w:br w:type="page"/>
      </w:r>
    </w:p>
    <w:p w14:paraId="40807632" w14:textId="77777777" w:rsidR="00FB464D" w:rsidRDefault="00FB464D" w:rsidP="00375844">
      <w:pPr>
        <w:pStyle w:val="TableParagraph"/>
        <w:spacing w:before="43"/>
        <w:rPr>
          <w:rFonts w:eastAsia="SimSun"/>
          <w:b/>
          <w:bCs/>
          <w:color w:val="0070C0"/>
          <w:sz w:val="28"/>
          <w:szCs w:val="28"/>
        </w:rPr>
      </w:pPr>
    </w:p>
    <w:p w14:paraId="7A5F2E58" w14:textId="77777777" w:rsidR="00FB464D" w:rsidRDefault="00FB464D" w:rsidP="00375844">
      <w:pPr>
        <w:pStyle w:val="TableParagraph"/>
        <w:spacing w:before="43"/>
        <w:rPr>
          <w:rFonts w:eastAsia="SimSun"/>
          <w:b/>
          <w:bCs/>
          <w:color w:val="0070C0"/>
          <w:sz w:val="28"/>
          <w:szCs w:val="28"/>
        </w:rPr>
      </w:pPr>
    </w:p>
    <w:p w14:paraId="03762B94" w14:textId="77777777" w:rsidR="00FB464D" w:rsidRDefault="00FB464D" w:rsidP="00375844">
      <w:pPr>
        <w:pStyle w:val="TableParagraph"/>
        <w:spacing w:before="43"/>
        <w:rPr>
          <w:rFonts w:eastAsia="SimSun"/>
          <w:b/>
          <w:bCs/>
          <w:color w:val="0070C0"/>
          <w:sz w:val="28"/>
          <w:szCs w:val="28"/>
        </w:rPr>
      </w:pPr>
    </w:p>
    <w:p w14:paraId="2F18F769" w14:textId="77777777" w:rsidR="00FB464D" w:rsidRDefault="00FB464D" w:rsidP="00375844">
      <w:pPr>
        <w:pStyle w:val="TableParagraph"/>
        <w:spacing w:before="43"/>
        <w:rPr>
          <w:rFonts w:eastAsia="SimSun"/>
          <w:b/>
          <w:bCs/>
          <w:color w:val="0070C0"/>
          <w:sz w:val="28"/>
          <w:szCs w:val="28"/>
        </w:rPr>
      </w:pPr>
    </w:p>
    <w:p w14:paraId="64BBC450" w14:textId="77777777" w:rsidR="00FB464D" w:rsidRDefault="00FB464D" w:rsidP="00375844">
      <w:pPr>
        <w:pStyle w:val="TableParagraph"/>
        <w:spacing w:before="43"/>
        <w:rPr>
          <w:rFonts w:eastAsia="SimSun"/>
          <w:b/>
          <w:bCs/>
          <w:color w:val="0070C0"/>
          <w:sz w:val="28"/>
          <w:szCs w:val="28"/>
        </w:rPr>
      </w:pPr>
    </w:p>
    <w:p w14:paraId="1778C1D1" w14:textId="77777777" w:rsidR="00FB464D" w:rsidRDefault="00FB464D" w:rsidP="00375844">
      <w:pPr>
        <w:pStyle w:val="TableParagraph"/>
        <w:spacing w:before="43"/>
        <w:rPr>
          <w:rFonts w:eastAsia="SimSun"/>
          <w:b/>
          <w:bCs/>
          <w:color w:val="0070C0"/>
          <w:sz w:val="28"/>
          <w:szCs w:val="28"/>
        </w:rPr>
      </w:pPr>
    </w:p>
    <w:p w14:paraId="157822DA" w14:textId="77777777" w:rsidR="00FB464D" w:rsidRDefault="00FB464D" w:rsidP="00375844">
      <w:pPr>
        <w:pStyle w:val="TableParagraph"/>
        <w:spacing w:before="43"/>
        <w:rPr>
          <w:rFonts w:eastAsia="SimSun"/>
          <w:b/>
          <w:bCs/>
          <w:color w:val="0070C0"/>
          <w:sz w:val="28"/>
          <w:szCs w:val="28"/>
        </w:rPr>
      </w:pPr>
    </w:p>
    <w:p w14:paraId="23809373" w14:textId="77777777" w:rsidR="00FB464D" w:rsidRDefault="00FB464D" w:rsidP="00375844">
      <w:pPr>
        <w:pStyle w:val="TableParagraph"/>
        <w:spacing w:before="43"/>
        <w:rPr>
          <w:rFonts w:eastAsia="SimSun"/>
          <w:b/>
          <w:bCs/>
          <w:color w:val="0070C0"/>
          <w:sz w:val="28"/>
          <w:szCs w:val="28"/>
        </w:rPr>
      </w:pPr>
    </w:p>
    <w:p w14:paraId="60B9C3F9" w14:textId="77777777" w:rsidR="00FB464D" w:rsidRDefault="00FB464D" w:rsidP="00375844">
      <w:pPr>
        <w:pStyle w:val="TableParagraph"/>
        <w:spacing w:before="43"/>
        <w:rPr>
          <w:rFonts w:eastAsia="SimSun"/>
          <w:b/>
          <w:bCs/>
          <w:color w:val="0070C0"/>
          <w:sz w:val="28"/>
          <w:szCs w:val="28"/>
        </w:rPr>
      </w:pPr>
    </w:p>
    <w:p w14:paraId="03D44179" w14:textId="05C80ADF" w:rsidR="00FB464D" w:rsidRPr="00FB464D" w:rsidRDefault="00FB464D" w:rsidP="00FB464D">
      <w:pPr>
        <w:pStyle w:val="TableParagraph"/>
        <w:spacing w:before="43"/>
        <w:jc w:val="center"/>
        <w:rPr>
          <w:rFonts w:eastAsia="SimSun"/>
          <w:b/>
          <w:bCs/>
          <w:color w:val="0070C0"/>
          <w:sz w:val="48"/>
          <w:szCs w:val="48"/>
        </w:rPr>
      </w:pPr>
      <w:r w:rsidRPr="00FB464D">
        <w:rPr>
          <w:rFonts w:eastAsia="SimSun"/>
          <w:b/>
          <w:bCs/>
          <w:color w:val="0070C0"/>
          <w:sz w:val="48"/>
          <w:szCs w:val="48"/>
        </w:rPr>
        <w:t>Scheme of Delegation</w:t>
      </w:r>
    </w:p>
    <w:p w14:paraId="3DB55C72" w14:textId="77777777" w:rsidR="00FB464D" w:rsidRPr="00FB464D" w:rsidRDefault="00FB464D" w:rsidP="00FB464D">
      <w:pPr>
        <w:pStyle w:val="TableParagraph"/>
        <w:spacing w:before="43"/>
        <w:jc w:val="center"/>
        <w:rPr>
          <w:rFonts w:eastAsia="SimSun"/>
          <w:b/>
          <w:bCs/>
          <w:color w:val="0070C0"/>
          <w:sz w:val="48"/>
          <w:szCs w:val="48"/>
        </w:rPr>
      </w:pPr>
    </w:p>
    <w:p w14:paraId="6106FDAA" w14:textId="0ABA17AA" w:rsidR="00FB464D" w:rsidRPr="00FB464D" w:rsidRDefault="008F315C" w:rsidP="00FB464D">
      <w:pPr>
        <w:pStyle w:val="TableParagraph"/>
        <w:spacing w:before="43"/>
        <w:jc w:val="center"/>
        <w:rPr>
          <w:rFonts w:eastAsia="SimSun"/>
          <w:b/>
          <w:bCs/>
          <w:color w:val="0070C0"/>
          <w:sz w:val="48"/>
          <w:szCs w:val="48"/>
        </w:rPr>
      </w:pPr>
      <w:r w:rsidRPr="00FB464D">
        <w:rPr>
          <w:rFonts w:eastAsia="SimSun"/>
          <w:b/>
          <w:bCs/>
          <w:color w:val="0070C0"/>
          <w:sz w:val="48"/>
          <w:szCs w:val="48"/>
        </w:rPr>
        <w:t>Appendices</w:t>
      </w:r>
    </w:p>
    <w:p w14:paraId="4484B5C9" w14:textId="77777777" w:rsidR="00FB464D" w:rsidRDefault="00FB464D" w:rsidP="00375844">
      <w:pPr>
        <w:pStyle w:val="TableParagraph"/>
        <w:spacing w:before="43"/>
        <w:rPr>
          <w:rFonts w:eastAsia="SimSun"/>
          <w:b/>
          <w:bCs/>
          <w:color w:val="0070C0"/>
          <w:sz w:val="28"/>
          <w:szCs w:val="28"/>
        </w:rPr>
      </w:pPr>
    </w:p>
    <w:p w14:paraId="2C52F440" w14:textId="77777777" w:rsidR="00FB464D" w:rsidRDefault="00FB464D" w:rsidP="00375844">
      <w:pPr>
        <w:pStyle w:val="TableParagraph"/>
        <w:spacing w:before="43"/>
        <w:rPr>
          <w:rFonts w:eastAsia="SimSun"/>
          <w:b/>
          <w:bCs/>
          <w:color w:val="0070C0"/>
          <w:sz w:val="28"/>
          <w:szCs w:val="28"/>
        </w:rPr>
      </w:pPr>
    </w:p>
    <w:p w14:paraId="5AC7CD1E" w14:textId="77777777" w:rsidR="00FB464D" w:rsidRDefault="00FB464D" w:rsidP="00375844">
      <w:pPr>
        <w:pStyle w:val="TableParagraph"/>
        <w:spacing w:before="43"/>
        <w:rPr>
          <w:rFonts w:eastAsia="SimSun"/>
          <w:b/>
          <w:bCs/>
          <w:color w:val="0070C0"/>
          <w:sz w:val="28"/>
          <w:szCs w:val="28"/>
        </w:rPr>
      </w:pPr>
    </w:p>
    <w:p w14:paraId="41687E31" w14:textId="77777777" w:rsidR="00FB464D" w:rsidRDefault="00FB464D" w:rsidP="00375844">
      <w:pPr>
        <w:pStyle w:val="TableParagraph"/>
        <w:spacing w:before="43"/>
        <w:rPr>
          <w:rFonts w:eastAsia="SimSun"/>
          <w:b/>
          <w:bCs/>
          <w:color w:val="0070C0"/>
          <w:sz w:val="28"/>
          <w:szCs w:val="28"/>
        </w:rPr>
      </w:pPr>
    </w:p>
    <w:p w14:paraId="73565A4C" w14:textId="77777777" w:rsidR="00FB464D" w:rsidRDefault="00FB464D" w:rsidP="00375844">
      <w:pPr>
        <w:pStyle w:val="TableParagraph"/>
        <w:spacing w:before="43"/>
        <w:rPr>
          <w:rFonts w:eastAsia="SimSun"/>
          <w:b/>
          <w:bCs/>
          <w:color w:val="0070C0"/>
          <w:sz w:val="28"/>
          <w:szCs w:val="28"/>
        </w:rPr>
      </w:pPr>
    </w:p>
    <w:p w14:paraId="073D9B36" w14:textId="77777777" w:rsidR="00FB464D" w:rsidRDefault="00FB464D" w:rsidP="00375844">
      <w:pPr>
        <w:pStyle w:val="TableParagraph"/>
        <w:spacing w:before="43"/>
        <w:rPr>
          <w:rFonts w:eastAsia="SimSun"/>
          <w:b/>
          <w:bCs/>
          <w:color w:val="0070C0"/>
          <w:sz w:val="28"/>
          <w:szCs w:val="28"/>
        </w:rPr>
      </w:pPr>
    </w:p>
    <w:p w14:paraId="5535176B" w14:textId="77777777" w:rsidR="00FB464D" w:rsidRDefault="00FB464D" w:rsidP="00375844">
      <w:pPr>
        <w:pStyle w:val="TableParagraph"/>
        <w:spacing w:before="43"/>
        <w:rPr>
          <w:rFonts w:eastAsia="SimSun"/>
          <w:b/>
          <w:bCs/>
          <w:color w:val="0070C0"/>
          <w:sz w:val="28"/>
          <w:szCs w:val="28"/>
        </w:rPr>
      </w:pPr>
    </w:p>
    <w:p w14:paraId="026303B2" w14:textId="77777777" w:rsidR="00FB464D" w:rsidRDefault="00FB464D" w:rsidP="00375844">
      <w:pPr>
        <w:pStyle w:val="TableParagraph"/>
        <w:spacing w:before="43"/>
        <w:rPr>
          <w:rFonts w:eastAsia="SimSun"/>
          <w:b/>
          <w:bCs/>
          <w:color w:val="0070C0"/>
          <w:sz w:val="28"/>
          <w:szCs w:val="28"/>
        </w:rPr>
      </w:pPr>
    </w:p>
    <w:p w14:paraId="058BFDA7" w14:textId="77777777" w:rsidR="00FB464D" w:rsidRDefault="00FB464D" w:rsidP="00375844">
      <w:pPr>
        <w:pStyle w:val="TableParagraph"/>
        <w:spacing w:before="43"/>
        <w:rPr>
          <w:rFonts w:eastAsia="SimSun"/>
          <w:b/>
          <w:bCs/>
          <w:color w:val="0070C0"/>
          <w:sz w:val="28"/>
          <w:szCs w:val="28"/>
        </w:rPr>
      </w:pPr>
    </w:p>
    <w:p w14:paraId="0BCA54F3" w14:textId="77777777" w:rsidR="00FB464D" w:rsidRDefault="00FB464D" w:rsidP="00375844">
      <w:pPr>
        <w:pStyle w:val="TableParagraph"/>
        <w:spacing w:before="43"/>
        <w:rPr>
          <w:rFonts w:eastAsia="SimSun"/>
          <w:b/>
          <w:bCs/>
          <w:color w:val="0070C0"/>
          <w:sz w:val="28"/>
          <w:szCs w:val="28"/>
        </w:rPr>
      </w:pPr>
    </w:p>
    <w:p w14:paraId="14C1D431" w14:textId="77777777" w:rsidR="00FB464D" w:rsidRDefault="00FB464D" w:rsidP="00375844">
      <w:pPr>
        <w:pStyle w:val="TableParagraph"/>
        <w:spacing w:before="43"/>
        <w:rPr>
          <w:rFonts w:eastAsia="SimSun"/>
          <w:b/>
          <w:bCs/>
          <w:color w:val="0070C0"/>
          <w:sz w:val="28"/>
          <w:szCs w:val="28"/>
        </w:rPr>
      </w:pPr>
    </w:p>
    <w:p w14:paraId="7FA60694" w14:textId="77777777" w:rsidR="00FB464D" w:rsidRDefault="00FB464D" w:rsidP="00375844">
      <w:pPr>
        <w:pStyle w:val="TableParagraph"/>
        <w:spacing w:before="43"/>
        <w:rPr>
          <w:rFonts w:eastAsia="SimSun"/>
          <w:b/>
          <w:bCs/>
          <w:color w:val="0070C0"/>
          <w:sz w:val="28"/>
          <w:szCs w:val="28"/>
        </w:rPr>
      </w:pPr>
    </w:p>
    <w:p w14:paraId="748A152F" w14:textId="77777777" w:rsidR="00FB464D" w:rsidRDefault="00FB464D" w:rsidP="00375844">
      <w:pPr>
        <w:pStyle w:val="TableParagraph"/>
        <w:spacing w:before="43"/>
        <w:rPr>
          <w:rFonts w:eastAsia="SimSun"/>
          <w:b/>
          <w:bCs/>
          <w:color w:val="0070C0"/>
          <w:sz w:val="28"/>
          <w:szCs w:val="28"/>
        </w:rPr>
      </w:pPr>
    </w:p>
    <w:p w14:paraId="129464B5" w14:textId="77777777" w:rsidR="003D4276" w:rsidRDefault="003D4276" w:rsidP="00375844">
      <w:pPr>
        <w:pStyle w:val="TableParagraph"/>
        <w:spacing w:before="43"/>
        <w:rPr>
          <w:rFonts w:eastAsia="SimSun"/>
          <w:b/>
          <w:bCs/>
          <w:color w:val="0070C0"/>
          <w:sz w:val="28"/>
          <w:szCs w:val="28"/>
        </w:rPr>
      </w:pPr>
    </w:p>
    <w:p w14:paraId="20D16425" w14:textId="77777777" w:rsidR="003D4276" w:rsidRDefault="003D4276" w:rsidP="00375844">
      <w:pPr>
        <w:pStyle w:val="TableParagraph"/>
        <w:spacing w:before="43"/>
        <w:rPr>
          <w:rFonts w:eastAsia="SimSun"/>
          <w:b/>
          <w:bCs/>
          <w:color w:val="0070C0"/>
          <w:sz w:val="28"/>
          <w:szCs w:val="28"/>
        </w:rPr>
      </w:pPr>
    </w:p>
    <w:p w14:paraId="1F063E9D" w14:textId="77777777" w:rsidR="003D4276" w:rsidRDefault="003D4276" w:rsidP="00375844">
      <w:pPr>
        <w:pStyle w:val="TableParagraph"/>
        <w:spacing w:before="43"/>
        <w:rPr>
          <w:rFonts w:eastAsia="SimSun"/>
          <w:b/>
          <w:bCs/>
          <w:color w:val="0070C0"/>
          <w:sz w:val="28"/>
          <w:szCs w:val="28"/>
        </w:rPr>
      </w:pPr>
    </w:p>
    <w:p w14:paraId="2C38F600" w14:textId="77777777" w:rsidR="00FB464D" w:rsidRDefault="00FB464D" w:rsidP="00375844">
      <w:pPr>
        <w:pStyle w:val="TableParagraph"/>
        <w:spacing w:before="43"/>
        <w:rPr>
          <w:rFonts w:eastAsia="SimSun"/>
          <w:b/>
          <w:bCs/>
          <w:color w:val="0070C0"/>
          <w:sz w:val="28"/>
          <w:szCs w:val="28"/>
        </w:rPr>
      </w:pPr>
    </w:p>
    <w:p w14:paraId="22463FC1" w14:textId="77777777" w:rsidR="00FB464D" w:rsidRDefault="00FB464D" w:rsidP="00375844">
      <w:pPr>
        <w:pStyle w:val="TableParagraph"/>
        <w:spacing w:before="43"/>
        <w:rPr>
          <w:rFonts w:eastAsia="SimSun"/>
          <w:b/>
          <w:bCs/>
          <w:color w:val="0070C0"/>
          <w:sz w:val="28"/>
          <w:szCs w:val="28"/>
        </w:rPr>
      </w:pPr>
    </w:p>
    <w:p w14:paraId="6D5E6E56" w14:textId="77777777" w:rsidR="00FB464D" w:rsidRDefault="00FB464D" w:rsidP="00375844">
      <w:pPr>
        <w:pStyle w:val="TableParagraph"/>
        <w:spacing w:before="43"/>
        <w:rPr>
          <w:rFonts w:eastAsia="SimSun"/>
          <w:b/>
          <w:bCs/>
          <w:color w:val="0070C0"/>
          <w:sz w:val="28"/>
          <w:szCs w:val="28"/>
        </w:rPr>
      </w:pPr>
    </w:p>
    <w:p w14:paraId="70A65DC8" w14:textId="77777777" w:rsidR="00FB464D" w:rsidRDefault="00FB464D" w:rsidP="00375844">
      <w:pPr>
        <w:pStyle w:val="TableParagraph"/>
        <w:spacing w:before="43"/>
        <w:rPr>
          <w:rFonts w:eastAsia="SimSun"/>
          <w:b/>
          <w:bCs/>
          <w:color w:val="0070C0"/>
          <w:sz w:val="28"/>
          <w:szCs w:val="28"/>
        </w:rPr>
      </w:pPr>
    </w:p>
    <w:p w14:paraId="03748027" w14:textId="77777777" w:rsidR="00FB464D" w:rsidRDefault="00FB464D" w:rsidP="00375844">
      <w:pPr>
        <w:pStyle w:val="TableParagraph"/>
        <w:spacing w:before="43"/>
        <w:rPr>
          <w:rFonts w:eastAsia="SimSun"/>
          <w:b/>
          <w:bCs/>
          <w:color w:val="0070C0"/>
          <w:sz w:val="28"/>
          <w:szCs w:val="28"/>
        </w:rPr>
      </w:pPr>
    </w:p>
    <w:p w14:paraId="731876FC" w14:textId="77777777" w:rsidR="00EA7722" w:rsidRDefault="00EA7722" w:rsidP="00375844">
      <w:pPr>
        <w:pStyle w:val="TableParagraph"/>
        <w:spacing w:before="43"/>
        <w:rPr>
          <w:rFonts w:eastAsia="SimSun"/>
          <w:b/>
          <w:bCs/>
          <w:color w:val="0070C0"/>
          <w:sz w:val="28"/>
          <w:szCs w:val="28"/>
        </w:rPr>
        <w:sectPr w:rsidR="00EA7722">
          <w:pgSz w:w="11906" w:h="16838"/>
          <w:pgMar w:top="1440" w:right="1440" w:bottom="1440" w:left="1440" w:header="708" w:footer="708" w:gutter="0"/>
          <w:cols w:space="708"/>
          <w:docGrid w:linePitch="360"/>
        </w:sectPr>
      </w:pPr>
    </w:p>
    <w:p w14:paraId="1E8087EA" w14:textId="070C56CA" w:rsidR="005A2365" w:rsidRPr="00832142" w:rsidRDefault="005A2365" w:rsidP="00832142">
      <w:pPr>
        <w:pStyle w:val="Heading1"/>
        <w:rPr>
          <w:rFonts w:ascii="Arial" w:hAnsi="Arial" w:cs="Arial"/>
          <w:b/>
          <w:bCs/>
          <w:color w:val="0070C0"/>
          <w:sz w:val="28"/>
          <w:szCs w:val="28"/>
        </w:rPr>
      </w:pPr>
      <w:bookmarkStart w:id="23" w:name="_Toc206583444"/>
      <w:r w:rsidRPr="00832142">
        <w:rPr>
          <w:rFonts w:ascii="Arial" w:hAnsi="Arial" w:cs="Arial"/>
          <w:b/>
          <w:bCs/>
          <w:color w:val="0070C0"/>
          <w:sz w:val="28"/>
          <w:szCs w:val="28"/>
        </w:rPr>
        <w:lastRenderedPageBreak/>
        <w:t xml:space="preserve">Appendix </w:t>
      </w:r>
      <w:bookmarkEnd w:id="23"/>
      <w:r w:rsidR="005E66F7">
        <w:rPr>
          <w:rFonts w:ascii="Arial" w:hAnsi="Arial" w:cs="Arial"/>
          <w:b/>
          <w:bCs/>
          <w:color w:val="0070C0"/>
          <w:sz w:val="28"/>
          <w:szCs w:val="28"/>
        </w:rPr>
        <w:t>1</w:t>
      </w:r>
    </w:p>
    <w:p w14:paraId="25FA1ABB" w14:textId="450D123E" w:rsidR="009B63B9" w:rsidRDefault="009B63B9" w:rsidP="00375844">
      <w:pPr>
        <w:pStyle w:val="TableParagraph"/>
        <w:spacing w:before="43"/>
        <w:rPr>
          <w:rFonts w:eastAsia="SimSun"/>
          <w:b/>
          <w:bCs/>
          <w:color w:val="0070C0"/>
          <w:sz w:val="28"/>
          <w:szCs w:val="28"/>
        </w:rPr>
      </w:pPr>
      <w:r>
        <w:rPr>
          <w:rFonts w:eastAsia="SimSun"/>
          <w:b/>
          <w:bCs/>
          <w:color w:val="0070C0"/>
          <w:sz w:val="28"/>
          <w:szCs w:val="28"/>
        </w:rPr>
        <w:t>Procurement Governance Mechanisms</w:t>
      </w:r>
    </w:p>
    <w:p w14:paraId="25CC7AB1" w14:textId="77777777" w:rsidR="002D0A13" w:rsidRPr="00267434" w:rsidRDefault="002D0A13" w:rsidP="002D0A13">
      <w:pPr>
        <w:spacing w:after="0" w:line="240" w:lineRule="auto"/>
        <w:rPr>
          <w:rFonts w:ascii="Arial" w:eastAsia="Times New Roman" w:hAnsi="Arial" w:cs="Arial"/>
          <w:b/>
          <w:bCs/>
          <w:i/>
          <w:iCs/>
          <w:color w:val="000000"/>
          <w:kern w:val="0"/>
          <w:sz w:val="18"/>
          <w:szCs w:val="18"/>
          <w:lang w:eastAsia="en-GB"/>
          <w14:ligatures w14:val="none"/>
        </w:rPr>
      </w:pPr>
      <w:r w:rsidRPr="00267434">
        <w:rPr>
          <w:rFonts w:ascii="Arial" w:eastAsia="Times New Roman" w:hAnsi="Arial" w:cs="Arial"/>
          <w:b/>
          <w:bCs/>
          <w:i/>
          <w:iCs/>
          <w:color w:val="000000"/>
          <w:kern w:val="0"/>
          <w:sz w:val="18"/>
          <w:szCs w:val="18"/>
          <w:lang w:eastAsia="en-GB"/>
          <w14:ligatures w14:val="none"/>
        </w:rPr>
        <w:t>For cross site contracts approval will be required from both Hospital Management Teams with one agreeing to act as the lead for SAP approval purposes</w:t>
      </w:r>
    </w:p>
    <w:p w14:paraId="79FE2A7F" w14:textId="77777777" w:rsidR="000208D9" w:rsidRDefault="000208D9" w:rsidP="000208D9">
      <w:pPr>
        <w:spacing w:after="0" w:line="240" w:lineRule="auto"/>
        <w:rPr>
          <w:rFonts w:ascii="Aptos Narrow" w:eastAsia="Times New Roman" w:hAnsi="Aptos Narrow" w:cs="Times New Roman"/>
          <w:b/>
          <w:bCs/>
          <w:color w:val="000000"/>
          <w:kern w:val="0"/>
          <w:sz w:val="22"/>
          <w:szCs w:val="22"/>
          <w:lang w:eastAsia="en-GB"/>
          <w14:ligatures w14:val="none"/>
        </w:rPr>
      </w:pPr>
    </w:p>
    <w:p w14:paraId="7393C2A8" w14:textId="551E7A4A" w:rsidR="00267434" w:rsidRPr="00267434" w:rsidRDefault="00267434" w:rsidP="00267434">
      <w:pPr>
        <w:pStyle w:val="TableParagraph"/>
        <w:numPr>
          <w:ilvl w:val="0"/>
          <w:numId w:val="50"/>
        </w:numPr>
        <w:ind w:left="709"/>
        <w:rPr>
          <w:rFonts w:eastAsia="SimSun"/>
          <w:sz w:val="24"/>
          <w:szCs w:val="24"/>
        </w:rPr>
      </w:pPr>
      <w:r w:rsidRPr="00267434">
        <w:rPr>
          <w:rFonts w:eastAsia="SimSun"/>
          <w:sz w:val="24"/>
          <w:szCs w:val="24"/>
        </w:rPr>
        <w:t>Procurement of Non-Healthcare Goods and Services (no distinction between revenue and capital)</w:t>
      </w:r>
    </w:p>
    <w:p w14:paraId="4682D403" w14:textId="77777777" w:rsidR="00267434" w:rsidRPr="00267434" w:rsidRDefault="00267434" w:rsidP="00267434">
      <w:pPr>
        <w:pStyle w:val="TableParagraph"/>
        <w:numPr>
          <w:ilvl w:val="0"/>
          <w:numId w:val="50"/>
        </w:numPr>
        <w:spacing w:before="43"/>
        <w:ind w:left="709"/>
        <w:rPr>
          <w:rFonts w:eastAsia="SimSun"/>
          <w:sz w:val="24"/>
          <w:szCs w:val="24"/>
        </w:rPr>
      </w:pPr>
      <w:r w:rsidRPr="00267434">
        <w:rPr>
          <w:rFonts w:eastAsia="SimSun"/>
          <w:sz w:val="24"/>
          <w:szCs w:val="24"/>
        </w:rPr>
        <w:t>Healthcare services (note there is no regulatory spend thresholds for PSR qualifying services)</w:t>
      </w:r>
    </w:p>
    <w:p w14:paraId="0716914F" w14:textId="77777777" w:rsidR="00267434" w:rsidRPr="00267434" w:rsidRDefault="00267434" w:rsidP="00267434">
      <w:pPr>
        <w:pStyle w:val="TableParagraph"/>
        <w:numPr>
          <w:ilvl w:val="0"/>
          <w:numId w:val="50"/>
        </w:numPr>
        <w:spacing w:before="43"/>
        <w:ind w:left="709"/>
        <w:rPr>
          <w:rFonts w:eastAsia="SimSun"/>
          <w:sz w:val="24"/>
          <w:szCs w:val="24"/>
        </w:rPr>
      </w:pPr>
      <w:r w:rsidRPr="00267434">
        <w:rPr>
          <w:rFonts w:eastAsia="SimSun"/>
          <w:sz w:val="24"/>
          <w:szCs w:val="24"/>
        </w:rPr>
        <w:t>Works Contracts</w:t>
      </w:r>
    </w:p>
    <w:p w14:paraId="56956592" w14:textId="77777777" w:rsidR="002D0A13" w:rsidRDefault="002D0A13" w:rsidP="000208D9">
      <w:pPr>
        <w:spacing w:after="0" w:line="240" w:lineRule="auto"/>
        <w:rPr>
          <w:rFonts w:ascii="Aptos Narrow" w:eastAsia="Times New Roman" w:hAnsi="Aptos Narrow" w:cs="Times New Roman"/>
          <w:b/>
          <w:bCs/>
          <w:color w:val="000000"/>
          <w:kern w:val="0"/>
          <w:sz w:val="22"/>
          <w:szCs w:val="22"/>
          <w:lang w:eastAsia="en-GB"/>
          <w14:ligatures w14:val="none"/>
        </w:rPr>
      </w:pPr>
    </w:p>
    <w:p w14:paraId="18299BF9" w14:textId="77777777" w:rsidR="00267434" w:rsidRPr="00267434" w:rsidRDefault="00267434" w:rsidP="00267434">
      <w:pPr>
        <w:pStyle w:val="TableParagraph"/>
        <w:spacing w:before="43"/>
        <w:rPr>
          <w:rFonts w:eastAsia="SimSun"/>
          <w:b/>
          <w:bCs/>
          <w:sz w:val="24"/>
          <w:szCs w:val="24"/>
        </w:rPr>
      </w:pPr>
      <w:r w:rsidRPr="00267434">
        <w:rPr>
          <w:sz w:val="24"/>
          <w:szCs w:val="24"/>
        </w:rPr>
        <w:t>Contracts arrangements follow the authorisation and commitments of procurement reports.  Thresholds can be found on page 18</w:t>
      </w:r>
    </w:p>
    <w:p w14:paraId="06738107" w14:textId="77777777" w:rsidR="00267434" w:rsidRDefault="00267434" w:rsidP="000208D9">
      <w:pPr>
        <w:spacing w:after="0" w:line="240" w:lineRule="auto"/>
        <w:rPr>
          <w:rFonts w:ascii="Aptos Narrow" w:eastAsia="Times New Roman" w:hAnsi="Aptos Narrow" w:cs="Times New Roman"/>
          <w:b/>
          <w:bCs/>
          <w:color w:val="000000"/>
          <w:kern w:val="0"/>
          <w:sz w:val="22"/>
          <w:szCs w:val="22"/>
          <w:lang w:eastAsia="en-GB"/>
          <w14:ligatures w14:val="none"/>
        </w:rPr>
      </w:pPr>
    </w:p>
    <w:p w14:paraId="71524097" w14:textId="5C409C5A" w:rsidR="000208D9" w:rsidRPr="00F81A39" w:rsidRDefault="000208D9" w:rsidP="00267434">
      <w:pPr>
        <w:pStyle w:val="TableParagraph"/>
        <w:spacing w:before="43"/>
        <w:rPr>
          <w:rFonts w:eastAsia="SimSun"/>
          <w:b/>
          <w:bCs/>
          <w:color w:val="0070C0"/>
          <w:sz w:val="28"/>
          <w:szCs w:val="28"/>
        </w:rPr>
      </w:pPr>
      <w:r w:rsidRPr="00F81A39">
        <w:rPr>
          <w:rFonts w:eastAsia="SimSun"/>
          <w:b/>
          <w:bCs/>
          <w:color w:val="0070C0"/>
          <w:sz w:val="28"/>
          <w:szCs w:val="28"/>
        </w:rPr>
        <w:t xml:space="preserve">Procurement of </w:t>
      </w:r>
      <w:r w:rsidR="004C2564" w:rsidRPr="00F81A39">
        <w:rPr>
          <w:rFonts w:eastAsia="SimSun"/>
          <w:b/>
          <w:bCs/>
          <w:color w:val="0070C0"/>
          <w:sz w:val="28"/>
          <w:szCs w:val="28"/>
        </w:rPr>
        <w:t>Non-Healthcare</w:t>
      </w:r>
      <w:r w:rsidRPr="00F81A39">
        <w:rPr>
          <w:rFonts w:eastAsia="SimSun"/>
          <w:b/>
          <w:bCs/>
          <w:color w:val="0070C0"/>
          <w:sz w:val="28"/>
          <w:szCs w:val="28"/>
        </w:rPr>
        <w:t xml:space="preserve"> Goods and Services (no distinction between revenue and capital)</w:t>
      </w:r>
    </w:p>
    <w:p w14:paraId="31681CAC" w14:textId="77777777" w:rsidR="00EC7337" w:rsidRDefault="00EC7337" w:rsidP="00375844">
      <w:pPr>
        <w:pStyle w:val="TableParagraph"/>
        <w:spacing w:before="43"/>
      </w:pPr>
    </w:p>
    <w:tbl>
      <w:tblPr>
        <w:tblStyle w:val="TableGrid"/>
        <w:tblW w:w="14879" w:type="dxa"/>
        <w:tblLook w:val="04A0" w:firstRow="1" w:lastRow="0" w:firstColumn="1" w:lastColumn="0" w:noHBand="0" w:noVBand="1"/>
      </w:tblPr>
      <w:tblGrid>
        <w:gridCol w:w="1413"/>
        <w:gridCol w:w="2339"/>
        <w:gridCol w:w="2764"/>
        <w:gridCol w:w="2977"/>
        <w:gridCol w:w="2693"/>
        <w:gridCol w:w="2693"/>
      </w:tblGrid>
      <w:tr w:rsidR="00B71A55" w:rsidRPr="00B71A55" w14:paraId="7A71BC6B" w14:textId="77777777" w:rsidTr="00905AD5">
        <w:trPr>
          <w:trHeight w:val="600"/>
        </w:trPr>
        <w:tc>
          <w:tcPr>
            <w:tcW w:w="1413" w:type="dxa"/>
            <w:shd w:val="clear" w:color="auto" w:fill="0070C0"/>
            <w:noWrap/>
            <w:hideMark/>
          </w:tcPr>
          <w:p w14:paraId="12FEF92D" w14:textId="1208C940" w:rsidR="00B71A55" w:rsidRPr="00B71A55" w:rsidRDefault="00B71A55" w:rsidP="00B71A55">
            <w:pPr>
              <w:pStyle w:val="TableParagraph"/>
              <w:spacing w:before="43"/>
              <w:rPr>
                <w:b/>
                <w:bCs/>
                <w:color w:val="FFFFFF" w:themeColor="background1"/>
              </w:rPr>
            </w:pPr>
            <w:r w:rsidRPr="00B71A55">
              <w:rPr>
                <w:b/>
                <w:bCs/>
                <w:color w:val="FFFFFF" w:themeColor="background1"/>
              </w:rPr>
              <w:t xml:space="preserve">Value </w:t>
            </w:r>
            <w:r w:rsidR="00EC7337">
              <w:rPr>
                <w:b/>
                <w:bCs/>
                <w:color w:val="FFFFFF" w:themeColor="background1"/>
              </w:rPr>
              <w:br/>
            </w:r>
            <w:r w:rsidRPr="00EC7337">
              <w:rPr>
                <w:b/>
                <w:bCs/>
                <w:color w:val="FFFFFF" w:themeColor="background1"/>
                <w:sz w:val="16"/>
                <w:szCs w:val="16"/>
              </w:rPr>
              <w:t>(incl</w:t>
            </w:r>
            <w:r w:rsidR="00EC7337">
              <w:rPr>
                <w:b/>
                <w:bCs/>
                <w:color w:val="FFFFFF" w:themeColor="background1"/>
                <w:sz w:val="16"/>
                <w:szCs w:val="16"/>
              </w:rPr>
              <w:t>.</w:t>
            </w:r>
            <w:r w:rsidRPr="00EC7337">
              <w:rPr>
                <w:b/>
                <w:bCs/>
                <w:color w:val="FFFFFF" w:themeColor="background1"/>
                <w:sz w:val="16"/>
                <w:szCs w:val="16"/>
              </w:rPr>
              <w:t xml:space="preserve"> VAT)</w:t>
            </w:r>
          </w:p>
        </w:tc>
        <w:tc>
          <w:tcPr>
            <w:tcW w:w="2339" w:type="dxa"/>
            <w:shd w:val="clear" w:color="auto" w:fill="0070C0"/>
            <w:hideMark/>
          </w:tcPr>
          <w:p w14:paraId="5AA9FAAE" w14:textId="77777777" w:rsidR="00B71A55" w:rsidRPr="00B71A55" w:rsidRDefault="00B71A55" w:rsidP="00B71A55">
            <w:pPr>
              <w:pStyle w:val="TableParagraph"/>
              <w:spacing w:before="43"/>
              <w:rPr>
                <w:b/>
                <w:bCs/>
                <w:color w:val="FFFFFF" w:themeColor="background1"/>
              </w:rPr>
            </w:pPr>
            <w:r w:rsidRPr="00B71A55">
              <w:rPr>
                <w:b/>
                <w:bCs/>
                <w:color w:val="FFFFFF" w:themeColor="background1"/>
              </w:rPr>
              <w:t>Authority to seek quotes and tenders</w:t>
            </w:r>
          </w:p>
        </w:tc>
        <w:tc>
          <w:tcPr>
            <w:tcW w:w="2764" w:type="dxa"/>
            <w:shd w:val="clear" w:color="auto" w:fill="0070C0"/>
            <w:hideMark/>
          </w:tcPr>
          <w:p w14:paraId="4602BC0E" w14:textId="77777777" w:rsidR="00B71A55" w:rsidRPr="00B71A55" w:rsidRDefault="00B71A55" w:rsidP="00B71A55">
            <w:pPr>
              <w:pStyle w:val="TableParagraph"/>
              <w:spacing w:before="43"/>
              <w:rPr>
                <w:b/>
                <w:bCs/>
                <w:color w:val="FFFFFF" w:themeColor="background1"/>
              </w:rPr>
            </w:pPr>
            <w:r w:rsidRPr="00B71A55">
              <w:rPr>
                <w:b/>
                <w:bCs/>
                <w:color w:val="FFFFFF" w:themeColor="background1"/>
              </w:rPr>
              <w:t>Procurement process followed</w:t>
            </w:r>
          </w:p>
        </w:tc>
        <w:tc>
          <w:tcPr>
            <w:tcW w:w="2977" w:type="dxa"/>
            <w:shd w:val="clear" w:color="auto" w:fill="0070C0"/>
            <w:hideMark/>
          </w:tcPr>
          <w:p w14:paraId="71F52C91" w14:textId="77777777" w:rsidR="00B71A55" w:rsidRPr="00B71A55" w:rsidRDefault="00B71A55" w:rsidP="00B71A55">
            <w:pPr>
              <w:pStyle w:val="TableParagraph"/>
              <w:spacing w:before="43"/>
              <w:rPr>
                <w:b/>
                <w:bCs/>
                <w:color w:val="FFFFFF" w:themeColor="background1"/>
              </w:rPr>
            </w:pPr>
            <w:r w:rsidRPr="00B71A55">
              <w:rPr>
                <w:b/>
                <w:bCs/>
                <w:color w:val="FFFFFF" w:themeColor="background1"/>
              </w:rPr>
              <w:t>Authorisation of Procurement Report</w:t>
            </w:r>
          </w:p>
        </w:tc>
        <w:tc>
          <w:tcPr>
            <w:tcW w:w="2693" w:type="dxa"/>
            <w:shd w:val="clear" w:color="auto" w:fill="0070C0"/>
            <w:hideMark/>
          </w:tcPr>
          <w:p w14:paraId="65BB9B74" w14:textId="77777777" w:rsidR="00B71A55" w:rsidRPr="00B71A55" w:rsidRDefault="00B71A55" w:rsidP="00B71A55">
            <w:pPr>
              <w:pStyle w:val="TableParagraph"/>
              <w:spacing w:before="43"/>
              <w:rPr>
                <w:b/>
                <w:bCs/>
                <w:color w:val="FFFFFF" w:themeColor="background1"/>
              </w:rPr>
            </w:pPr>
            <w:r w:rsidRPr="00B71A55">
              <w:rPr>
                <w:b/>
                <w:bCs/>
                <w:color w:val="FFFFFF" w:themeColor="background1"/>
              </w:rPr>
              <w:t>BWPC Governance</w:t>
            </w:r>
          </w:p>
        </w:tc>
        <w:tc>
          <w:tcPr>
            <w:tcW w:w="2693" w:type="dxa"/>
            <w:shd w:val="clear" w:color="auto" w:fill="0070C0"/>
            <w:hideMark/>
          </w:tcPr>
          <w:p w14:paraId="694796D1" w14:textId="77777777" w:rsidR="00B71A55" w:rsidRPr="00B71A55" w:rsidRDefault="00B71A55" w:rsidP="00B71A55">
            <w:pPr>
              <w:pStyle w:val="TableParagraph"/>
              <w:spacing w:before="43"/>
              <w:rPr>
                <w:b/>
                <w:bCs/>
                <w:color w:val="FFFFFF" w:themeColor="background1"/>
              </w:rPr>
            </w:pPr>
            <w:r w:rsidRPr="00B71A55">
              <w:rPr>
                <w:b/>
                <w:bCs/>
                <w:color w:val="FFFFFF" w:themeColor="background1"/>
              </w:rPr>
              <w:t>Audit of compliance</w:t>
            </w:r>
          </w:p>
        </w:tc>
      </w:tr>
      <w:tr w:rsidR="00B71A55" w:rsidRPr="00B71A55" w14:paraId="0FECE29E" w14:textId="77777777" w:rsidTr="00905AD5">
        <w:trPr>
          <w:trHeight w:val="900"/>
        </w:trPr>
        <w:tc>
          <w:tcPr>
            <w:tcW w:w="1413" w:type="dxa"/>
            <w:noWrap/>
            <w:hideMark/>
          </w:tcPr>
          <w:p w14:paraId="785655AB" w14:textId="77777777" w:rsidR="00B71A55" w:rsidRPr="00B71A55" w:rsidRDefault="00B71A55" w:rsidP="00B71A55">
            <w:pPr>
              <w:pStyle w:val="TableParagraph"/>
              <w:spacing w:before="43"/>
            </w:pPr>
            <w:r w:rsidRPr="00B71A55">
              <w:t>Under £12k</w:t>
            </w:r>
          </w:p>
        </w:tc>
        <w:tc>
          <w:tcPr>
            <w:tcW w:w="2339" w:type="dxa"/>
            <w:noWrap/>
            <w:hideMark/>
          </w:tcPr>
          <w:p w14:paraId="23218A9E" w14:textId="77777777" w:rsidR="00B71A55" w:rsidRPr="00B71A55" w:rsidRDefault="00B71A55" w:rsidP="00B71A55">
            <w:pPr>
              <w:pStyle w:val="TableParagraph"/>
              <w:spacing w:before="43"/>
            </w:pPr>
            <w:r w:rsidRPr="00B71A55">
              <w:t>Budget Manager</w:t>
            </w:r>
          </w:p>
        </w:tc>
        <w:tc>
          <w:tcPr>
            <w:tcW w:w="2764" w:type="dxa"/>
            <w:hideMark/>
          </w:tcPr>
          <w:p w14:paraId="58CF8EDD" w14:textId="77777777" w:rsidR="00B71A55" w:rsidRPr="00B71A55" w:rsidRDefault="00B71A55" w:rsidP="00B71A55">
            <w:pPr>
              <w:pStyle w:val="TableParagraph"/>
              <w:spacing w:before="43"/>
            </w:pPr>
            <w:r w:rsidRPr="00B71A55">
              <w:t xml:space="preserve">Demonstrate best value obtained.  </w:t>
            </w:r>
            <w:r w:rsidRPr="00B71A55">
              <w:br/>
              <w:t>Best practice would be to follow £12K to threshold</w:t>
            </w:r>
          </w:p>
        </w:tc>
        <w:tc>
          <w:tcPr>
            <w:tcW w:w="2977" w:type="dxa"/>
            <w:hideMark/>
          </w:tcPr>
          <w:p w14:paraId="2DA8885B" w14:textId="77777777" w:rsidR="00B71A55" w:rsidRPr="00B71A55" w:rsidRDefault="00B71A55" w:rsidP="00B71A55">
            <w:pPr>
              <w:pStyle w:val="TableParagraph"/>
              <w:spacing w:before="43"/>
            </w:pPr>
            <w:r w:rsidRPr="00B71A55">
              <w:t>Budget Manager</w:t>
            </w:r>
          </w:p>
        </w:tc>
        <w:tc>
          <w:tcPr>
            <w:tcW w:w="2693" w:type="dxa"/>
            <w:hideMark/>
          </w:tcPr>
          <w:p w14:paraId="3583DD42" w14:textId="77777777" w:rsidR="00B71A55" w:rsidRPr="00B71A55" w:rsidRDefault="00B71A55" w:rsidP="00B71A55">
            <w:pPr>
              <w:pStyle w:val="TableParagraph"/>
              <w:spacing w:before="43"/>
            </w:pPr>
            <w:r w:rsidRPr="00B71A55">
              <w:t>None</w:t>
            </w:r>
          </w:p>
        </w:tc>
        <w:tc>
          <w:tcPr>
            <w:tcW w:w="2693" w:type="dxa"/>
            <w:hideMark/>
          </w:tcPr>
          <w:p w14:paraId="1ECBEA6C" w14:textId="77777777" w:rsidR="00B71A55" w:rsidRPr="00B71A55" w:rsidRDefault="00B71A55" w:rsidP="00B71A55">
            <w:pPr>
              <w:pStyle w:val="TableParagraph"/>
              <w:spacing w:before="43"/>
            </w:pPr>
            <w:r w:rsidRPr="00B71A55">
              <w:t>Annual data review to identify areas where spend exceed £10K</w:t>
            </w:r>
          </w:p>
        </w:tc>
      </w:tr>
      <w:tr w:rsidR="0021453A" w:rsidRPr="00B71A55" w14:paraId="0E3C307E" w14:textId="77777777" w:rsidTr="0021453A">
        <w:trPr>
          <w:trHeight w:val="600"/>
        </w:trPr>
        <w:tc>
          <w:tcPr>
            <w:tcW w:w="1413" w:type="dxa"/>
            <w:tcBorders>
              <w:bottom w:val="nil"/>
            </w:tcBorders>
            <w:noWrap/>
            <w:hideMark/>
          </w:tcPr>
          <w:p w14:paraId="0DBE6F6A" w14:textId="77777777" w:rsidR="0021453A" w:rsidRPr="00B71A55" w:rsidRDefault="0021453A" w:rsidP="00B71A55">
            <w:pPr>
              <w:pStyle w:val="TableParagraph"/>
              <w:spacing w:before="43"/>
            </w:pPr>
            <w:r w:rsidRPr="00B71A55">
              <w:t>£12k to Threshold</w:t>
            </w:r>
          </w:p>
        </w:tc>
        <w:tc>
          <w:tcPr>
            <w:tcW w:w="2339" w:type="dxa"/>
            <w:tcBorders>
              <w:bottom w:val="nil"/>
            </w:tcBorders>
            <w:hideMark/>
          </w:tcPr>
          <w:p w14:paraId="5DC4E8D5" w14:textId="77777777" w:rsidR="0021453A" w:rsidRPr="00B71A55" w:rsidRDefault="0021453A" w:rsidP="00B71A55">
            <w:pPr>
              <w:pStyle w:val="TableParagraph"/>
              <w:spacing w:before="43"/>
            </w:pPr>
            <w:r w:rsidRPr="00B71A55">
              <w:t xml:space="preserve">Deputy Divisional/Corporate Director </w:t>
            </w:r>
          </w:p>
        </w:tc>
        <w:tc>
          <w:tcPr>
            <w:tcW w:w="2764" w:type="dxa"/>
            <w:hideMark/>
          </w:tcPr>
          <w:p w14:paraId="66251D7A" w14:textId="77777777" w:rsidR="0021453A" w:rsidRPr="00B71A55" w:rsidRDefault="0021453A" w:rsidP="00B71A55">
            <w:pPr>
              <w:pStyle w:val="TableParagraph"/>
              <w:spacing w:before="43"/>
            </w:pPr>
            <w:r w:rsidRPr="00B71A55">
              <w:t>3 or more quotes with lowest quote selected</w:t>
            </w:r>
          </w:p>
        </w:tc>
        <w:tc>
          <w:tcPr>
            <w:tcW w:w="2977" w:type="dxa"/>
            <w:hideMark/>
          </w:tcPr>
          <w:p w14:paraId="38E8B2F4" w14:textId="77777777" w:rsidR="0021453A" w:rsidRPr="00B71A55" w:rsidRDefault="0021453A" w:rsidP="00B71A55">
            <w:pPr>
              <w:pStyle w:val="TableParagraph"/>
              <w:spacing w:before="43"/>
            </w:pPr>
            <w:r w:rsidRPr="00B71A55">
              <w:t>Divisional Management Team (Finance)</w:t>
            </w:r>
          </w:p>
        </w:tc>
        <w:tc>
          <w:tcPr>
            <w:tcW w:w="2693" w:type="dxa"/>
            <w:hideMark/>
          </w:tcPr>
          <w:p w14:paraId="5226081E" w14:textId="77777777" w:rsidR="0021453A" w:rsidRPr="00B71A55" w:rsidRDefault="0021453A" w:rsidP="00B71A55">
            <w:pPr>
              <w:pStyle w:val="TableParagraph"/>
              <w:spacing w:before="43"/>
            </w:pPr>
            <w:r w:rsidRPr="00B71A55">
              <w:t>Automated via SAP Ariba</w:t>
            </w:r>
          </w:p>
        </w:tc>
        <w:tc>
          <w:tcPr>
            <w:tcW w:w="2693" w:type="dxa"/>
            <w:hideMark/>
          </w:tcPr>
          <w:p w14:paraId="181239B2" w14:textId="77777777" w:rsidR="0021453A" w:rsidRPr="00B71A55" w:rsidRDefault="0021453A" w:rsidP="00B71A55">
            <w:pPr>
              <w:pStyle w:val="TableParagraph"/>
              <w:spacing w:before="43"/>
            </w:pPr>
            <w:r w:rsidRPr="00B71A55">
              <w:t>BWPC quarterly review (spot check)</w:t>
            </w:r>
          </w:p>
        </w:tc>
      </w:tr>
      <w:tr w:rsidR="0021453A" w:rsidRPr="00B71A55" w14:paraId="6AC07229" w14:textId="77777777" w:rsidTr="0021453A">
        <w:trPr>
          <w:trHeight w:val="600"/>
        </w:trPr>
        <w:tc>
          <w:tcPr>
            <w:tcW w:w="1413" w:type="dxa"/>
            <w:tcBorders>
              <w:top w:val="nil"/>
              <w:left w:val="single" w:sz="4" w:space="0" w:color="auto"/>
              <w:bottom w:val="nil"/>
            </w:tcBorders>
            <w:hideMark/>
          </w:tcPr>
          <w:p w14:paraId="361D088C" w14:textId="77777777" w:rsidR="0021453A" w:rsidRPr="00B71A55" w:rsidRDefault="0021453A" w:rsidP="00B71A55">
            <w:pPr>
              <w:pStyle w:val="TableParagraph"/>
              <w:spacing w:before="43"/>
            </w:pPr>
          </w:p>
        </w:tc>
        <w:tc>
          <w:tcPr>
            <w:tcW w:w="2339" w:type="dxa"/>
            <w:tcBorders>
              <w:top w:val="nil"/>
              <w:bottom w:val="nil"/>
            </w:tcBorders>
            <w:hideMark/>
          </w:tcPr>
          <w:p w14:paraId="12DDB43C" w14:textId="77777777" w:rsidR="0021453A" w:rsidRPr="00B71A55" w:rsidRDefault="0021453A" w:rsidP="00B71A55">
            <w:pPr>
              <w:pStyle w:val="TableParagraph"/>
              <w:spacing w:before="43"/>
            </w:pPr>
          </w:p>
        </w:tc>
        <w:tc>
          <w:tcPr>
            <w:tcW w:w="2764" w:type="dxa"/>
            <w:hideMark/>
          </w:tcPr>
          <w:p w14:paraId="5E581F50" w14:textId="77777777" w:rsidR="0021453A" w:rsidRPr="00B71A55" w:rsidRDefault="0021453A" w:rsidP="00B71A55">
            <w:pPr>
              <w:pStyle w:val="TableParagraph"/>
              <w:spacing w:before="43"/>
            </w:pPr>
            <w:r w:rsidRPr="00B71A55">
              <w:t>Compliant direct award to framework</w:t>
            </w:r>
          </w:p>
        </w:tc>
        <w:tc>
          <w:tcPr>
            <w:tcW w:w="2977" w:type="dxa"/>
            <w:hideMark/>
          </w:tcPr>
          <w:p w14:paraId="75B61EC5" w14:textId="77777777" w:rsidR="0021453A" w:rsidRPr="00B71A55" w:rsidRDefault="0021453A" w:rsidP="00B71A55">
            <w:pPr>
              <w:pStyle w:val="TableParagraph"/>
              <w:spacing w:before="43"/>
            </w:pPr>
            <w:r w:rsidRPr="00B71A55">
              <w:t>Divisional Management Team (Finance)</w:t>
            </w:r>
          </w:p>
        </w:tc>
        <w:tc>
          <w:tcPr>
            <w:tcW w:w="2693" w:type="dxa"/>
            <w:hideMark/>
          </w:tcPr>
          <w:p w14:paraId="66C75C2E" w14:textId="77777777" w:rsidR="0021453A" w:rsidRPr="00B71A55" w:rsidRDefault="0021453A" w:rsidP="00B71A55">
            <w:pPr>
              <w:pStyle w:val="TableParagraph"/>
              <w:spacing w:before="43"/>
            </w:pPr>
            <w:r w:rsidRPr="00B71A55">
              <w:t>Automated via SAP Ariba</w:t>
            </w:r>
          </w:p>
        </w:tc>
        <w:tc>
          <w:tcPr>
            <w:tcW w:w="2693" w:type="dxa"/>
            <w:hideMark/>
          </w:tcPr>
          <w:p w14:paraId="09285137" w14:textId="77777777" w:rsidR="0021453A" w:rsidRPr="00B71A55" w:rsidRDefault="0021453A" w:rsidP="00B71A55">
            <w:pPr>
              <w:pStyle w:val="TableParagraph"/>
              <w:spacing w:before="43"/>
            </w:pPr>
            <w:r w:rsidRPr="00B71A55">
              <w:t>BWPC quarterly review (spot check)</w:t>
            </w:r>
          </w:p>
        </w:tc>
      </w:tr>
      <w:tr w:rsidR="0021453A" w:rsidRPr="00B71A55" w14:paraId="6A08626E" w14:textId="77777777" w:rsidTr="0021453A">
        <w:trPr>
          <w:trHeight w:val="1200"/>
        </w:trPr>
        <w:tc>
          <w:tcPr>
            <w:tcW w:w="1413" w:type="dxa"/>
            <w:tcBorders>
              <w:top w:val="nil"/>
            </w:tcBorders>
            <w:hideMark/>
          </w:tcPr>
          <w:p w14:paraId="73E87E29" w14:textId="77777777" w:rsidR="0021453A" w:rsidRPr="00B71A55" w:rsidRDefault="0021453A" w:rsidP="00B71A55">
            <w:pPr>
              <w:pStyle w:val="TableParagraph"/>
              <w:spacing w:before="43"/>
            </w:pPr>
          </w:p>
        </w:tc>
        <w:tc>
          <w:tcPr>
            <w:tcW w:w="2339" w:type="dxa"/>
            <w:tcBorders>
              <w:top w:val="nil"/>
            </w:tcBorders>
            <w:hideMark/>
          </w:tcPr>
          <w:p w14:paraId="393CE0FB" w14:textId="77777777" w:rsidR="0021453A" w:rsidRPr="00B71A55" w:rsidRDefault="0021453A" w:rsidP="00B71A55">
            <w:pPr>
              <w:pStyle w:val="TableParagraph"/>
              <w:spacing w:before="43"/>
            </w:pPr>
          </w:p>
        </w:tc>
        <w:tc>
          <w:tcPr>
            <w:tcW w:w="2764" w:type="dxa"/>
            <w:hideMark/>
          </w:tcPr>
          <w:p w14:paraId="6F8FE136" w14:textId="77777777" w:rsidR="0021453A" w:rsidRPr="00B71A55" w:rsidRDefault="0021453A" w:rsidP="00B71A55">
            <w:pPr>
              <w:pStyle w:val="TableParagraph"/>
              <w:spacing w:before="43"/>
            </w:pPr>
            <w:r w:rsidRPr="00B71A55">
              <w:rPr>
                <w:b/>
                <w:bCs/>
              </w:rPr>
              <w:t>Non-compliant</w:t>
            </w:r>
            <w:r w:rsidRPr="00B71A55">
              <w:t xml:space="preserve"> process followed i.e. fewer than 3 quotes or lowest </w:t>
            </w:r>
            <w:proofErr w:type="gramStart"/>
            <w:r w:rsidRPr="00B71A55">
              <w:t>quote</w:t>
            </w:r>
            <w:proofErr w:type="gramEnd"/>
            <w:r w:rsidRPr="00B71A55">
              <w:t xml:space="preserve"> not selected from 3 or more quotes</w:t>
            </w:r>
          </w:p>
        </w:tc>
        <w:tc>
          <w:tcPr>
            <w:tcW w:w="2977" w:type="dxa"/>
            <w:hideMark/>
          </w:tcPr>
          <w:p w14:paraId="7DBFC143" w14:textId="77777777" w:rsidR="0021453A" w:rsidRPr="00B71A55" w:rsidRDefault="0021453A" w:rsidP="00B71A55">
            <w:pPr>
              <w:pStyle w:val="TableParagraph"/>
              <w:spacing w:before="43"/>
            </w:pPr>
            <w:r w:rsidRPr="00B71A55">
              <w:t>Divisional Management Team (Finance)</w:t>
            </w:r>
          </w:p>
        </w:tc>
        <w:tc>
          <w:tcPr>
            <w:tcW w:w="2693" w:type="dxa"/>
            <w:hideMark/>
          </w:tcPr>
          <w:p w14:paraId="40660FDD" w14:textId="5704E509" w:rsidR="0021453A" w:rsidRPr="00B71A55" w:rsidRDefault="0021453A" w:rsidP="002156AD">
            <w:pPr>
              <w:pStyle w:val="TableParagraph"/>
              <w:spacing w:before="43"/>
            </w:pPr>
            <w:r w:rsidRPr="00B71A55">
              <w:t>STA completed by user via SAP Ariba automated within custom form submission, approval by Director of Procurement nominated Deputy</w:t>
            </w:r>
          </w:p>
        </w:tc>
        <w:tc>
          <w:tcPr>
            <w:tcW w:w="2693" w:type="dxa"/>
            <w:hideMark/>
          </w:tcPr>
          <w:p w14:paraId="267B7A1D" w14:textId="77777777" w:rsidR="0021453A" w:rsidRPr="00B71A55" w:rsidRDefault="0021453A" w:rsidP="00B71A55">
            <w:pPr>
              <w:pStyle w:val="TableParagraph"/>
              <w:spacing w:before="43"/>
            </w:pPr>
            <w:r w:rsidRPr="00B71A55">
              <w:t>Quarterly reporting to Audit Committee</w:t>
            </w:r>
          </w:p>
        </w:tc>
      </w:tr>
      <w:tr w:rsidR="0021453A" w:rsidRPr="00B71A55" w14:paraId="6ABFAB1D" w14:textId="77777777" w:rsidTr="0021453A">
        <w:trPr>
          <w:trHeight w:val="1200"/>
        </w:trPr>
        <w:tc>
          <w:tcPr>
            <w:tcW w:w="1413" w:type="dxa"/>
            <w:vMerge w:val="restart"/>
            <w:noWrap/>
            <w:hideMark/>
          </w:tcPr>
          <w:p w14:paraId="5EB50321" w14:textId="77777777" w:rsidR="0021453A" w:rsidRPr="00B71A55" w:rsidRDefault="0021453A" w:rsidP="00B71A55">
            <w:pPr>
              <w:pStyle w:val="TableParagraph"/>
              <w:spacing w:before="43"/>
            </w:pPr>
            <w:r w:rsidRPr="00B71A55">
              <w:lastRenderedPageBreak/>
              <w:t>Threshold to £500k</w:t>
            </w:r>
          </w:p>
        </w:tc>
        <w:tc>
          <w:tcPr>
            <w:tcW w:w="2339" w:type="dxa"/>
            <w:tcBorders>
              <w:bottom w:val="nil"/>
            </w:tcBorders>
            <w:hideMark/>
          </w:tcPr>
          <w:p w14:paraId="6145FBC7" w14:textId="77777777" w:rsidR="0021453A" w:rsidRPr="00B71A55" w:rsidRDefault="0021453A" w:rsidP="00B71A55">
            <w:pPr>
              <w:pStyle w:val="TableParagraph"/>
              <w:spacing w:before="43"/>
            </w:pPr>
            <w:r w:rsidRPr="00B71A55">
              <w:t>Divisional Director</w:t>
            </w:r>
          </w:p>
        </w:tc>
        <w:tc>
          <w:tcPr>
            <w:tcW w:w="2764" w:type="dxa"/>
            <w:hideMark/>
          </w:tcPr>
          <w:p w14:paraId="0CA91118" w14:textId="77777777" w:rsidR="0021453A" w:rsidRDefault="0021453A" w:rsidP="00B71A55">
            <w:pPr>
              <w:pStyle w:val="TableParagraph"/>
              <w:spacing w:before="43"/>
            </w:pPr>
            <w:r w:rsidRPr="00B71A55">
              <w:t>a) 2 or more competitively priced bids received providing a minimum of 3 bids were requested via a compliant competitive tender process</w:t>
            </w:r>
          </w:p>
          <w:p w14:paraId="4FF19E0A" w14:textId="77777777" w:rsidR="0021453A" w:rsidRDefault="0021453A" w:rsidP="00B71A55">
            <w:pPr>
              <w:pStyle w:val="TableParagraph"/>
              <w:spacing w:before="43"/>
            </w:pPr>
            <w:r w:rsidRPr="00B71A55">
              <w:t>b) Compliant direct award under a framework</w:t>
            </w:r>
          </w:p>
          <w:p w14:paraId="59B9D444" w14:textId="77777777" w:rsidR="0021453A" w:rsidRDefault="0021453A" w:rsidP="00B71A55">
            <w:pPr>
              <w:pStyle w:val="TableParagraph"/>
              <w:spacing w:before="43"/>
            </w:pPr>
          </w:p>
          <w:p w14:paraId="012DE099" w14:textId="77777777" w:rsidR="0021453A" w:rsidRDefault="0021453A" w:rsidP="00B71A55">
            <w:pPr>
              <w:pStyle w:val="TableParagraph"/>
              <w:spacing w:before="43"/>
            </w:pPr>
          </w:p>
          <w:p w14:paraId="54D8E59F" w14:textId="13750E0F" w:rsidR="0021453A" w:rsidRPr="00B71A55" w:rsidRDefault="0021453A" w:rsidP="00B71A55">
            <w:pPr>
              <w:pStyle w:val="TableParagraph"/>
              <w:spacing w:before="43"/>
            </w:pPr>
          </w:p>
        </w:tc>
        <w:tc>
          <w:tcPr>
            <w:tcW w:w="2977" w:type="dxa"/>
            <w:hideMark/>
          </w:tcPr>
          <w:p w14:paraId="1FEDE6EC" w14:textId="77777777" w:rsidR="0021453A" w:rsidRPr="00B71A55" w:rsidRDefault="0021453A" w:rsidP="00B71A55">
            <w:pPr>
              <w:pStyle w:val="TableParagraph"/>
              <w:spacing w:before="43"/>
            </w:pPr>
            <w:r w:rsidRPr="00B71A55">
              <w:t xml:space="preserve">Divisional Management Team (Finance) </w:t>
            </w:r>
            <w:r w:rsidRPr="00B71A55">
              <w:rPr>
                <w:b/>
                <w:bCs/>
                <w:u w:val="single"/>
              </w:rPr>
              <w:t>and</w:t>
            </w:r>
            <w:r w:rsidRPr="00B71A55">
              <w:t xml:space="preserve"> </w:t>
            </w:r>
            <w:r w:rsidRPr="00B71A55">
              <w:br/>
              <w:t>Divisional/Corporate Director</w:t>
            </w:r>
          </w:p>
        </w:tc>
        <w:tc>
          <w:tcPr>
            <w:tcW w:w="2693" w:type="dxa"/>
            <w:hideMark/>
          </w:tcPr>
          <w:p w14:paraId="04C09D44" w14:textId="4BC2114C" w:rsidR="0021453A" w:rsidRPr="00B71A55" w:rsidRDefault="0021453A" w:rsidP="00B71A55">
            <w:pPr>
              <w:pStyle w:val="TableParagraph"/>
              <w:spacing w:before="43"/>
            </w:pPr>
            <w:r w:rsidRPr="00B71A55">
              <w:t>Strategy document (pre</w:t>
            </w:r>
            <w:r>
              <w:t>-</w:t>
            </w:r>
            <w:r w:rsidRPr="00B71A55">
              <w:t>tender) and full award form approved by Director of Procurement or nominated deputy</w:t>
            </w:r>
          </w:p>
        </w:tc>
        <w:tc>
          <w:tcPr>
            <w:tcW w:w="2693" w:type="dxa"/>
            <w:hideMark/>
          </w:tcPr>
          <w:p w14:paraId="6C5DEFA6" w14:textId="77777777" w:rsidR="0021453A" w:rsidRPr="00B71A55" w:rsidRDefault="0021453A" w:rsidP="00B71A55">
            <w:pPr>
              <w:pStyle w:val="TableParagraph"/>
              <w:spacing w:before="43"/>
            </w:pPr>
            <w:r w:rsidRPr="00B71A55">
              <w:t>Quarterly review of contract workspace and contract terms within SAP Ariba</w:t>
            </w:r>
          </w:p>
        </w:tc>
      </w:tr>
      <w:tr w:rsidR="0021453A" w:rsidRPr="00B71A55" w14:paraId="7B481DD5" w14:textId="77777777" w:rsidTr="0021453A">
        <w:trPr>
          <w:trHeight w:val="900"/>
        </w:trPr>
        <w:tc>
          <w:tcPr>
            <w:tcW w:w="1413" w:type="dxa"/>
            <w:vMerge/>
            <w:hideMark/>
          </w:tcPr>
          <w:p w14:paraId="56146275" w14:textId="77777777" w:rsidR="0021453A" w:rsidRPr="00B71A55" w:rsidRDefault="0021453A" w:rsidP="00B71A55">
            <w:pPr>
              <w:pStyle w:val="TableParagraph"/>
              <w:spacing w:before="43"/>
            </w:pPr>
          </w:p>
        </w:tc>
        <w:tc>
          <w:tcPr>
            <w:tcW w:w="2339" w:type="dxa"/>
            <w:tcBorders>
              <w:top w:val="nil"/>
            </w:tcBorders>
            <w:hideMark/>
          </w:tcPr>
          <w:p w14:paraId="6712040F" w14:textId="77777777" w:rsidR="0021453A" w:rsidRPr="00B71A55" w:rsidRDefault="0021453A" w:rsidP="00B71A55">
            <w:pPr>
              <w:pStyle w:val="TableParagraph"/>
              <w:spacing w:before="43"/>
            </w:pPr>
          </w:p>
        </w:tc>
        <w:tc>
          <w:tcPr>
            <w:tcW w:w="2764" w:type="dxa"/>
            <w:hideMark/>
          </w:tcPr>
          <w:p w14:paraId="3932A052" w14:textId="77777777" w:rsidR="0021453A" w:rsidRPr="00B71A55" w:rsidRDefault="0021453A" w:rsidP="00B71A55">
            <w:pPr>
              <w:pStyle w:val="TableParagraph"/>
              <w:spacing w:before="43"/>
            </w:pPr>
            <w:r w:rsidRPr="00B71A55">
              <w:rPr>
                <w:b/>
                <w:bCs/>
              </w:rPr>
              <w:t>Non-compliant</w:t>
            </w:r>
            <w:r w:rsidRPr="00B71A55">
              <w:t xml:space="preserve"> procedure followed</w:t>
            </w:r>
          </w:p>
        </w:tc>
        <w:tc>
          <w:tcPr>
            <w:tcW w:w="2977" w:type="dxa"/>
            <w:hideMark/>
          </w:tcPr>
          <w:p w14:paraId="3F659BC0" w14:textId="0C07B76C" w:rsidR="0021453A" w:rsidRDefault="0021453A" w:rsidP="00B71A55">
            <w:pPr>
              <w:pStyle w:val="TableParagraph"/>
              <w:spacing w:before="43"/>
              <w:rPr>
                <w:i/>
                <w:iCs/>
                <w:sz w:val="18"/>
                <w:szCs w:val="18"/>
              </w:rPr>
            </w:pPr>
            <w:r w:rsidRPr="00B71A55">
              <w:t xml:space="preserve">Divisional Management Team (Finance) </w:t>
            </w:r>
            <w:r w:rsidRPr="00B71A55">
              <w:rPr>
                <w:b/>
                <w:bCs/>
                <w:u w:val="single"/>
              </w:rPr>
              <w:t>and</w:t>
            </w:r>
            <w:r w:rsidRPr="00B71A55">
              <w:t xml:space="preserve"> </w:t>
            </w:r>
            <w:r w:rsidRPr="00B71A55">
              <w:br/>
              <w:t xml:space="preserve">Hospital Director of Finance </w:t>
            </w:r>
            <w:r w:rsidRPr="00EC7337">
              <w:rPr>
                <w:i/>
                <w:iCs/>
                <w:sz w:val="18"/>
                <w:szCs w:val="18"/>
              </w:rPr>
              <w:t>(hospital-based procurements</w:t>
            </w:r>
            <w:r w:rsidRPr="00B71A55">
              <w:rPr>
                <w:i/>
                <w:iCs/>
              </w:rPr>
              <w:t>)</w:t>
            </w:r>
            <w:r w:rsidRPr="00B71A55">
              <w:t xml:space="preserve"> or Director of Corporate Finance </w:t>
            </w:r>
            <w:r w:rsidRPr="00EC7337">
              <w:rPr>
                <w:i/>
                <w:iCs/>
                <w:sz w:val="18"/>
                <w:szCs w:val="18"/>
              </w:rPr>
              <w:t>(corporate services procurements)</w:t>
            </w:r>
          </w:p>
          <w:p w14:paraId="32E58870" w14:textId="77777777" w:rsidR="0021453A" w:rsidRDefault="0021453A" w:rsidP="00B71A55">
            <w:pPr>
              <w:pStyle w:val="TableParagraph"/>
              <w:spacing w:before="43"/>
            </w:pPr>
          </w:p>
          <w:p w14:paraId="663D40B4" w14:textId="77777777" w:rsidR="0021453A" w:rsidRPr="00B71A55" w:rsidRDefault="0021453A" w:rsidP="00B71A55">
            <w:pPr>
              <w:pStyle w:val="TableParagraph"/>
              <w:spacing w:before="43"/>
            </w:pPr>
          </w:p>
        </w:tc>
        <w:tc>
          <w:tcPr>
            <w:tcW w:w="2693" w:type="dxa"/>
            <w:hideMark/>
          </w:tcPr>
          <w:p w14:paraId="56E82E34" w14:textId="77777777" w:rsidR="0021453A" w:rsidRPr="00B71A55" w:rsidRDefault="0021453A" w:rsidP="00B71A55">
            <w:pPr>
              <w:pStyle w:val="TableParagraph"/>
              <w:spacing w:before="43"/>
            </w:pPr>
            <w:r w:rsidRPr="00B71A55">
              <w:t>STA completed by BWPC, approval by Director of Procurement</w:t>
            </w:r>
          </w:p>
        </w:tc>
        <w:tc>
          <w:tcPr>
            <w:tcW w:w="2693" w:type="dxa"/>
            <w:hideMark/>
          </w:tcPr>
          <w:p w14:paraId="2441618D" w14:textId="77777777" w:rsidR="0021453A" w:rsidRPr="00B71A55" w:rsidRDefault="0021453A" w:rsidP="00B71A55">
            <w:pPr>
              <w:pStyle w:val="TableParagraph"/>
              <w:spacing w:before="43"/>
            </w:pPr>
            <w:r w:rsidRPr="00B71A55">
              <w:t>Quarterly reporting to Audit Committee</w:t>
            </w:r>
          </w:p>
        </w:tc>
      </w:tr>
      <w:tr w:rsidR="00EC7337" w:rsidRPr="00B71A55" w14:paraId="38BB4BA2" w14:textId="77777777" w:rsidTr="00905AD5">
        <w:trPr>
          <w:trHeight w:val="1500"/>
        </w:trPr>
        <w:tc>
          <w:tcPr>
            <w:tcW w:w="1413" w:type="dxa"/>
            <w:noWrap/>
            <w:hideMark/>
          </w:tcPr>
          <w:p w14:paraId="18AD7CC0" w14:textId="0D5EFE52" w:rsidR="00EC7337" w:rsidRPr="00B71A55" w:rsidRDefault="00EC7337" w:rsidP="00B71A55">
            <w:pPr>
              <w:pStyle w:val="TableParagraph"/>
              <w:spacing w:before="43"/>
            </w:pPr>
            <w:r w:rsidRPr="00B71A55">
              <w:t>£500k to £2.5m</w:t>
            </w:r>
          </w:p>
        </w:tc>
        <w:tc>
          <w:tcPr>
            <w:tcW w:w="2339" w:type="dxa"/>
            <w:hideMark/>
          </w:tcPr>
          <w:p w14:paraId="52979BB4" w14:textId="77777777" w:rsidR="00EC7337" w:rsidRPr="00B71A55" w:rsidRDefault="00EC7337" w:rsidP="00B71A55">
            <w:pPr>
              <w:pStyle w:val="TableParagraph"/>
              <w:spacing w:before="43"/>
            </w:pPr>
            <w:r w:rsidRPr="00B71A55">
              <w:t>Hospital Management Team</w:t>
            </w:r>
            <w:r w:rsidRPr="00B71A55">
              <w:rPr>
                <w:i/>
                <w:iCs/>
              </w:rPr>
              <w:t xml:space="preserve"> </w:t>
            </w:r>
            <w:r w:rsidRPr="00EC7337">
              <w:rPr>
                <w:i/>
                <w:iCs/>
                <w:sz w:val="18"/>
                <w:szCs w:val="18"/>
              </w:rPr>
              <w:t>(Hospital based procurements)</w:t>
            </w:r>
            <w:r w:rsidRPr="00B71A55">
              <w:t xml:space="preserve"> or</w:t>
            </w:r>
            <w:r w:rsidRPr="00B71A55">
              <w:br/>
              <w:t>Executive Management</w:t>
            </w:r>
            <w:r w:rsidRPr="00B71A55">
              <w:rPr>
                <w:i/>
                <w:iCs/>
              </w:rPr>
              <w:t xml:space="preserve"> </w:t>
            </w:r>
            <w:r w:rsidRPr="00EC7337">
              <w:rPr>
                <w:i/>
                <w:iCs/>
                <w:sz w:val="18"/>
                <w:szCs w:val="18"/>
              </w:rPr>
              <w:t>(Corporate Services)</w:t>
            </w:r>
          </w:p>
        </w:tc>
        <w:tc>
          <w:tcPr>
            <w:tcW w:w="2764" w:type="dxa"/>
            <w:hideMark/>
          </w:tcPr>
          <w:p w14:paraId="574EFA52" w14:textId="77777777" w:rsidR="00EC7337" w:rsidRDefault="00EC7337" w:rsidP="00B71A55">
            <w:pPr>
              <w:pStyle w:val="TableParagraph"/>
              <w:spacing w:before="43"/>
            </w:pPr>
            <w:r w:rsidRPr="00B71A55">
              <w:t>a) 2 or more competitively priced bids received providing a minimum of 3 bids were requested via a compliant competitive tender process</w:t>
            </w:r>
          </w:p>
          <w:p w14:paraId="1D3D2CF2" w14:textId="7E567EE4" w:rsidR="00EC7337" w:rsidRPr="00B71A55" w:rsidRDefault="00EC7337" w:rsidP="00B71A55">
            <w:pPr>
              <w:pStyle w:val="TableParagraph"/>
              <w:spacing w:before="43"/>
            </w:pPr>
            <w:r w:rsidRPr="00B71A55">
              <w:t>b) Compliant direct award under a framework</w:t>
            </w:r>
          </w:p>
        </w:tc>
        <w:tc>
          <w:tcPr>
            <w:tcW w:w="2977" w:type="dxa"/>
            <w:hideMark/>
          </w:tcPr>
          <w:p w14:paraId="4B139D23" w14:textId="279AE6ED" w:rsidR="00EC7337" w:rsidRDefault="00EC7337" w:rsidP="00B71A55">
            <w:pPr>
              <w:pStyle w:val="TableParagraph"/>
              <w:spacing w:before="43"/>
              <w:rPr>
                <w:i/>
                <w:iCs/>
                <w:sz w:val="18"/>
                <w:szCs w:val="18"/>
              </w:rPr>
            </w:pPr>
            <w:r w:rsidRPr="00B71A55">
              <w:t xml:space="preserve">Divisional Management Team (Finance) </w:t>
            </w:r>
            <w:r w:rsidRPr="00B71A55">
              <w:rPr>
                <w:b/>
                <w:bCs/>
                <w:u w:val="single"/>
              </w:rPr>
              <w:t>and</w:t>
            </w:r>
            <w:r w:rsidRPr="00B71A55">
              <w:t xml:space="preserve"> </w:t>
            </w:r>
            <w:r w:rsidRPr="00B71A55">
              <w:br/>
              <w:t xml:space="preserve">Divisional/Corporate Director </w:t>
            </w:r>
            <w:r w:rsidRPr="00B71A55">
              <w:rPr>
                <w:b/>
                <w:bCs/>
                <w:u w:val="single"/>
              </w:rPr>
              <w:t>and</w:t>
            </w:r>
            <w:r w:rsidRPr="00B71A55">
              <w:rPr>
                <w:b/>
                <w:bCs/>
              </w:rPr>
              <w:t xml:space="preserve"> </w:t>
            </w:r>
            <w:r w:rsidRPr="00B71A55">
              <w:rPr>
                <w:b/>
                <w:bCs/>
              </w:rPr>
              <w:br/>
            </w:r>
            <w:r w:rsidRPr="00B71A55">
              <w:t xml:space="preserve"> </w:t>
            </w:r>
            <w:r w:rsidRPr="00EC7337">
              <w:rPr>
                <w:i/>
                <w:iCs/>
                <w:sz w:val="18"/>
                <w:szCs w:val="18"/>
              </w:rPr>
              <w:t>(on behalf of Hospital Management Team)</w:t>
            </w:r>
            <w:r w:rsidRPr="00B71A55">
              <w:t xml:space="preserve"> or Director of Corporate Finance </w:t>
            </w:r>
            <w:r w:rsidRPr="00EC7337">
              <w:rPr>
                <w:i/>
                <w:iCs/>
                <w:sz w:val="18"/>
                <w:szCs w:val="18"/>
              </w:rPr>
              <w:t>(on behalf of Executive team)</w:t>
            </w:r>
          </w:p>
          <w:p w14:paraId="32855FE3" w14:textId="77777777" w:rsidR="00EC7337" w:rsidRDefault="00EC7337" w:rsidP="00B71A55">
            <w:pPr>
              <w:pStyle w:val="TableParagraph"/>
              <w:spacing w:before="43"/>
              <w:rPr>
                <w:i/>
                <w:iCs/>
                <w:sz w:val="18"/>
                <w:szCs w:val="18"/>
              </w:rPr>
            </w:pPr>
          </w:p>
          <w:p w14:paraId="4EF2109C" w14:textId="76DE9AF6" w:rsidR="002156AD" w:rsidRPr="00B71A55" w:rsidRDefault="002156AD" w:rsidP="00B71A55">
            <w:pPr>
              <w:pStyle w:val="TableParagraph"/>
              <w:spacing w:before="43"/>
            </w:pPr>
          </w:p>
        </w:tc>
        <w:tc>
          <w:tcPr>
            <w:tcW w:w="2693" w:type="dxa"/>
            <w:hideMark/>
          </w:tcPr>
          <w:p w14:paraId="37742290" w14:textId="0DACB6C3" w:rsidR="00EC7337" w:rsidRPr="00B71A55" w:rsidRDefault="00EC7337" w:rsidP="00B71A55">
            <w:pPr>
              <w:pStyle w:val="TableParagraph"/>
              <w:spacing w:before="43"/>
            </w:pPr>
            <w:r w:rsidRPr="00B71A55">
              <w:t>Strategy document (pre</w:t>
            </w:r>
            <w:r>
              <w:t>-</w:t>
            </w:r>
            <w:r w:rsidRPr="00B71A55">
              <w:t>tender) and full award form approved by Director of Procurement/deputy</w:t>
            </w:r>
          </w:p>
        </w:tc>
        <w:tc>
          <w:tcPr>
            <w:tcW w:w="2693" w:type="dxa"/>
            <w:hideMark/>
          </w:tcPr>
          <w:p w14:paraId="7D5ECBBF" w14:textId="77777777" w:rsidR="00EC7337" w:rsidRPr="00B71A55" w:rsidRDefault="00EC7337" w:rsidP="00B71A55">
            <w:pPr>
              <w:pStyle w:val="TableParagraph"/>
              <w:spacing w:before="43"/>
            </w:pPr>
            <w:r w:rsidRPr="00B71A55">
              <w:t>Quarterly review of contract workspace and contract terms within SAP Ariba</w:t>
            </w:r>
          </w:p>
        </w:tc>
      </w:tr>
      <w:tr w:rsidR="00EC7337" w:rsidRPr="00B71A55" w14:paraId="15AB238F" w14:textId="77777777" w:rsidTr="00905AD5">
        <w:trPr>
          <w:trHeight w:val="1815"/>
        </w:trPr>
        <w:tc>
          <w:tcPr>
            <w:tcW w:w="1413" w:type="dxa"/>
            <w:hideMark/>
          </w:tcPr>
          <w:p w14:paraId="04515967" w14:textId="284F1D8B" w:rsidR="00EC7337" w:rsidRPr="00B71A55" w:rsidRDefault="00EC7337" w:rsidP="00EC7337">
            <w:pPr>
              <w:pStyle w:val="TableParagraph"/>
              <w:spacing w:before="43"/>
            </w:pPr>
            <w:r w:rsidRPr="00B71A55">
              <w:t>£500k to £2.5m</w:t>
            </w:r>
          </w:p>
        </w:tc>
        <w:tc>
          <w:tcPr>
            <w:tcW w:w="2339" w:type="dxa"/>
            <w:hideMark/>
          </w:tcPr>
          <w:p w14:paraId="3FDF65D6" w14:textId="7E2D17A3" w:rsidR="00EC7337" w:rsidRPr="00B71A55" w:rsidRDefault="00EC7337" w:rsidP="00EC7337">
            <w:pPr>
              <w:pStyle w:val="TableParagraph"/>
              <w:spacing w:before="43"/>
            </w:pPr>
            <w:r w:rsidRPr="00B71A55">
              <w:t>Hospital Management Team</w:t>
            </w:r>
            <w:r w:rsidRPr="00B71A55">
              <w:rPr>
                <w:i/>
                <w:iCs/>
              </w:rPr>
              <w:t xml:space="preserve"> </w:t>
            </w:r>
            <w:r w:rsidRPr="00EC7337">
              <w:rPr>
                <w:i/>
                <w:iCs/>
                <w:sz w:val="18"/>
                <w:szCs w:val="18"/>
              </w:rPr>
              <w:t>(Hospital based procurements)</w:t>
            </w:r>
            <w:r w:rsidRPr="00B71A55">
              <w:t xml:space="preserve"> or</w:t>
            </w:r>
            <w:r w:rsidRPr="00B71A55">
              <w:br/>
              <w:t>Executive Management</w:t>
            </w:r>
            <w:r w:rsidRPr="00B71A55">
              <w:rPr>
                <w:i/>
                <w:iCs/>
              </w:rPr>
              <w:t xml:space="preserve"> </w:t>
            </w:r>
            <w:r w:rsidRPr="00EC7337">
              <w:rPr>
                <w:i/>
                <w:iCs/>
                <w:sz w:val="18"/>
                <w:szCs w:val="18"/>
              </w:rPr>
              <w:t>(Corporate Services)</w:t>
            </w:r>
          </w:p>
        </w:tc>
        <w:tc>
          <w:tcPr>
            <w:tcW w:w="2764" w:type="dxa"/>
            <w:hideMark/>
          </w:tcPr>
          <w:p w14:paraId="78529D07" w14:textId="77777777" w:rsidR="00EC7337" w:rsidRPr="00B71A55" w:rsidRDefault="00EC7337" w:rsidP="00EC7337">
            <w:pPr>
              <w:pStyle w:val="TableParagraph"/>
              <w:spacing w:before="43"/>
            </w:pPr>
            <w:r w:rsidRPr="00B71A55">
              <w:rPr>
                <w:b/>
                <w:bCs/>
              </w:rPr>
              <w:t>Non-compliant</w:t>
            </w:r>
            <w:r w:rsidRPr="00B71A55">
              <w:t xml:space="preserve"> procedure followed</w:t>
            </w:r>
          </w:p>
        </w:tc>
        <w:tc>
          <w:tcPr>
            <w:tcW w:w="2977" w:type="dxa"/>
            <w:hideMark/>
          </w:tcPr>
          <w:p w14:paraId="6ED3F0D9" w14:textId="25DB8C83" w:rsidR="00EC7337" w:rsidRDefault="00EC7337" w:rsidP="00EC7337">
            <w:pPr>
              <w:pStyle w:val="TableParagraph"/>
              <w:spacing w:before="43"/>
              <w:rPr>
                <w:i/>
                <w:iCs/>
                <w:sz w:val="18"/>
                <w:szCs w:val="18"/>
              </w:rPr>
            </w:pPr>
            <w:r w:rsidRPr="00B71A55">
              <w:t xml:space="preserve">Divisional Management Team (Finance) </w:t>
            </w:r>
            <w:r w:rsidRPr="00B71A55">
              <w:rPr>
                <w:b/>
                <w:bCs/>
                <w:u w:val="single"/>
              </w:rPr>
              <w:t>and</w:t>
            </w:r>
            <w:r w:rsidRPr="00B71A55">
              <w:t xml:space="preserve"> </w:t>
            </w:r>
            <w:r w:rsidRPr="00B71A55">
              <w:br/>
              <w:t xml:space="preserve">Hospital Director of Finance </w:t>
            </w:r>
            <w:r w:rsidRPr="00267434">
              <w:rPr>
                <w:i/>
                <w:iCs/>
                <w:sz w:val="18"/>
                <w:szCs w:val="18"/>
              </w:rPr>
              <w:t>(</w:t>
            </w:r>
            <w:r w:rsidR="007928F5" w:rsidRPr="00267434">
              <w:rPr>
                <w:i/>
                <w:iCs/>
                <w:sz w:val="18"/>
                <w:szCs w:val="18"/>
              </w:rPr>
              <w:t>hospital-based</w:t>
            </w:r>
            <w:r w:rsidRPr="00267434">
              <w:rPr>
                <w:i/>
                <w:iCs/>
                <w:sz w:val="18"/>
                <w:szCs w:val="18"/>
              </w:rPr>
              <w:t xml:space="preserve"> procurements</w:t>
            </w:r>
            <w:r w:rsidRPr="00B71A55">
              <w:rPr>
                <w:i/>
                <w:iCs/>
              </w:rPr>
              <w:t>)</w:t>
            </w:r>
            <w:r w:rsidRPr="00B71A55">
              <w:t xml:space="preserve"> or Director of Corporate Finance </w:t>
            </w:r>
            <w:r w:rsidRPr="00EC7337">
              <w:rPr>
                <w:i/>
                <w:iCs/>
                <w:sz w:val="18"/>
                <w:szCs w:val="18"/>
              </w:rPr>
              <w:t>(corporate services procurements</w:t>
            </w:r>
            <w:r w:rsidRPr="00B71A55">
              <w:rPr>
                <w:i/>
                <w:iCs/>
              </w:rPr>
              <w:t>)</w:t>
            </w:r>
            <w:r w:rsidRPr="00B71A55">
              <w:t xml:space="preserve"> </w:t>
            </w:r>
            <w:r w:rsidRPr="00B71A55">
              <w:rPr>
                <w:b/>
                <w:bCs/>
                <w:u w:val="single"/>
              </w:rPr>
              <w:t>and</w:t>
            </w:r>
            <w:r w:rsidRPr="00B71A55">
              <w:rPr>
                <w:u w:val="single"/>
              </w:rPr>
              <w:t xml:space="preserve"> </w:t>
            </w:r>
            <w:r w:rsidRPr="00B71A55">
              <w:rPr>
                <w:i/>
                <w:iCs/>
                <w:u w:val="single"/>
              </w:rPr>
              <w:br/>
            </w:r>
            <w:r w:rsidRPr="00B71A55">
              <w:lastRenderedPageBreak/>
              <w:t xml:space="preserve">Hospital Managing Director </w:t>
            </w:r>
            <w:r w:rsidRPr="00EC7337">
              <w:rPr>
                <w:i/>
                <w:iCs/>
                <w:sz w:val="18"/>
                <w:szCs w:val="18"/>
              </w:rPr>
              <w:t>(</w:t>
            </w:r>
            <w:r w:rsidR="007928F5" w:rsidRPr="00EC7337">
              <w:rPr>
                <w:i/>
                <w:iCs/>
                <w:sz w:val="18"/>
                <w:szCs w:val="18"/>
              </w:rPr>
              <w:t>hospital-based</w:t>
            </w:r>
            <w:r w:rsidRPr="00EC7337">
              <w:rPr>
                <w:i/>
                <w:iCs/>
                <w:sz w:val="18"/>
                <w:szCs w:val="18"/>
              </w:rPr>
              <w:t xml:space="preserve"> procurements)</w:t>
            </w:r>
            <w:r w:rsidRPr="00B71A55">
              <w:rPr>
                <w:i/>
                <w:iCs/>
              </w:rPr>
              <w:t xml:space="preserve"> </w:t>
            </w:r>
            <w:r w:rsidRPr="00B71A55">
              <w:t xml:space="preserve">or relevant Executive Director </w:t>
            </w:r>
            <w:r w:rsidRPr="00EC7337">
              <w:rPr>
                <w:i/>
                <w:iCs/>
                <w:sz w:val="18"/>
                <w:szCs w:val="18"/>
              </w:rPr>
              <w:t>(corporate services procurement)</w:t>
            </w:r>
          </w:p>
          <w:p w14:paraId="3EAD6D6C" w14:textId="77777777" w:rsidR="00EC7337" w:rsidRDefault="00EC7337" w:rsidP="00EC7337">
            <w:pPr>
              <w:pStyle w:val="TableParagraph"/>
              <w:spacing w:before="43"/>
            </w:pPr>
          </w:p>
          <w:p w14:paraId="6CD1750C" w14:textId="77777777" w:rsidR="00267434" w:rsidRDefault="00267434" w:rsidP="00EC7337">
            <w:pPr>
              <w:pStyle w:val="TableParagraph"/>
              <w:spacing w:before="43"/>
            </w:pPr>
          </w:p>
          <w:p w14:paraId="145F1107" w14:textId="12B321A8" w:rsidR="00267434" w:rsidRPr="00B71A55" w:rsidRDefault="00267434" w:rsidP="00EC7337">
            <w:pPr>
              <w:pStyle w:val="TableParagraph"/>
              <w:spacing w:before="43"/>
            </w:pPr>
          </w:p>
        </w:tc>
        <w:tc>
          <w:tcPr>
            <w:tcW w:w="2693" w:type="dxa"/>
            <w:hideMark/>
          </w:tcPr>
          <w:p w14:paraId="1E1CFA35" w14:textId="77777777" w:rsidR="00EC7337" w:rsidRPr="00B71A55" w:rsidRDefault="00EC7337" w:rsidP="00EC7337">
            <w:pPr>
              <w:pStyle w:val="TableParagraph"/>
              <w:spacing w:before="43"/>
            </w:pPr>
            <w:r w:rsidRPr="00B71A55">
              <w:lastRenderedPageBreak/>
              <w:t>STA completed by BWPC, approval by Director of Procurement</w:t>
            </w:r>
          </w:p>
        </w:tc>
        <w:tc>
          <w:tcPr>
            <w:tcW w:w="2693" w:type="dxa"/>
            <w:hideMark/>
          </w:tcPr>
          <w:p w14:paraId="58B793BA" w14:textId="77777777" w:rsidR="00EC7337" w:rsidRPr="00B71A55" w:rsidRDefault="00EC7337" w:rsidP="00EC7337">
            <w:pPr>
              <w:pStyle w:val="TableParagraph"/>
              <w:spacing w:before="43"/>
            </w:pPr>
            <w:r w:rsidRPr="00B71A55">
              <w:t>Quarterly reporting to Audit Committee</w:t>
            </w:r>
          </w:p>
        </w:tc>
      </w:tr>
      <w:tr w:rsidR="00EC7337" w:rsidRPr="00B71A55" w14:paraId="047D983A" w14:textId="77777777" w:rsidTr="00905AD5">
        <w:trPr>
          <w:trHeight w:val="2250"/>
        </w:trPr>
        <w:tc>
          <w:tcPr>
            <w:tcW w:w="1413" w:type="dxa"/>
            <w:noWrap/>
            <w:hideMark/>
          </w:tcPr>
          <w:p w14:paraId="617FE862" w14:textId="77777777" w:rsidR="00EC7337" w:rsidRPr="00B71A55" w:rsidRDefault="00EC7337" w:rsidP="00EC7337">
            <w:pPr>
              <w:pStyle w:val="TableParagraph"/>
              <w:spacing w:before="43"/>
            </w:pPr>
            <w:r w:rsidRPr="00B71A55">
              <w:t>£2.5m and above</w:t>
            </w:r>
          </w:p>
        </w:tc>
        <w:tc>
          <w:tcPr>
            <w:tcW w:w="2339" w:type="dxa"/>
            <w:noWrap/>
            <w:hideMark/>
          </w:tcPr>
          <w:p w14:paraId="0302E3BA" w14:textId="77777777" w:rsidR="00EC7337" w:rsidRPr="00B71A55" w:rsidRDefault="00EC7337" w:rsidP="00EC7337">
            <w:pPr>
              <w:pStyle w:val="TableParagraph"/>
              <w:spacing w:before="43"/>
            </w:pPr>
            <w:r w:rsidRPr="00B71A55">
              <w:t>Trust Board</w:t>
            </w:r>
          </w:p>
        </w:tc>
        <w:tc>
          <w:tcPr>
            <w:tcW w:w="2764" w:type="dxa"/>
            <w:hideMark/>
          </w:tcPr>
          <w:p w14:paraId="547E6B89" w14:textId="77777777" w:rsidR="00EC7337" w:rsidRDefault="00EC7337" w:rsidP="00EC7337">
            <w:pPr>
              <w:pStyle w:val="TableParagraph"/>
              <w:spacing w:before="43"/>
            </w:pPr>
            <w:r w:rsidRPr="00B71A55">
              <w:t>a) 2 or more competitively priced bids received providing a minimum of 3 bids were requested via a compliant competitive tender process</w:t>
            </w:r>
          </w:p>
          <w:p w14:paraId="20E70E2B" w14:textId="543370E2" w:rsidR="00EC7337" w:rsidRPr="00B71A55" w:rsidRDefault="00EC7337" w:rsidP="00EC7337">
            <w:pPr>
              <w:pStyle w:val="TableParagraph"/>
              <w:spacing w:before="43"/>
            </w:pPr>
            <w:r w:rsidRPr="00B71A55">
              <w:t>b) Compliant direct award under a framework</w:t>
            </w:r>
          </w:p>
        </w:tc>
        <w:tc>
          <w:tcPr>
            <w:tcW w:w="2977" w:type="dxa"/>
            <w:hideMark/>
          </w:tcPr>
          <w:p w14:paraId="33AFD3D1" w14:textId="7C99D874" w:rsidR="00EC7337" w:rsidRDefault="00EC7337" w:rsidP="00EC7337">
            <w:pPr>
              <w:pStyle w:val="TableParagraph"/>
              <w:spacing w:before="43"/>
              <w:rPr>
                <w:i/>
                <w:iCs/>
              </w:rPr>
            </w:pPr>
            <w:r w:rsidRPr="00B71A55">
              <w:t xml:space="preserve">Divisional Management Team (Finance) </w:t>
            </w:r>
            <w:r w:rsidRPr="00B71A55">
              <w:rPr>
                <w:b/>
                <w:bCs/>
                <w:u w:val="single"/>
              </w:rPr>
              <w:t>and</w:t>
            </w:r>
            <w:r w:rsidRPr="00B71A55">
              <w:t xml:space="preserve"> </w:t>
            </w:r>
            <w:r w:rsidRPr="00B71A55">
              <w:br/>
              <w:t xml:space="preserve">Divisional/Corporate Director </w:t>
            </w:r>
            <w:r w:rsidRPr="00B71A55">
              <w:rPr>
                <w:b/>
                <w:bCs/>
                <w:u w:val="single"/>
              </w:rPr>
              <w:t>and</w:t>
            </w:r>
            <w:r w:rsidRPr="00B71A55">
              <w:t xml:space="preserve"> </w:t>
            </w:r>
            <w:r w:rsidRPr="00B71A55">
              <w:br/>
              <w:t xml:space="preserve"> </w:t>
            </w:r>
            <w:r w:rsidRPr="00EC7337">
              <w:rPr>
                <w:i/>
                <w:iCs/>
                <w:sz w:val="18"/>
                <w:szCs w:val="18"/>
              </w:rPr>
              <w:t>(on behalf of Hospital Management Team</w:t>
            </w:r>
            <w:r w:rsidRPr="00B71A55">
              <w:rPr>
                <w:i/>
                <w:iCs/>
              </w:rPr>
              <w:t>)</w:t>
            </w:r>
            <w:r w:rsidRPr="00B71A55">
              <w:t xml:space="preserve"> or Director of Corporate Finance </w:t>
            </w:r>
            <w:r w:rsidRPr="00EC7337">
              <w:rPr>
                <w:i/>
                <w:iCs/>
                <w:sz w:val="18"/>
                <w:szCs w:val="18"/>
              </w:rPr>
              <w:t>(on behalf of Executive team</w:t>
            </w:r>
            <w:r w:rsidRPr="00EC7337">
              <w:rPr>
                <w:sz w:val="18"/>
                <w:szCs w:val="18"/>
              </w:rPr>
              <w:t>)</w:t>
            </w:r>
            <w:r w:rsidRPr="00B71A55">
              <w:t xml:space="preserve"> </w:t>
            </w:r>
            <w:r w:rsidRPr="00B71A55">
              <w:rPr>
                <w:b/>
                <w:bCs/>
                <w:u w:val="single"/>
              </w:rPr>
              <w:t>and</w:t>
            </w:r>
            <w:r w:rsidRPr="00B71A55">
              <w:t xml:space="preserve"> </w:t>
            </w:r>
            <w:r w:rsidRPr="00B71A55">
              <w:br/>
              <w:t>Trust Board</w:t>
            </w:r>
            <w:r w:rsidRPr="00B71A55">
              <w:br/>
            </w:r>
          </w:p>
          <w:p w14:paraId="4230C9B4" w14:textId="77777777" w:rsidR="00EC7337" w:rsidRDefault="00EC7337" w:rsidP="00EC7337">
            <w:pPr>
              <w:pStyle w:val="TableParagraph"/>
              <w:spacing w:before="43"/>
              <w:rPr>
                <w:i/>
                <w:iCs/>
                <w:sz w:val="18"/>
                <w:szCs w:val="18"/>
              </w:rPr>
            </w:pPr>
            <w:r w:rsidRPr="00EC7337">
              <w:rPr>
                <w:i/>
                <w:iCs/>
                <w:sz w:val="18"/>
                <w:szCs w:val="18"/>
              </w:rPr>
              <w:t>Following Trust Board approval, the Hospital Managing Director or relevant Executive Director will act as approver in the order system</w:t>
            </w:r>
          </w:p>
          <w:p w14:paraId="56170A43" w14:textId="77777777" w:rsidR="00EC7337" w:rsidRDefault="00EC7337" w:rsidP="00EC7337">
            <w:pPr>
              <w:pStyle w:val="TableParagraph"/>
              <w:spacing w:before="43"/>
              <w:rPr>
                <w:sz w:val="18"/>
                <w:szCs w:val="18"/>
              </w:rPr>
            </w:pPr>
          </w:p>
          <w:p w14:paraId="5B1758EB" w14:textId="10D0C204" w:rsidR="00267434" w:rsidRPr="00EC7337" w:rsidRDefault="00267434" w:rsidP="00EC7337">
            <w:pPr>
              <w:pStyle w:val="TableParagraph"/>
              <w:spacing w:before="43"/>
              <w:rPr>
                <w:sz w:val="18"/>
                <w:szCs w:val="18"/>
              </w:rPr>
            </w:pPr>
          </w:p>
        </w:tc>
        <w:tc>
          <w:tcPr>
            <w:tcW w:w="2693" w:type="dxa"/>
            <w:hideMark/>
          </w:tcPr>
          <w:p w14:paraId="29BB2349" w14:textId="08C9CC97" w:rsidR="00EC7337" w:rsidRPr="00B71A55" w:rsidRDefault="00EC7337" w:rsidP="00EC7337">
            <w:pPr>
              <w:pStyle w:val="TableParagraph"/>
              <w:spacing w:before="43"/>
            </w:pPr>
            <w:r w:rsidRPr="00B71A55">
              <w:t>Strategy document (</w:t>
            </w:r>
            <w:r w:rsidR="007928F5" w:rsidRPr="00B71A55">
              <w:t>pretender</w:t>
            </w:r>
            <w:r w:rsidRPr="00B71A55">
              <w:t>) and full award form approved by Director of Procurement/deputy</w:t>
            </w:r>
          </w:p>
        </w:tc>
        <w:tc>
          <w:tcPr>
            <w:tcW w:w="2693" w:type="dxa"/>
            <w:hideMark/>
          </w:tcPr>
          <w:p w14:paraId="0B45814A" w14:textId="77777777" w:rsidR="00EC7337" w:rsidRPr="00B71A55" w:rsidRDefault="00EC7337" w:rsidP="00EC7337">
            <w:pPr>
              <w:pStyle w:val="TableParagraph"/>
              <w:spacing w:before="43"/>
            </w:pPr>
            <w:r w:rsidRPr="00B71A55">
              <w:t>Quarterly review of contract workspace and contract terms within SAP Ariba</w:t>
            </w:r>
          </w:p>
        </w:tc>
      </w:tr>
      <w:tr w:rsidR="00EC7337" w:rsidRPr="00B71A55" w14:paraId="2E85D97D" w14:textId="77777777" w:rsidTr="00905AD5">
        <w:trPr>
          <w:trHeight w:val="2775"/>
        </w:trPr>
        <w:tc>
          <w:tcPr>
            <w:tcW w:w="1413" w:type="dxa"/>
            <w:hideMark/>
          </w:tcPr>
          <w:p w14:paraId="6145A037" w14:textId="4DDCFD45" w:rsidR="00EC7337" w:rsidRPr="00B71A55" w:rsidRDefault="00EC7337" w:rsidP="00EC7337">
            <w:pPr>
              <w:pStyle w:val="TableParagraph"/>
              <w:spacing w:before="43"/>
            </w:pPr>
            <w:r w:rsidRPr="00B71A55">
              <w:t>£2.5m and above</w:t>
            </w:r>
          </w:p>
        </w:tc>
        <w:tc>
          <w:tcPr>
            <w:tcW w:w="2339" w:type="dxa"/>
            <w:hideMark/>
          </w:tcPr>
          <w:p w14:paraId="47205232" w14:textId="31ED12CA" w:rsidR="00EC7337" w:rsidRPr="00B71A55" w:rsidRDefault="00EC7337" w:rsidP="00EC7337">
            <w:pPr>
              <w:pStyle w:val="TableParagraph"/>
              <w:spacing w:before="43"/>
            </w:pPr>
            <w:r w:rsidRPr="00B71A55">
              <w:t>Trust Board</w:t>
            </w:r>
          </w:p>
        </w:tc>
        <w:tc>
          <w:tcPr>
            <w:tcW w:w="2764" w:type="dxa"/>
            <w:hideMark/>
          </w:tcPr>
          <w:p w14:paraId="3DFE1770" w14:textId="77777777" w:rsidR="00EC7337" w:rsidRPr="00B71A55" w:rsidRDefault="00EC7337" w:rsidP="00EC7337">
            <w:pPr>
              <w:pStyle w:val="TableParagraph"/>
              <w:spacing w:before="43"/>
            </w:pPr>
            <w:r w:rsidRPr="00B71A55">
              <w:rPr>
                <w:b/>
                <w:bCs/>
              </w:rPr>
              <w:t>Non-compliant</w:t>
            </w:r>
            <w:r w:rsidRPr="00B71A55">
              <w:t xml:space="preserve"> procedure followed</w:t>
            </w:r>
          </w:p>
        </w:tc>
        <w:tc>
          <w:tcPr>
            <w:tcW w:w="2977" w:type="dxa"/>
            <w:hideMark/>
          </w:tcPr>
          <w:p w14:paraId="7AAFAA41" w14:textId="77777777" w:rsidR="00905AD5" w:rsidRDefault="00EC7337" w:rsidP="00EC7337">
            <w:pPr>
              <w:pStyle w:val="TableParagraph"/>
              <w:spacing w:before="43"/>
              <w:rPr>
                <w:b/>
                <w:bCs/>
                <w:u w:val="single"/>
              </w:rPr>
            </w:pPr>
            <w:r w:rsidRPr="00B71A55">
              <w:t xml:space="preserve">Divisional Management Team (Finance) </w:t>
            </w:r>
            <w:r w:rsidRPr="00B71A55">
              <w:rPr>
                <w:b/>
                <w:bCs/>
                <w:u w:val="single"/>
              </w:rPr>
              <w:t>and</w:t>
            </w:r>
            <w:r w:rsidRPr="00B71A55">
              <w:t xml:space="preserve"> </w:t>
            </w:r>
            <w:r w:rsidRPr="00B71A55">
              <w:br/>
              <w:t xml:space="preserve">Hospital Director of Finance </w:t>
            </w:r>
            <w:r w:rsidRPr="00267434">
              <w:rPr>
                <w:i/>
                <w:iCs/>
                <w:sz w:val="18"/>
                <w:szCs w:val="18"/>
              </w:rPr>
              <w:t>(</w:t>
            </w:r>
            <w:r w:rsidR="00267434" w:rsidRPr="00267434">
              <w:rPr>
                <w:i/>
                <w:iCs/>
                <w:sz w:val="18"/>
                <w:szCs w:val="18"/>
              </w:rPr>
              <w:t>hospital-based</w:t>
            </w:r>
            <w:r w:rsidRPr="00267434">
              <w:rPr>
                <w:i/>
                <w:iCs/>
                <w:sz w:val="18"/>
                <w:szCs w:val="18"/>
              </w:rPr>
              <w:t xml:space="preserve"> procurements) </w:t>
            </w:r>
            <w:r w:rsidRPr="00B71A55">
              <w:t xml:space="preserve">or Director of Corporate Finance </w:t>
            </w:r>
            <w:r w:rsidRPr="00267434">
              <w:rPr>
                <w:i/>
                <w:iCs/>
                <w:sz w:val="18"/>
                <w:szCs w:val="18"/>
              </w:rPr>
              <w:t>(corporate services procurements)</w:t>
            </w:r>
            <w:r w:rsidRPr="00B71A55">
              <w:t xml:space="preserve"> </w:t>
            </w:r>
            <w:r w:rsidRPr="00B71A55">
              <w:rPr>
                <w:b/>
                <w:bCs/>
                <w:u w:val="single"/>
              </w:rPr>
              <w:t>and</w:t>
            </w:r>
            <w:r w:rsidRPr="00B71A55">
              <w:t xml:space="preserve"> </w:t>
            </w:r>
            <w:r w:rsidRPr="00B71A55">
              <w:br/>
              <w:t xml:space="preserve">Hospital Managing Director </w:t>
            </w:r>
            <w:r w:rsidRPr="00EC7337">
              <w:rPr>
                <w:i/>
                <w:iCs/>
                <w:sz w:val="18"/>
                <w:szCs w:val="18"/>
              </w:rPr>
              <w:t>(</w:t>
            </w:r>
            <w:r w:rsidR="00267434" w:rsidRPr="00EC7337">
              <w:rPr>
                <w:i/>
                <w:iCs/>
                <w:sz w:val="18"/>
                <w:szCs w:val="18"/>
              </w:rPr>
              <w:t>hospital-based</w:t>
            </w:r>
            <w:r w:rsidRPr="00EC7337">
              <w:rPr>
                <w:i/>
                <w:iCs/>
                <w:sz w:val="18"/>
                <w:szCs w:val="18"/>
              </w:rPr>
              <w:t xml:space="preserve"> procurements</w:t>
            </w:r>
            <w:r w:rsidRPr="00B71A55">
              <w:rPr>
                <w:i/>
                <w:iCs/>
              </w:rPr>
              <w:t>)</w:t>
            </w:r>
            <w:r w:rsidRPr="00B71A55">
              <w:t xml:space="preserve"> or relevant Executive Director</w:t>
            </w:r>
            <w:r w:rsidRPr="00B71A55">
              <w:rPr>
                <w:i/>
                <w:iCs/>
              </w:rPr>
              <w:t xml:space="preserve"> </w:t>
            </w:r>
            <w:r w:rsidRPr="00EC7337">
              <w:rPr>
                <w:i/>
                <w:iCs/>
                <w:sz w:val="18"/>
                <w:szCs w:val="18"/>
              </w:rPr>
              <w:t>(corporate services procurement</w:t>
            </w:r>
            <w:r w:rsidRPr="00B71A55">
              <w:rPr>
                <w:i/>
                <w:iCs/>
              </w:rPr>
              <w:t>)</w:t>
            </w:r>
            <w:r w:rsidRPr="00B71A55">
              <w:t xml:space="preserve"> </w:t>
            </w:r>
            <w:r w:rsidRPr="00B71A55">
              <w:rPr>
                <w:b/>
                <w:bCs/>
                <w:u w:val="single"/>
              </w:rPr>
              <w:t>and</w:t>
            </w:r>
            <w:r w:rsidR="00267434">
              <w:rPr>
                <w:b/>
                <w:bCs/>
                <w:u w:val="single"/>
              </w:rPr>
              <w:t xml:space="preserve"> </w:t>
            </w:r>
          </w:p>
          <w:p w14:paraId="3D047F8E" w14:textId="09075E0C" w:rsidR="00EC7337" w:rsidRDefault="00EC7337" w:rsidP="00EC7337">
            <w:pPr>
              <w:pStyle w:val="TableParagraph"/>
              <w:spacing w:before="43"/>
              <w:rPr>
                <w:i/>
                <w:iCs/>
              </w:rPr>
            </w:pPr>
            <w:r w:rsidRPr="00B71A55">
              <w:t>Trust Board</w:t>
            </w:r>
            <w:r w:rsidRPr="00B71A55">
              <w:br/>
            </w:r>
          </w:p>
          <w:p w14:paraId="57D60445" w14:textId="21438C22" w:rsidR="00EC7337" w:rsidRPr="00EC7337" w:rsidRDefault="00EC7337" w:rsidP="00EC7337">
            <w:pPr>
              <w:pStyle w:val="TableParagraph"/>
              <w:spacing w:before="43"/>
              <w:rPr>
                <w:sz w:val="18"/>
                <w:szCs w:val="18"/>
              </w:rPr>
            </w:pPr>
            <w:r w:rsidRPr="00EC7337">
              <w:rPr>
                <w:i/>
                <w:iCs/>
                <w:sz w:val="18"/>
                <w:szCs w:val="18"/>
              </w:rPr>
              <w:t xml:space="preserve">Following Trust Board approval, the Chief Finance and Estates Officer will act as approver for hospital-based procurements and </w:t>
            </w:r>
            <w:r w:rsidR="00267434">
              <w:rPr>
                <w:i/>
                <w:iCs/>
                <w:sz w:val="18"/>
                <w:szCs w:val="18"/>
              </w:rPr>
              <w:t>a</w:t>
            </w:r>
            <w:r w:rsidRPr="00EC7337">
              <w:rPr>
                <w:i/>
                <w:iCs/>
                <w:sz w:val="18"/>
                <w:szCs w:val="18"/>
              </w:rPr>
              <w:t xml:space="preserve"> Hospital Managing Director will act as approver where it is corporate </w:t>
            </w:r>
            <w:proofErr w:type="gramStart"/>
            <w:r w:rsidRPr="00EC7337">
              <w:rPr>
                <w:i/>
                <w:iCs/>
                <w:sz w:val="18"/>
                <w:szCs w:val="18"/>
              </w:rPr>
              <w:t>services based</w:t>
            </w:r>
            <w:proofErr w:type="gramEnd"/>
            <w:r w:rsidRPr="00EC7337">
              <w:rPr>
                <w:i/>
                <w:iCs/>
                <w:sz w:val="18"/>
                <w:szCs w:val="18"/>
              </w:rPr>
              <w:t xml:space="preserve"> procurement.</w:t>
            </w:r>
          </w:p>
        </w:tc>
        <w:tc>
          <w:tcPr>
            <w:tcW w:w="2693" w:type="dxa"/>
            <w:hideMark/>
          </w:tcPr>
          <w:p w14:paraId="486EAA13" w14:textId="77777777" w:rsidR="00EC7337" w:rsidRPr="00B71A55" w:rsidRDefault="00EC7337" w:rsidP="00EC7337">
            <w:pPr>
              <w:pStyle w:val="TableParagraph"/>
              <w:spacing w:before="43"/>
            </w:pPr>
            <w:r w:rsidRPr="00B71A55">
              <w:lastRenderedPageBreak/>
              <w:t>STA completed by BWPC, approval by Director of Procurement</w:t>
            </w:r>
          </w:p>
        </w:tc>
        <w:tc>
          <w:tcPr>
            <w:tcW w:w="2693" w:type="dxa"/>
            <w:hideMark/>
          </w:tcPr>
          <w:p w14:paraId="587F8107" w14:textId="77777777" w:rsidR="00EC7337" w:rsidRPr="00B71A55" w:rsidRDefault="00EC7337" w:rsidP="00EC7337">
            <w:pPr>
              <w:pStyle w:val="TableParagraph"/>
              <w:spacing w:before="43"/>
            </w:pPr>
            <w:r w:rsidRPr="00B71A55">
              <w:t>Quarterly reporting to Audit Committee</w:t>
            </w:r>
          </w:p>
        </w:tc>
      </w:tr>
    </w:tbl>
    <w:p w14:paraId="681D5E0D" w14:textId="77777777" w:rsidR="007F4D9C" w:rsidRDefault="007F4D9C" w:rsidP="00375844">
      <w:pPr>
        <w:pStyle w:val="TableParagraph"/>
        <w:spacing w:before="43"/>
      </w:pPr>
    </w:p>
    <w:p w14:paraId="24C9010D" w14:textId="2F7B08F3" w:rsidR="00CD0542" w:rsidRDefault="00CD0542" w:rsidP="00375844">
      <w:pPr>
        <w:pStyle w:val="TableParagraph"/>
        <w:spacing w:before="43"/>
        <w:rPr>
          <w:rFonts w:asciiTheme="minorHAnsi" w:eastAsiaTheme="minorHAnsi" w:hAnsiTheme="minorHAnsi" w:cstheme="minorBidi"/>
          <w:kern w:val="2"/>
          <w:sz w:val="24"/>
          <w:szCs w:val="24"/>
          <w14:ligatures w14:val="standardContextual"/>
        </w:rPr>
      </w:pPr>
      <w:bookmarkStart w:id="24" w:name="_1841984961"/>
      <w:bookmarkEnd w:id="24"/>
    </w:p>
    <w:p w14:paraId="45A52541" w14:textId="77D13213" w:rsidR="00EA7722" w:rsidRDefault="00EA7722" w:rsidP="00375844">
      <w:pPr>
        <w:pStyle w:val="TableParagraph"/>
        <w:spacing w:before="43"/>
        <w:rPr>
          <w:rFonts w:eastAsia="SimSun"/>
          <w:b/>
          <w:bCs/>
          <w:color w:val="0070C0"/>
          <w:sz w:val="28"/>
          <w:szCs w:val="28"/>
        </w:rPr>
      </w:pPr>
    </w:p>
    <w:p w14:paraId="31055D18" w14:textId="77777777" w:rsidR="00F81A39" w:rsidRDefault="00F81A39" w:rsidP="00375844">
      <w:pPr>
        <w:pStyle w:val="TableParagraph"/>
        <w:spacing w:before="43"/>
        <w:rPr>
          <w:rFonts w:eastAsia="SimSun"/>
          <w:b/>
          <w:bCs/>
          <w:color w:val="0070C0"/>
          <w:sz w:val="28"/>
          <w:szCs w:val="28"/>
        </w:rPr>
      </w:pPr>
    </w:p>
    <w:p w14:paraId="6EF60A08" w14:textId="77777777" w:rsidR="007F4D9C" w:rsidRDefault="007F4D9C" w:rsidP="00375844">
      <w:pPr>
        <w:pStyle w:val="TableParagraph"/>
        <w:spacing w:before="43"/>
        <w:rPr>
          <w:rFonts w:eastAsia="SimSun"/>
          <w:b/>
          <w:bCs/>
          <w:color w:val="0070C0"/>
          <w:sz w:val="28"/>
          <w:szCs w:val="28"/>
        </w:rPr>
      </w:pPr>
    </w:p>
    <w:p w14:paraId="4DC12603" w14:textId="77777777" w:rsidR="00267434" w:rsidRDefault="00267434" w:rsidP="00375844">
      <w:pPr>
        <w:pStyle w:val="TableParagraph"/>
        <w:spacing w:before="43"/>
        <w:rPr>
          <w:rFonts w:eastAsia="SimSun"/>
          <w:b/>
          <w:bCs/>
          <w:color w:val="0070C0"/>
          <w:sz w:val="28"/>
          <w:szCs w:val="28"/>
        </w:rPr>
      </w:pPr>
    </w:p>
    <w:p w14:paraId="04FA8D58" w14:textId="77777777" w:rsidR="002156AD" w:rsidRDefault="002156AD" w:rsidP="00375844">
      <w:pPr>
        <w:pStyle w:val="TableParagraph"/>
        <w:spacing w:before="43"/>
        <w:rPr>
          <w:rFonts w:eastAsia="SimSun"/>
          <w:b/>
          <w:bCs/>
          <w:color w:val="0070C0"/>
          <w:sz w:val="28"/>
          <w:szCs w:val="28"/>
        </w:rPr>
      </w:pPr>
    </w:p>
    <w:p w14:paraId="5F9C0382" w14:textId="77777777" w:rsidR="002156AD" w:rsidRDefault="002156AD" w:rsidP="00375844">
      <w:pPr>
        <w:pStyle w:val="TableParagraph"/>
        <w:spacing w:before="43"/>
        <w:rPr>
          <w:rFonts w:eastAsia="SimSun"/>
          <w:b/>
          <w:bCs/>
          <w:color w:val="0070C0"/>
          <w:sz w:val="28"/>
          <w:szCs w:val="28"/>
        </w:rPr>
      </w:pPr>
    </w:p>
    <w:p w14:paraId="67FC2E64" w14:textId="77777777" w:rsidR="00267434" w:rsidRDefault="00267434" w:rsidP="00375844">
      <w:pPr>
        <w:pStyle w:val="TableParagraph"/>
        <w:spacing w:before="43"/>
        <w:rPr>
          <w:rFonts w:eastAsia="SimSun"/>
          <w:b/>
          <w:bCs/>
          <w:color w:val="0070C0"/>
          <w:sz w:val="28"/>
          <w:szCs w:val="28"/>
        </w:rPr>
      </w:pPr>
    </w:p>
    <w:p w14:paraId="3C1511D8" w14:textId="77777777" w:rsidR="00267434" w:rsidRDefault="00267434" w:rsidP="00375844">
      <w:pPr>
        <w:pStyle w:val="TableParagraph"/>
        <w:spacing w:before="43"/>
        <w:rPr>
          <w:rFonts w:eastAsia="SimSun"/>
          <w:b/>
          <w:bCs/>
          <w:color w:val="0070C0"/>
          <w:sz w:val="28"/>
          <w:szCs w:val="28"/>
        </w:rPr>
      </w:pPr>
    </w:p>
    <w:p w14:paraId="113C37D6" w14:textId="21FF4200" w:rsidR="002B26DF" w:rsidRPr="002B26DF" w:rsidRDefault="002B26DF" w:rsidP="00B71A55">
      <w:pPr>
        <w:pStyle w:val="TableParagraph"/>
        <w:spacing w:before="43"/>
        <w:rPr>
          <w:rFonts w:eastAsia="SimSun"/>
          <w:b/>
          <w:bCs/>
          <w:color w:val="0070C0"/>
          <w:sz w:val="28"/>
          <w:szCs w:val="28"/>
        </w:rPr>
      </w:pPr>
      <w:r w:rsidRPr="002B26DF">
        <w:rPr>
          <w:rFonts w:eastAsia="SimSun"/>
          <w:b/>
          <w:bCs/>
          <w:color w:val="0070C0"/>
          <w:sz w:val="28"/>
          <w:szCs w:val="28"/>
        </w:rPr>
        <w:t>Healthcare services (note there is no regulatory spend thresholds for PSR qualifying services)</w:t>
      </w:r>
    </w:p>
    <w:p w14:paraId="3CBFACC8" w14:textId="77777777" w:rsidR="008756F0" w:rsidRDefault="008756F0" w:rsidP="00375844">
      <w:pPr>
        <w:pStyle w:val="TableParagraph"/>
        <w:spacing w:before="43"/>
        <w:rPr>
          <w:rFonts w:eastAsia="SimSun"/>
          <w:b/>
          <w:bCs/>
          <w:color w:val="0070C0"/>
          <w:sz w:val="28"/>
          <w:szCs w:val="28"/>
        </w:rPr>
      </w:pPr>
    </w:p>
    <w:tbl>
      <w:tblPr>
        <w:tblStyle w:val="TableGrid"/>
        <w:tblW w:w="14879" w:type="dxa"/>
        <w:tblLook w:val="04A0" w:firstRow="1" w:lastRow="0" w:firstColumn="1" w:lastColumn="0" w:noHBand="0" w:noVBand="1"/>
      </w:tblPr>
      <w:tblGrid>
        <w:gridCol w:w="1413"/>
        <w:gridCol w:w="2268"/>
        <w:gridCol w:w="2835"/>
        <w:gridCol w:w="2977"/>
        <w:gridCol w:w="2693"/>
        <w:gridCol w:w="2693"/>
      </w:tblGrid>
      <w:tr w:rsidR="00267434" w:rsidRPr="00B71A55" w14:paraId="1740F836" w14:textId="77777777" w:rsidTr="00905AD5">
        <w:trPr>
          <w:trHeight w:val="600"/>
        </w:trPr>
        <w:tc>
          <w:tcPr>
            <w:tcW w:w="1413" w:type="dxa"/>
            <w:shd w:val="clear" w:color="auto" w:fill="0070C0"/>
            <w:noWrap/>
            <w:hideMark/>
          </w:tcPr>
          <w:p w14:paraId="339CC6BF" w14:textId="77777777" w:rsidR="00267434" w:rsidRPr="00B71A55" w:rsidRDefault="00267434" w:rsidP="00270247">
            <w:pPr>
              <w:pStyle w:val="TableParagraph"/>
              <w:spacing w:before="43"/>
              <w:rPr>
                <w:b/>
                <w:bCs/>
                <w:color w:val="FFFFFF" w:themeColor="background1"/>
              </w:rPr>
            </w:pPr>
            <w:r w:rsidRPr="00B71A55">
              <w:rPr>
                <w:b/>
                <w:bCs/>
                <w:color w:val="FFFFFF" w:themeColor="background1"/>
              </w:rPr>
              <w:t xml:space="preserve">Value </w:t>
            </w:r>
            <w:r>
              <w:rPr>
                <w:b/>
                <w:bCs/>
                <w:color w:val="FFFFFF" w:themeColor="background1"/>
              </w:rPr>
              <w:br/>
            </w:r>
            <w:r w:rsidRPr="00EC7337">
              <w:rPr>
                <w:b/>
                <w:bCs/>
                <w:color w:val="FFFFFF" w:themeColor="background1"/>
                <w:sz w:val="16"/>
                <w:szCs w:val="16"/>
              </w:rPr>
              <w:t>(incl</w:t>
            </w:r>
            <w:r>
              <w:rPr>
                <w:b/>
                <w:bCs/>
                <w:color w:val="FFFFFF" w:themeColor="background1"/>
                <w:sz w:val="16"/>
                <w:szCs w:val="16"/>
              </w:rPr>
              <w:t>.</w:t>
            </w:r>
            <w:r w:rsidRPr="00EC7337">
              <w:rPr>
                <w:b/>
                <w:bCs/>
                <w:color w:val="FFFFFF" w:themeColor="background1"/>
                <w:sz w:val="16"/>
                <w:szCs w:val="16"/>
              </w:rPr>
              <w:t xml:space="preserve"> VAT)</w:t>
            </w:r>
          </w:p>
        </w:tc>
        <w:tc>
          <w:tcPr>
            <w:tcW w:w="2268" w:type="dxa"/>
            <w:shd w:val="clear" w:color="auto" w:fill="0070C0"/>
            <w:hideMark/>
          </w:tcPr>
          <w:p w14:paraId="20815E03" w14:textId="77777777" w:rsidR="00267434" w:rsidRPr="00B71A55" w:rsidRDefault="00267434" w:rsidP="00270247">
            <w:pPr>
              <w:pStyle w:val="TableParagraph"/>
              <w:spacing w:before="43"/>
              <w:rPr>
                <w:b/>
                <w:bCs/>
                <w:color w:val="FFFFFF" w:themeColor="background1"/>
              </w:rPr>
            </w:pPr>
            <w:r w:rsidRPr="00B71A55">
              <w:rPr>
                <w:b/>
                <w:bCs/>
                <w:color w:val="FFFFFF" w:themeColor="background1"/>
              </w:rPr>
              <w:t>Authority to seek quotes and tenders</w:t>
            </w:r>
          </w:p>
        </w:tc>
        <w:tc>
          <w:tcPr>
            <w:tcW w:w="2835" w:type="dxa"/>
            <w:shd w:val="clear" w:color="auto" w:fill="0070C0"/>
            <w:hideMark/>
          </w:tcPr>
          <w:p w14:paraId="1E005DA7" w14:textId="77777777" w:rsidR="00267434" w:rsidRPr="00B71A55" w:rsidRDefault="00267434" w:rsidP="00270247">
            <w:pPr>
              <w:pStyle w:val="TableParagraph"/>
              <w:spacing w:before="43"/>
              <w:rPr>
                <w:b/>
                <w:bCs/>
                <w:color w:val="FFFFFF" w:themeColor="background1"/>
              </w:rPr>
            </w:pPr>
            <w:r w:rsidRPr="00B71A55">
              <w:rPr>
                <w:b/>
                <w:bCs/>
                <w:color w:val="FFFFFF" w:themeColor="background1"/>
              </w:rPr>
              <w:t>Procurement process followed</w:t>
            </w:r>
          </w:p>
        </w:tc>
        <w:tc>
          <w:tcPr>
            <w:tcW w:w="2977" w:type="dxa"/>
            <w:shd w:val="clear" w:color="auto" w:fill="0070C0"/>
            <w:hideMark/>
          </w:tcPr>
          <w:p w14:paraId="0F158ADD" w14:textId="77777777" w:rsidR="00267434" w:rsidRPr="00B71A55" w:rsidRDefault="00267434" w:rsidP="00270247">
            <w:pPr>
              <w:pStyle w:val="TableParagraph"/>
              <w:spacing w:before="43"/>
              <w:rPr>
                <w:b/>
                <w:bCs/>
                <w:color w:val="FFFFFF" w:themeColor="background1"/>
              </w:rPr>
            </w:pPr>
            <w:r w:rsidRPr="00B71A55">
              <w:rPr>
                <w:b/>
                <w:bCs/>
                <w:color w:val="FFFFFF" w:themeColor="background1"/>
              </w:rPr>
              <w:t>Authorisation of Procurement Report</w:t>
            </w:r>
          </w:p>
        </w:tc>
        <w:tc>
          <w:tcPr>
            <w:tcW w:w="2693" w:type="dxa"/>
            <w:shd w:val="clear" w:color="auto" w:fill="0070C0"/>
            <w:hideMark/>
          </w:tcPr>
          <w:p w14:paraId="487D06CB" w14:textId="77777777" w:rsidR="00267434" w:rsidRPr="00B71A55" w:rsidRDefault="00267434" w:rsidP="00270247">
            <w:pPr>
              <w:pStyle w:val="TableParagraph"/>
              <w:spacing w:before="43"/>
              <w:rPr>
                <w:b/>
                <w:bCs/>
                <w:color w:val="FFFFFF" w:themeColor="background1"/>
              </w:rPr>
            </w:pPr>
            <w:r w:rsidRPr="00B71A55">
              <w:rPr>
                <w:b/>
                <w:bCs/>
                <w:color w:val="FFFFFF" w:themeColor="background1"/>
              </w:rPr>
              <w:t>BWPC Governance</w:t>
            </w:r>
          </w:p>
        </w:tc>
        <w:tc>
          <w:tcPr>
            <w:tcW w:w="2693" w:type="dxa"/>
            <w:shd w:val="clear" w:color="auto" w:fill="0070C0"/>
            <w:hideMark/>
          </w:tcPr>
          <w:p w14:paraId="7F7A70A9" w14:textId="77777777" w:rsidR="00267434" w:rsidRPr="00B71A55" w:rsidRDefault="00267434" w:rsidP="00270247">
            <w:pPr>
              <w:pStyle w:val="TableParagraph"/>
              <w:spacing w:before="43"/>
              <w:rPr>
                <w:b/>
                <w:bCs/>
                <w:color w:val="FFFFFF" w:themeColor="background1"/>
              </w:rPr>
            </w:pPr>
            <w:r w:rsidRPr="00B71A55">
              <w:rPr>
                <w:b/>
                <w:bCs/>
                <w:color w:val="FFFFFF" w:themeColor="background1"/>
              </w:rPr>
              <w:t>Audit of compliance</w:t>
            </w:r>
          </w:p>
        </w:tc>
      </w:tr>
    </w:tbl>
    <w:tbl>
      <w:tblPr>
        <w:tblW w:w="14879" w:type="dxa"/>
        <w:tblLook w:val="04A0" w:firstRow="1" w:lastRow="0" w:firstColumn="1" w:lastColumn="0" w:noHBand="0" w:noVBand="1"/>
      </w:tblPr>
      <w:tblGrid>
        <w:gridCol w:w="1413"/>
        <w:gridCol w:w="2268"/>
        <w:gridCol w:w="2835"/>
        <w:gridCol w:w="2977"/>
        <w:gridCol w:w="2693"/>
        <w:gridCol w:w="2693"/>
      </w:tblGrid>
      <w:tr w:rsidR="008756F0" w:rsidRPr="008756F0" w14:paraId="5D7C67AD" w14:textId="77777777" w:rsidTr="00905AD5">
        <w:trPr>
          <w:trHeight w:val="900"/>
        </w:trPr>
        <w:tc>
          <w:tcPr>
            <w:tcW w:w="1413" w:type="dxa"/>
            <w:vMerge w:val="restart"/>
            <w:tcBorders>
              <w:top w:val="nil"/>
              <w:left w:val="single" w:sz="4" w:space="0" w:color="auto"/>
              <w:bottom w:val="single" w:sz="4" w:space="0" w:color="000000"/>
              <w:right w:val="single" w:sz="4" w:space="0" w:color="auto"/>
            </w:tcBorders>
            <w:noWrap/>
            <w:vAlign w:val="center"/>
            <w:hideMark/>
          </w:tcPr>
          <w:p w14:paraId="70CD5ED5" w14:textId="77777777" w:rsidR="008756F0" w:rsidRPr="00267434" w:rsidRDefault="008756F0" w:rsidP="008756F0">
            <w:pPr>
              <w:spacing w:after="0" w:line="240" w:lineRule="auto"/>
              <w:jc w:val="center"/>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Below £100k</w:t>
            </w:r>
          </w:p>
        </w:tc>
        <w:tc>
          <w:tcPr>
            <w:tcW w:w="2268" w:type="dxa"/>
            <w:vMerge w:val="restart"/>
            <w:tcBorders>
              <w:top w:val="nil"/>
              <w:left w:val="single" w:sz="4" w:space="0" w:color="auto"/>
              <w:bottom w:val="single" w:sz="4" w:space="0" w:color="000000"/>
              <w:right w:val="single" w:sz="4" w:space="0" w:color="auto"/>
            </w:tcBorders>
            <w:noWrap/>
            <w:vAlign w:val="center"/>
            <w:hideMark/>
          </w:tcPr>
          <w:p w14:paraId="11BC0E36" w14:textId="77777777" w:rsidR="008756F0" w:rsidRPr="00267434" w:rsidRDefault="008756F0" w:rsidP="008756F0">
            <w:pPr>
              <w:spacing w:after="0" w:line="240" w:lineRule="auto"/>
              <w:jc w:val="center"/>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Divisional Director</w:t>
            </w:r>
          </w:p>
        </w:tc>
        <w:tc>
          <w:tcPr>
            <w:tcW w:w="2835" w:type="dxa"/>
            <w:tcBorders>
              <w:top w:val="nil"/>
              <w:left w:val="nil"/>
              <w:bottom w:val="single" w:sz="4" w:space="0" w:color="auto"/>
              <w:right w:val="single" w:sz="4" w:space="0" w:color="auto"/>
            </w:tcBorders>
            <w:vAlign w:val="center"/>
            <w:hideMark/>
          </w:tcPr>
          <w:p w14:paraId="7679F8C4"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Compliant award under Provider Selection Regime regulations</w:t>
            </w:r>
          </w:p>
        </w:tc>
        <w:tc>
          <w:tcPr>
            <w:tcW w:w="2977" w:type="dxa"/>
            <w:tcBorders>
              <w:top w:val="nil"/>
              <w:left w:val="nil"/>
              <w:bottom w:val="single" w:sz="4" w:space="0" w:color="auto"/>
              <w:right w:val="single" w:sz="4" w:space="0" w:color="auto"/>
            </w:tcBorders>
            <w:vAlign w:val="center"/>
            <w:hideMark/>
          </w:tcPr>
          <w:p w14:paraId="40497E86"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Divisional Management Team (Finance)</w:t>
            </w:r>
          </w:p>
        </w:tc>
        <w:tc>
          <w:tcPr>
            <w:tcW w:w="2693" w:type="dxa"/>
            <w:tcBorders>
              <w:top w:val="nil"/>
              <w:left w:val="nil"/>
              <w:bottom w:val="single" w:sz="4" w:space="0" w:color="auto"/>
              <w:right w:val="single" w:sz="4" w:space="0" w:color="auto"/>
            </w:tcBorders>
            <w:vAlign w:val="center"/>
            <w:hideMark/>
          </w:tcPr>
          <w:p w14:paraId="1DACF0E0" w14:textId="77777777" w:rsidR="008756F0"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PSR procurement template approved by Director of Procurement/Deputy</w:t>
            </w:r>
          </w:p>
          <w:p w14:paraId="5E87B651" w14:textId="77777777" w:rsidR="00D750BD" w:rsidRPr="00267434" w:rsidRDefault="00D750BD" w:rsidP="008756F0">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nil"/>
              <w:left w:val="nil"/>
              <w:bottom w:val="single" w:sz="4" w:space="0" w:color="auto"/>
              <w:right w:val="single" w:sz="4" w:space="0" w:color="auto"/>
            </w:tcBorders>
            <w:vAlign w:val="center"/>
            <w:hideMark/>
          </w:tcPr>
          <w:p w14:paraId="176A20E3"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Quarterly review of contract workspace and contract terms within SAP Ariba</w:t>
            </w:r>
          </w:p>
        </w:tc>
      </w:tr>
      <w:tr w:rsidR="008756F0" w:rsidRPr="008756F0" w14:paraId="08A29D08" w14:textId="77777777" w:rsidTr="00905AD5">
        <w:trPr>
          <w:trHeight w:val="900"/>
        </w:trPr>
        <w:tc>
          <w:tcPr>
            <w:tcW w:w="1413" w:type="dxa"/>
            <w:vMerge/>
            <w:tcBorders>
              <w:top w:val="nil"/>
              <w:left w:val="single" w:sz="4" w:space="0" w:color="auto"/>
              <w:bottom w:val="single" w:sz="4" w:space="0" w:color="000000"/>
              <w:right w:val="single" w:sz="4" w:space="0" w:color="auto"/>
            </w:tcBorders>
            <w:vAlign w:val="center"/>
            <w:hideMark/>
          </w:tcPr>
          <w:p w14:paraId="08A22F11"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p>
        </w:tc>
        <w:tc>
          <w:tcPr>
            <w:tcW w:w="2268" w:type="dxa"/>
            <w:vMerge/>
            <w:tcBorders>
              <w:top w:val="nil"/>
              <w:left w:val="single" w:sz="4" w:space="0" w:color="auto"/>
              <w:bottom w:val="single" w:sz="4" w:space="0" w:color="000000"/>
              <w:right w:val="single" w:sz="4" w:space="0" w:color="auto"/>
            </w:tcBorders>
            <w:vAlign w:val="center"/>
            <w:hideMark/>
          </w:tcPr>
          <w:p w14:paraId="50F46323"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p>
        </w:tc>
        <w:tc>
          <w:tcPr>
            <w:tcW w:w="2835" w:type="dxa"/>
            <w:tcBorders>
              <w:top w:val="nil"/>
              <w:left w:val="nil"/>
              <w:bottom w:val="single" w:sz="4" w:space="0" w:color="auto"/>
              <w:right w:val="single" w:sz="4" w:space="0" w:color="auto"/>
            </w:tcBorders>
            <w:vAlign w:val="center"/>
            <w:hideMark/>
          </w:tcPr>
          <w:p w14:paraId="4A8C05E3"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Non-compliant award</w:t>
            </w:r>
          </w:p>
        </w:tc>
        <w:tc>
          <w:tcPr>
            <w:tcW w:w="2977" w:type="dxa"/>
            <w:tcBorders>
              <w:top w:val="nil"/>
              <w:left w:val="nil"/>
              <w:bottom w:val="single" w:sz="4" w:space="0" w:color="auto"/>
              <w:right w:val="single" w:sz="4" w:space="0" w:color="auto"/>
            </w:tcBorders>
            <w:vAlign w:val="center"/>
            <w:hideMark/>
          </w:tcPr>
          <w:p w14:paraId="78CABCF0"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Divisional Management Team (Finance)</w:t>
            </w:r>
          </w:p>
        </w:tc>
        <w:tc>
          <w:tcPr>
            <w:tcW w:w="2693" w:type="dxa"/>
            <w:tcBorders>
              <w:top w:val="nil"/>
              <w:left w:val="nil"/>
              <w:bottom w:val="single" w:sz="4" w:space="0" w:color="auto"/>
              <w:right w:val="single" w:sz="4" w:space="0" w:color="auto"/>
            </w:tcBorders>
            <w:vAlign w:val="center"/>
            <w:hideMark/>
          </w:tcPr>
          <w:p w14:paraId="67EF089C" w14:textId="77777777" w:rsidR="008756F0"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PSR Procurement Template PLUS STA completed by BWPC approval by Director of Procurement/Deputy</w:t>
            </w:r>
          </w:p>
          <w:p w14:paraId="14BF3D79" w14:textId="77777777" w:rsidR="00D750BD" w:rsidRPr="00267434" w:rsidRDefault="00D750BD" w:rsidP="008756F0">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nil"/>
              <w:left w:val="nil"/>
              <w:bottom w:val="single" w:sz="4" w:space="0" w:color="auto"/>
              <w:right w:val="single" w:sz="4" w:space="0" w:color="auto"/>
            </w:tcBorders>
            <w:vAlign w:val="center"/>
            <w:hideMark/>
          </w:tcPr>
          <w:p w14:paraId="07A60F38"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Quarterly reporting to Audit Committee</w:t>
            </w:r>
          </w:p>
        </w:tc>
      </w:tr>
      <w:tr w:rsidR="008756F0" w:rsidRPr="008756F0" w14:paraId="0649D327" w14:textId="77777777" w:rsidTr="00905AD5">
        <w:trPr>
          <w:trHeight w:val="900"/>
        </w:trPr>
        <w:tc>
          <w:tcPr>
            <w:tcW w:w="1413" w:type="dxa"/>
            <w:vMerge w:val="restart"/>
            <w:tcBorders>
              <w:top w:val="nil"/>
              <w:left w:val="single" w:sz="4" w:space="0" w:color="auto"/>
              <w:bottom w:val="single" w:sz="4" w:space="0" w:color="000000"/>
              <w:right w:val="single" w:sz="4" w:space="0" w:color="auto"/>
            </w:tcBorders>
            <w:noWrap/>
            <w:vAlign w:val="center"/>
            <w:hideMark/>
          </w:tcPr>
          <w:p w14:paraId="616EEC88" w14:textId="77777777" w:rsidR="008756F0" w:rsidRPr="00267434" w:rsidRDefault="008756F0" w:rsidP="008756F0">
            <w:pPr>
              <w:spacing w:after="0" w:line="240" w:lineRule="auto"/>
              <w:jc w:val="center"/>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£100k-£500k</w:t>
            </w:r>
          </w:p>
        </w:tc>
        <w:tc>
          <w:tcPr>
            <w:tcW w:w="2268" w:type="dxa"/>
            <w:vMerge w:val="restart"/>
            <w:tcBorders>
              <w:top w:val="nil"/>
              <w:left w:val="single" w:sz="4" w:space="0" w:color="auto"/>
              <w:bottom w:val="single" w:sz="4" w:space="0" w:color="000000"/>
              <w:right w:val="single" w:sz="4" w:space="0" w:color="auto"/>
            </w:tcBorders>
            <w:vAlign w:val="center"/>
            <w:hideMark/>
          </w:tcPr>
          <w:p w14:paraId="7775192F" w14:textId="77777777" w:rsidR="008756F0" w:rsidRPr="00267434" w:rsidRDefault="008756F0" w:rsidP="008756F0">
            <w:pPr>
              <w:spacing w:after="0" w:line="240" w:lineRule="auto"/>
              <w:jc w:val="center"/>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Hospital Director of Business Development Strategy and Transformation or Hospital Director of Finance</w:t>
            </w:r>
          </w:p>
        </w:tc>
        <w:tc>
          <w:tcPr>
            <w:tcW w:w="2835" w:type="dxa"/>
            <w:tcBorders>
              <w:top w:val="nil"/>
              <w:left w:val="nil"/>
              <w:bottom w:val="single" w:sz="4" w:space="0" w:color="auto"/>
              <w:right w:val="single" w:sz="4" w:space="0" w:color="auto"/>
            </w:tcBorders>
            <w:vAlign w:val="center"/>
            <w:hideMark/>
          </w:tcPr>
          <w:p w14:paraId="625422F9"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Compliant award under Provider Selection Regime regulations</w:t>
            </w:r>
          </w:p>
        </w:tc>
        <w:tc>
          <w:tcPr>
            <w:tcW w:w="2977" w:type="dxa"/>
            <w:tcBorders>
              <w:top w:val="nil"/>
              <w:left w:val="nil"/>
              <w:bottom w:val="single" w:sz="4" w:space="0" w:color="auto"/>
              <w:right w:val="single" w:sz="4" w:space="0" w:color="auto"/>
            </w:tcBorders>
            <w:vAlign w:val="center"/>
            <w:hideMark/>
          </w:tcPr>
          <w:p w14:paraId="50CE90E2"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 xml:space="preserve">Divisional Management Team (Finance) </w:t>
            </w:r>
            <w:r w:rsidRPr="00267434">
              <w:rPr>
                <w:rFonts w:ascii="Arial" w:eastAsia="Times New Roman" w:hAnsi="Arial" w:cs="Arial"/>
                <w:b/>
                <w:bCs/>
                <w:color w:val="000000"/>
                <w:kern w:val="0"/>
                <w:sz w:val="22"/>
                <w:szCs w:val="22"/>
                <w:u w:val="single"/>
                <w:lang w:eastAsia="en-GB"/>
                <w14:ligatures w14:val="none"/>
              </w:rPr>
              <w:t>and</w:t>
            </w:r>
            <w:r w:rsidRPr="00267434">
              <w:rPr>
                <w:rFonts w:ascii="Arial" w:eastAsia="Times New Roman" w:hAnsi="Arial" w:cs="Arial"/>
                <w:color w:val="000000"/>
                <w:kern w:val="0"/>
                <w:sz w:val="22"/>
                <w:szCs w:val="22"/>
                <w:lang w:eastAsia="en-GB"/>
                <w14:ligatures w14:val="none"/>
              </w:rPr>
              <w:t xml:space="preserve"> </w:t>
            </w:r>
            <w:r w:rsidRPr="00267434">
              <w:rPr>
                <w:rFonts w:ascii="Arial" w:eastAsia="Times New Roman" w:hAnsi="Arial" w:cs="Arial"/>
                <w:color w:val="000000"/>
                <w:kern w:val="0"/>
                <w:sz w:val="22"/>
                <w:szCs w:val="22"/>
                <w:lang w:eastAsia="en-GB"/>
                <w14:ligatures w14:val="none"/>
              </w:rPr>
              <w:br/>
              <w:t>Divisional Director</w:t>
            </w:r>
          </w:p>
        </w:tc>
        <w:tc>
          <w:tcPr>
            <w:tcW w:w="2693" w:type="dxa"/>
            <w:tcBorders>
              <w:top w:val="nil"/>
              <w:left w:val="nil"/>
              <w:bottom w:val="single" w:sz="4" w:space="0" w:color="auto"/>
              <w:right w:val="single" w:sz="4" w:space="0" w:color="auto"/>
            </w:tcBorders>
            <w:vAlign w:val="center"/>
            <w:hideMark/>
          </w:tcPr>
          <w:p w14:paraId="64F91C0F" w14:textId="77777777" w:rsidR="008756F0"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PSR procurement template approved by Director of Procurement/Deputy</w:t>
            </w:r>
          </w:p>
          <w:p w14:paraId="1F99138F" w14:textId="77777777" w:rsidR="00D750BD" w:rsidRPr="00267434" w:rsidRDefault="00D750BD" w:rsidP="008756F0">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nil"/>
              <w:left w:val="nil"/>
              <w:bottom w:val="single" w:sz="4" w:space="0" w:color="auto"/>
              <w:right w:val="single" w:sz="4" w:space="0" w:color="auto"/>
            </w:tcBorders>
            <w:vAlign w:val="center"/>
            <w:hideMark/>
          </w:tcPr>
          <w:p w14:paraId="4E90062D"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Quarterly review of contract workspace and contract terms within SAP Ariba</w:t>
            </w:r>
          </w:p>
        </w:tc>
      </w:tr>
      <w:tr w:rsidR="008756F0" w:rsidRPr="008756F0" w14:paraId="23BE1B0B" w14:textId="77777777" w:rsidTr="00905AD5">
        <w:trPr>
          <w:trHeight w:val="900"/>
        </w:trPr>
        <w:tc>
          <w:tcPr>
            <w:tcW w:w="1413" w:type="dxa"/>
            <w:vMerge/>
            <w:tcBorders>
              <w:top w:val="nil"/>
              <w:left w:val="single" w:sz="4" w:space="0" w:color="auto"/>
              <w:bottom w:val="single" w:sz="4" w:space="0" w:color="000000"/>
              <w:right w:val="single" w:sz="4" w:space="0" w:color="auto"/>
            </w:tcBorders>
            <w:vAlign w:val="center"/>
            <w:hideMark/>
          </w:tcPr>
          <w:p w14:paraId="59363ABC"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p>
        </w:tc>
        <w:tc>
          <w:tcPr>
            <w:tcW w:w="2268" w:type="dxa"/>
            <w:vMerge/>
            <w:tcBorders>
              <w:top w:val="nil"/>
              <w:left w:val="single" w:sz="4" w:space="0" w:color="auto"/>
              <w:bottom w:val="single" w:sz="4" w:space="0" w:color="000000"/>
              <w:right w:val="single" w:sz="4" w:space="0" w:color="auto"/>
            </w:tcBorders>
            <w:vAlign w:val="center"/>
            <w:hideMark/>
          </w:tcPr>
          <w:p w14:paraId="107827A6"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p>
        </w:tc>
        <w:tc>
          <w:tcPr>
            <w:tcW w:w="2835" w:type="dxa"/>
            <w:tcBorders>
              <w:top w:val="nil"/>
              <w:left w:val="nil"/>
              <w:bottom w:val="single" w:sz="4" w:space="0" w:color="auto"/>
              <w:right w:val="single" w:sz="4" w:space="0" w:color="auto"/>
            </w:tcBorders>
            <w:vAlign w:val="center"/>
            <w:hideMark/>
          </w:tcPr>
          <w:p w14:paraId="6C95CD9D"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Non-compliant award</w:t>
            </w:r>
          </w:p>
        </w:tc>
        <w:tc>
          <w:tcPr>
            <w:tcW w:w="2977" w:type="dxa"/>
            <w:tcBorders>
              <w:top w:val="nil"/>
              <w:left w:val="nil"/>
              <w:bottom w:val="single" w:sz="4" w:space="0" w:color="auto"/>
              <w:right w:val="single" w:sz="4" w:space="0" w:color="auto"/>
            </w:tcBorders>
            <w:vAlign w:val="center"/>
            <w:hideMark/>
          </w:tcPr>
          <w:p w14:paraId="49FDF6B9"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 xml:space="preserve">Divisional Management Team (Finance) </w:t>
            </w:r>
            <w:r w:rsidRPr="00267434">
              <w:rPr>
                <w:rFonts w:ascii="Arial" w:eastAsia="Times New Roman" w:hAnsi="Arial" w:cs="Arial"/>
                <w:b/>
                <w:bCs/>
                <w:color w:val="000000"/>
                <w:kern w:val="0"/>
                <w:sz w:val="22"/>
                <w:szCs w:val="22"/>
                <w:u w:val="single"/>
                <w:lang w:eastAsia="en-GB"/>
                <w14:ligatures w14:val="none"/>
              </w:rPr>
              <w:t>and</w:t>
            </w:r>
            <w:r w:rsidRPr="00267434">
              <w:rPr>
                <w:rFonts w:ascii="Arial" w:eastAsia="Times New Roman" w:hAnsi="Arial" w:cs="Arial"/>
                <w:color w:val="000000"/>
                <w:kern w:val="0"/>
                <w:sz w:val="22"/>
                <w:szCs w:val="22"/>
                <w:lang w:eastAsia="en-GB"/>
                <w14:ligatures w14:val="none"/>
              </w:rPr>
              <w:t xml:space="preserve"> </w:t>
            </w:r>
            <w:r w:rsidRPr="00267434">
              <w:rPr>
                <w:rFonts w:ascii="Arial" w:eastAsia="Times New Roman" w:hAnsi="Arial" w:cs="Arial"/>
                <w:color w:val="000000"/>
                <w:kern w:val="0"/>
                <w:sz w:val="22"/>
                <w:szCs w:val="22"/>
                <w:lang w:eastAsia="en-GB"/>
                <w14:ligatures w14:val="none"/>
              </w:rPr>
              <w:br/>
              <w:t>Hospital Director of Finance</w:t>
            </w:r>
          </w:p>
        </w:tc>
        <w:tc>
          <w:tcPr>
            <w:tcW w:w="2693" w:type="dxa"/>
            <w:tcBorders>
              <w:top w:val="nil"/>
              <w:left w:val="nil"/>
              <w:bottom w:val="single" w:sz="4" w:space="0" w:color="auto"/>
              <w:right w:val="single" w:sz="4" w:space="0" w:color="auto"/>
            </w:tcBorders>
            <w:vAlign w:val="center"/>
            <w:hideMark/>
          </w:tcPr>
          <w:p w14:paraId="2F3CD617" w14:textId="77777777" w:rsidR="008756F0"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PSR Procurement Template PLUS STA completed by BWPC, approval by Director of Procurement/Deputy</w:t>
            </w:r>
          </w:p>
          <w:p w14:paraId="2EEEE642" w14:textId="77777777" w:rsidR="00D750BD" w:rsidRPr="00267434" w:rsidRDefault="00D750BD" w:rsidP="008756F0">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nil"/>
              <w:left w:val="nil"/>
              <w:bottom w:val="single" w:sz="4" w:space="0" w:color="auto"/>
              <w:right w:val="single" w:sz="4" w:space="0" w:color="auto"/>
            </w:tcBorders>
            <w:vAlign w:val="center"/>
            <w:hideMark/>
          </w:tcPr>
          <w:p w14:paraId="1E043DA8"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Quarterly reporting to Audit Committee</w:t>
            </w:r>
          </w:p>
        </w:tc>
      </w:tr>
      <w:tr w:rsidR="008756F0" w:rsidRPr="008756F0" w14:paraId="0B136CD7" w14:textId="77777777" w:rsidTr="002156AD">
        <w:trPr>
          <w:trHeight w:val="900"/>
        </w:trPr>
        <w:tc>
          <w:tcPr>
            <w:tcW w:w="1413" w:type="dxa"/>
            <w:tcBorders>
              <w:top w:val="nil"/>
              <w:left w:val="single" w:sz="4" w:space="0" w:color="auto"/>
              <w:bottom w:val="single" w:sz="4" w:space="0" w:color="auto"/>
              <w:right w:val="single" w:sz="4" w:space="0" w:color="auto"/>
            </w:tcBorders>
            <w:noWrap/>
            <w:vAlign w:val="center"/>
            <w:hideMark/>
          </w:tcPr>
          <w:p w14:paraId="4F2033A3" w14:textId="77777777" w:rsidR="008756F0" w:rsidRPr="00267434" w:rsidRDefault="008756F0" w:rsidP="008756F0">
            <w:pPr>
              <w:spacing w:after="0" w:line="240" w:lineRule="auto"/>
              <w:jc w:val="center"/>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£500k to £1m</w:t>
            </w:r>
          </w:p>
        </w:tc>
        <w:tc>
          <w:tcPr>
            <w:tcW w:w="2268" w:type="dxa"/>
            <w:tcBorders>
              <w:top w:val="nil"/>
              <w:left w:val="single" w:sz="4" w:space="0" w:color="auto"/>
              <w:bottom w:val="single" w:sz="4" w:space="0" w:color="auto"/>
              <w:right w:val="single" w:sz="4" w:space="0" w:color="auto"/>
            </w:tcBorders>
            <w:vAlign w:val="center"/>
            <w:hideMark/>
          </w:tcPr>
          <w:p w14:paraId="2169C85D" w14:textId="77777777" w:rsidR="008756F0" w:rsidRPr="00267434" w:rsidRDefault="008756F0" w:rsidP="008756F0">
            <w:pPr>
              <w:spacing w:after="0" w:line="240" w:lineRule="auto"/>
              <w:jc w:val="center"/>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Hospital Management Team</w:t>
            </w:r>
          </w:p>
        </w:tc>
        <w:tc>
          <w:tcPr>
            <w:tcW w:w="2835" w:type="dxa"/>
            <w:tcBorders>
              <w:top w:val="nil"/>
              <w:left w:val="nil"/>
              <w:bottom w:val="single" w:sz="4" w:space="0" w:color="auto"/>
              <w:right w:val="single" w:sz="4" w:space="0" w:color="auto"/>
            </w:tcBorders>
            <w:vAlign w:val="center"/>
            <w:hideMark/>
          </w:tcPr>
          <w:p w14:paraId="72384A95"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Compliant award under Provider Selection Regime regulations</w:t>
            </w:r>
          </w:p>
        </w:tc>
        <w:tc>
          <w:tcPr>
            <w:tcW w:w="2977" w:type="dxa"/>
            <w:tcBorders>
              <w:top w:val="nil"/>
              <w:left w:val="nil"/>
              <w:bottom w:val="single" w:sz="4" w:space="0" w:color="auto"/>
              <w:right w:val="single" w:sz="4" w:space="0" w:color="auto"/>
            </w:tcBorders>
            <w:vAlign w:val="center"/>
            <w:hideMark/>
          </w:tcPr>
          <w:p w14:paraId="0B97AB36" w14:textId="3511C97C" w:rsidR="008756F0" w:rsidRDefault="008756F0" w:rsidP="008756F0">
            <w:pPr>
              <w:spacing w:after="0" w:line="240" w:lineRule="auto"/>
              <w:rPr>
                <w:rFonts w:ascii="Arial" w:eastAsia="Times New Roman" w:hAnsi="Arial" w:cs="Arial"/>
                <w:i/>
                <w:iCs/>
                <w:color w:val="000000"/>
                <w:kern w:val="0"/>
                <w:sz w:val="16"/>
                <w:szCs w:val="16"/>
                <w:lang w:eastAsia="en-GB"/>
                <w14:ligatures w14:val="none"/>
              </w:rPr>
            </w:pPr>
            <w:r w:rsidRPr="00267434">
              <w:rPr>
                <w:rFonts w:ascii="Arial" w:eastAsia="Times New Roman" w:hAnsi="Arial" w:cs="Arial"/>
                <w:color w:val="000000"/>
                <w:kern w:val="0"/>
                <w:sz w:val="22"/>
                <w:szCs w:val="22"/>
                <w:lang w:eastAsia="en-GB"/>
                <w14:ligatures w14:val="none"/>
              </w:rPr>
              <w:t xml:space="preserve">Divisional Management Team (Finance) </w:t>
            </w:r>
            <w:r w:rsidRPr="00267434">
              <w:rPr>
                <w:rFonts w:ascii="Arial" w:eastAsia="Times New Roman" w:hAnsi="Arial" w:cs="Arial"/>
                <w:b/>
                <w:bCs/>
                <w:color w:val="000000"/>
                <w:kern w:val="0"/>
                <w:sz w:val="22"/>
                <w:szCs w:val="22"/>
                <w:u w:val="single"/>
                <w:lang w:eastAsia="en-GB"/>
                <w14:ligatures w14:val="none"/>
              </w:rPr>
              <w:t>and</w:t>
            </w:r>
            <w:r w:rsidRPr="00267434">
              <w:rPr>
                <w:rFonts w:ascii="Arial" w:eastAsia="Times New Roman" w:hAnsi="Arial" w:cs="Arial"/>
                <w:color w:val="000000"/>
                <w:kern w:val="0"/>
                <w:sz w:val="22"/>
                <w:szCs w:val="22"/>
                <w:lang w:eastAsia="en-GB"/>
                <w14:ligatures w14:val="none"/>
              </w:rPr>
              <w:t xml:space="preserve"> </w:t>
            </w:r>
            <w:r w:rsidRPr="00267434">
              <w:rPr>
                <w:rFonts w:ascii="Arial" w:eastAsia="Times New Roman" w:hAnsi="Arial" w:cs="Arial"/>
                <w:color w:val="000000"/>
                <w:kern w:val="0"/>
                <w:sz w:val="22"/>
                <w:szCs w:val="22"/>
                <w:lang w:eastAsia="en-GB"/>
                <w14:ligatures w14:val="none"/>
              </w:rPr>
              <w:br/>
              <w:t xml:space="preserve">Divisional Director </w:t>
            </w:r>
            <w:r w:rsidRPr="00267434">
              <w:rPr>
                <w:rFonts w:ascii="Arial" w:eastAsia="Times New Roman" w:hAnsi="Arial" w:cs="Arial"/>
                <w:b/>
                <w:bCs/>
                <w:color w:val="000000"/>
                <w:kern w:val="0"/>
                <w:sz w:val="22"/>
                <w:szCs w:val="22"/>
                <w:u w:val="single"/>
                <w:lang w:eastAsia="en-GB"/>
                <w14:ligatures w14:val="none"/>
              </w:rPr>
              <w:t>and</w:t>
            </w:r>
            <w:r w:rsidRPr="00267434">
              <w:rPr>
                <w:rFonts w:ascii="Arial" w:eastAsia="Times New Roman" w:hAnsi="Arial" w:cs="Arial"/>
                <w:b/>
                <w:bCs/>
                <w:color w:val="000000"/>
                <w:kern w:val="0"/>
                <w:sz w:val="22"/>
                <w:szCs w:val="22"/>
                <w:lang w:eastAsia="en-GB"/>
                <w14:ligatures w14:val="none"/>
              </w:rPr>
              <w:t xml:space="preserve"> </w:t>
            </w:r>
            <w:r w:rsidRPr="00267434">
              <w:rPr>
                <w:rFonts w:ascii="Arial" w:eastAsia="Times New Roman" w:hAnsi="Arial" w:cs="Arial"/>
                <w:b/>
                <w:bCs/>
                <w:color w:val="000000"/>
                <w:kern w:val="0"/>
                <w:sz w:val="22"/>
                <w:szCs w:val="22"/>
                <w:lang w:eastAsia="en-GB"/>
                <w14:ligatures w14:val="none"/>
              </w:rPr>
              <w:br/>
            </w:r>
            <w:r w:rsidRPr="00267434">
              <w:rPr>
                <w:rFonts w:ascii="Arial" w:eastAsia="Times New Roman" w:hAnsi="Arial" w:cs="Arial"/>
                <w:color w:val="000000"/>
                <w:kern w:val="0"/>
                <w:sz w:val="22"/>
                <w:szCs w:val="22"/>
                <w:lang w:eastAsia="en-GB"/>
                <w14:ligatures w14:val="none"/>
              </w:rPr>
              <w:t xml:space="preserve"> </w:t>
            </w:r>
            <w:r w:rsidRPr="00267434">
              <w:rPr>
                <w:rFonts w:ascii="Arial" w:eastAsia="Times New Roman" w:hAnsi="Arial" w:cs="Arial"/>
                <w:i/>
                <w:iCs/>
                <w:color w:val="000000"/>
                <w:kern w:val="0"/>
                <w:sz w:val="16"/>
                <w:szCs w:val="16"/>
                <w:lang w:eastAsia="en-GB"/>
                <w14:ligatures w14:val="none"/>
              </w:rPr>
              <w:t>(on behalf of Hospital Management Team)</w:t>
            </w:r>
          </w:p>
          <w:p w14:paraId="74923C2C" w14:textId="77777777" w:rsidR="00D750BD" w:rsidRPr="00267434" w:rsidRDefault="00D750BD" w:rsidP="008756F0">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nil"/>
              <w:left w:val="nil"/>
              <w:bottom w:val="single" w:sz="4" w:space="0" w:color="auto"/>
              <w:right w:val="single" w:sz="4" w:space="0" w:color="auto"/>
            </w:tcBorders>
            <w:vAlign w:val="center"/>
            <w:hideMark/>
          </w:tcPr>
          <w:p w14:paraId="4694EB20" w14:textId="77777777" w:rsidR="008756F0"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PSR procurement template approved by Director of Procurement/Deputy</w:t>
            </w:r>
          </w:p>
          <w:p w14:paraId="42E0DED7" w14:textId="77777777" w:rsidR="00D750BD" w:rsidRDefault="00D750BD" w:rsidP="008756F0">
            <w:pPr>
              <w:spacing w:after="0" w:line="240" w:lineRule="auto"/>
              <w:rPr>
                <w:rFonts w:ascii="Arial" w:eastAsia="Times New Roman" w:hAnsi="Arial" w:cs="Arial"/>
                <w:color w:val="000000"/>
                <w:kern w:val="0"/>
                <w:sz w:val="22"/>
                <w:szCs w:val="22"/>
                <w:lang w:eastAsia="en-GB"/>
                <w14:ligatures w14:val="none"/>
              </w:rPr>
            </w:pPr>
          </w:p>
          <w:p w14:paraId="291B628A" w14:textId="77777777" w:rsidR="00D750BD" w:rsidRPr="00267434" w:rsidRDefault="00D750BD" w:rsidP="008756F0">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nil"/>
              <w:left w:val="nil"/>
              <w:bottom w:val="single" w:sz="4" w:space="0" w:color="auto"/>
              <w:right w:val="single" w:sz="4" w:space="0" w:color="auto"/>
            </w:tcBorders>
            <w:vAlign w:val="center"/>
            <w:hideMark/>
          </w:tcPr>
          <w:p w14:paraId="1AA01A08"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Quarterly review of contract workspace and contract terms within SAP Ariba</w:t>
            </w:r>
          </w:p>
        </w:tc>
      </w:tr>
      <w:tr w:rsidR="008756F0" w:rsidRPr="008756F0" w14:paraId="311587FA" w14:textId="77777777" w:rsidTr="002156AD">
        <w:trPr>
          <w:trHeight w:val="1950"/>
        </w:trPr>
        <w:tc>
          <w:tcPr>
            <w:tcW w:w="1413" w:type="dxa"/>
            <w:vMerge w:val="restart"/>
            <w:tcBorders>
              <w:top w:val="single" w:sz="4" w:space="0" w:color="auto"/>
              <w:left w:val="single" w:sz="4" w:space="0" w:color="auto"/>
              <w:bottom w:val="single" w:sz="4" w:space="0" w:color="auto"/>
              <w:right w:val="single" w:sz="4" w:space="0" w:color="auto"/>
            </w:tcBorders>
            <w:noWrap/>
            <w:vAlign w:val="center"/>
            <w:hideMark/>
          </w:tcPr>
          <w:p w14:paraId="1A5A4151" w14:textId="77777777" w:rsidR="008756F0" w:rsidRPr="00267434" w:rsidRDefault="008756F0" w:rsidP="008756F0">
            <w:pPr>
              <w:spacing w:after="0" w:line="240" w:lineRule="auto"/>
              <w:jc w:val="center"/>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£1m and above</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hideMark/>
          </w:tcPr>
          <w:p w14:paraId="13887E2B" w14:textId="77777777" w:rsidR="008756F0" w:rsidRPr="00267434" w:rsidRDefault="008756F0" w:rsidP="008756F0">
            <w:pPr>
              <w:spacing w:after="0" w:line="240" w:lineRule="auto"/>
              <w:jc w:val="center"/>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Trust Board</w:t>
            </w:r>
          </w:p>
        </w:tc>
        <w:tc>
          <w:tcPr>
            <w:tcW w:w="2835" w:type="dxa"/>
            <w:tcBorders>
              <w:top w:val="single" w:sz="4" w:space="0" w:color="auto"/>
              <w:left w:val="nil"/>
              <w:bottom w:val="single" w:sz="4" w:space="0" w:color="auto"/>
              <w:right w:val="single" w:sz="4" w:space="0" w:color="auto"/>
            </w:tcBorders>
            <w:vAlign w:val="center"/>
            <w:hideMark/>
          </w:tcPr>
          <w:p w14:paraId="765D04DF"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Compliant award under Provider Selection Regime regulations</w:t>
            </w:r>
          </w:p>
        </w:tc>
        <w:tc>
          <w:tcPr>
            <w:tcW w:w="2977" w:type="dxa"/>
            <w:tcBorders>
              <w:top w:val="single" w:sz="4" w:space="0" w:color="auto"/>
              <w:left w:val="nil"/>
              <w:bottom w:val="single" w:sz="4" w:space="0" w:color="auto"/>
              <w:right w:val="single" w:sz="4" w:space="0" w:color="auto"/>
            </w:tcBorders>
            <w:vAlign w:val="center"/>
            <w:hideMark/>
          </w:tcPr>
          <w:p w14:paraId="61C7B45F" w14:textId="30BE4939" w:rsidR="00905AD5"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 xml:space="preserve">Divisional Management Team (Finance) </w:t>
            </w:r>
            <w:r w:rsidRPr="00267434">
              <w:rPr>
                <w:rFonts w:ascii="Arial" w:eastAsia="Times New Roman" w:hAnsi="Arial" w:cs="Arial"/>
                <w:b/>
                <w:bCs/>
                <w:color w:val="000000"/>
                <w:kern w:val="0"/>
                <w:sz w:val="22"/>
                <w:szCs w:val="22"/>
                <w:u w:val="single"/>
                <w:lang w:eastAsia="en-GB"/>
                <w14:ligatures w14:val="none"/>
              </w:rPr>
              <w:t>and</w:t>
            </w:r>
            <w:r w:rsidRPr="00267434">
              <w:rPr>
                <w:rFonts w:ascii="Arial" w:eastAsia="Times New Roman" w:hAnsi="Arial" w:cs="Arial"/>
                <w:color w:val="000000"/>
                <w:kern w:val="0"/>
                <w:sz w:val="22"/>
                <w:szCs w:val="22"/>
                <w:lang w:eastAsia="en-GB"/>
                <w14:ligatures w14:val="none"/>
              </w:rPr>
              <w:t xml:space="preserve"> Divisional Director </w:t>
            </w:r>
            <w:r w:rsidR="007928F5" w:rsidRPr="00267434">
              <w:rPr>
                <w:rFonts w:ascii="Arial" w:eastAsia="Times New Roman" w:hAnsi="Arial" w:cs="Arial"/>
                <w:b/>
                <w:bCs/>
                <w:color w:val="000000"/>
                <w:kern w:val="0"/>
                <w:sz w:val="22"/>
                <w:szCs w:val="22"/>
                <w:u w:val="single"/>
                <w:lang w:eastAsia="en-GB"/>
                <w14:ligatures w14:val="none"/>
              </w:rPr>
              <w:t>and</w:t>
            </w:r>
            <w:r w:rsidR="007928F5">
              <w:rPr>
                <w:rFonts w:ascii="Arial" w:eastAsia="Times New Roman" w:hAnsi="Arial" w:cs="Arial"/>
                <w:b/>
                <w:bCs/>
                <w:color w:val="000000"/>
                <w:kern w:val="0"/>
                <w:sz w:val="22"/>
                <w:szCs w:val="22"/>
                <w:u w:val="single"/>
                <w:lang w:eastAsia="en-GB"/>
                <w14:ligatures w14:val="none"/>
              </w:rPr>
              <w:t xml:space="preserve"> </w:t>
            </w:r>
            <w:r w:rsidR="007928F5" w:rsidRPr="00267434">
              <w:rPr>
                <w:rFonts w:ascii="Arial" w:eastAsia="Times New Roman" w:hAnsi="Arial" w:cs="Arial"/>
                <w:color w:val="000000"/>
                <w:kern w:val="0"/>
                <w:sz w:val="22"/>
                <w:szCs w:val="22"/>
                <w:lang w:eastAsia="en-GB"/>
                <w14:ligatures w14:val="none"/>
              </w:rPr>
              <w:t>(</w:t>
            </w:r>
            <w:r w:rsidRPr="00267434">
              <w:rPr>
                <w:rFonts w:ascii="Arial" w:eastAsia="Times New Roman" w:hAnsi="Arial" w:cs="Arial"/>
                <w:i/>
                <w:iCs/>
                <w:color w:val="000000"/>
                <w:kern w:val="0"/>
                <w:sz w:val="16"/>
                <w:szCs w:val="16"/>
                <w:lang w:eastAsia="en-GB"/>
                <w14:ligatures w14:val="none"/>
              </w:rPr>
              <w:t xml:space="preserve">on behalf of Hospital Management </w:t>
            </w:r>
            <w:r w:rsidR="007928F5" w:rsidRPr="00267434">
              <w:rPr>
                <w:rFonts w:ascii="Arial" w:eastAsia="Times New Roman" w:hAnsi="Arial" w:cs="Arial"/>
                <w:i/>
                <w:iCs/>
                <w:color w:val="000000"/>
                <w:kern w:val="0"/>
                <w:sz w:val="16"/>
                <w:szCs w:val="16"/>
                <w:lang w:eastAsia="en-GB"/>
                <w14:ligatures w14:val="none"/>
              </w:rPr>
              <w:t>Team)</w:t>
            </w:r>
            <w:r w:rsidR="007928F5" w:rsidRPr="00267434">
              <w:rPr>
                <w:rFonts w:ascii="Arial" w:eastAsia="Times New Roman" w:hAnsi="Arial" w:cs="Arial"/>
                <w:color w:val="000000"/>
                <w:kern w:val="0"/>
                <w:sz w:val="22"/>
                <w:szCs w:val="22"/>
                <w:lang w:eastAsia="en-GB"/>
                <w14:ligatures w14:val="none"/>
              </w:rPr>
              <w:t xml:space="preserve"> and</w:t>
            </w:r>
            <w:r w:rsidRPr="00267434">
              <w:rPr>
                <w:rFonts w:ascii="Arial" w:eastAsia="Times New Roman" w:hAnsi="Arial" w:cs="Arial"/>
                <w:color w:val="000000"/>
                <w:kern w:val="0"/>
                <w:sz w:val="22"/>
                <w:szCs w:val="22"/>
                <w:lang w:eastAsia="en-GB"/>
                <w14:ligatures w14:val="none"/>
              </w:rPr>
              <w:t xml:space="preserve"> </w:t>
            </w:r>
          </w:p>
          <w:p w14:paraId="63082F7D" w14:textId="2CB61EC8" w:rsidR="00905AD5" w:rsidRPr="00905AD5" w:rsidRDefault="008756F0" w:rsidP="008756F0">
            <w:pPr>
              <w:spacing w:after="0" w:line="240" w:lineRule="auto"/>
              <w:rPr>
                <w:rFonts w:ascii="Arial" w:eastAsia="Times New Roman" w:hAnsi="Arial" w:cs="Arial"/>
                <w:b/>
                <w:bCs/>
                <w:color w:val="000000"/>
                <w:kern w:val="0"/>
                <w:sz w:val="22"/>
                <w:szCs w:val="22"/>
                <w:u w:val="single"/>
                <w:lang w:eastAsia="en-GB"/>
                <w14:ligatures w14:val="none"/>
              </w:rPr>
            </w:pPr>
            <w:r w:rsidRPr="00267434">
              <w:rPr>
                <w:rFonts w:ascii="Arial" w:eastAsia="Times New Roman" w:hAnsi="Arial" w:cs="Arial"/>
                <w:color w:val="000000"/>
                <w:kern w:val="0"/>
                <w:sz w:val="22"/>
                <w:szCs w:val="22"/>
                <w:lang w:eastAsia="en-GB"/>
                <w14:ligatures w14:val="none"/>
              </w:rPr>
              <w:t>Trust Boar</w:t>
            </w:r>
            <w:r w:rsidR="00905AD5">
              <w:rPr>
                <w:rFonts w:ascii="Arial" w:eastAsia="Times New Roman" w:hAnsi="Arial" w:cs="Arial"/>
                <w:color w:val="000000"/>
                <w:kern w:val="0"/>
                <w:sz w:val="22"/>
                <w:szCs w:val="22"/>
                <w:lang w:eastAsia="en-GB"/>
                <w14:ligatures w14:val="none"/>
              </w:rPr>
              <w:t>d</w:t>
            </w:r>
          </w:p>
          <w:p w14:paraId="6990C343" w14:textId="6DC6145D"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br/>
            </w:r>
            <w:r w:rsidRPr="00267434">
              <w:rPr>
                <w:rFonts w:ascii="Arial" w:eastAsia="Times New Roman" w:hAnsi="Arial" w:cs="Arial"/>
                <w:i/>
                <w:iCs/>
                <w:color w:val="000000"/>
                <w:kern w:val="0"/>
                <w:sz w:val="16"/>
                <w:szCs w:val="16"/>
                <w:lang w:eastAsia="en-GB"/>
                <w14:ligatures w14:val="none"/>
              </w:rPr>
              <w:t xml:space="preserve">  - Following Trust Board approval, the Hospital Managing Director or relevant Executive Director will act as approver in the order system</w:t>
            </w:r>
          </w:p>
        </w:tc>
        <w:tc>
          <w:tcPr>
            <w:tcW w:w="2693" w:type="dxa"/>
            <w:tcBorders>
              <w:top w:val="single" w:sz="4" w:space="0" w:color="auto"/>
              <w:left w:val="nil"/>
              <w:bottom w:val="single" w:sz="4" w:space="0" w:color="auto"/>
              <w:right w:val="single" w:sz="4" w:space="0" w:color="auto"/>
            </w:tcBorders>
            <w:vAlign w:val="center"/>
            <w:hideMark/>
          </w:tcPr>
          <w:p w14:paraId="719FE30A"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PSR procurement template approved by Director of Procurement/Deputy</w:t>
            </w:r>
          </w:p>
        </w:tc>
        <w:tc>
          <w:tcPr>
            <w:tcW w:w="2693" w:type="dxa"/>
            <w:tcBorders>
              <w:top w:val="single" w:sz="4" w:space="0" w:color="auto"/>
              <w:left w:val="nil"/>
              <w:bottom w:val="single" w:sz="4" w:space="0" w:color="auto"/>
              <w:right w:val="single" w:sz="4" w:space="0" w:color="auto"/>
            </w:tcBorders>
            <w:vAlign w:val="center"/>
            <w:hideMark/>
          </w:tcPr>
          <w:p w14:paraId="1DD5E095"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Quarterly review of contract workspace and contract terms within SAP Ariba</w:t>
            </w:r>
          </w:p>
        </w:tc>
      </w:tr>
      <w:tr w:rsidR="008756F0" w:rsidRPr="008756F0" w14:paraId="469E50FA" w14:textId="77777777" w:rsidTr="002156AD">
        <w:trPr>
          <w:trHeight w:val="1665"/>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220E3F1D"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7980558"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p>
        </w:tc>
        <w:tc>
          <w:tcPr>
            <w:tcW w:w="2835" w:type="dxa"/>
            <w:tcBorders>
              <w:top w:val="single" w:sz="4" w:space="0" w:color="auto"/>
              <w:left w:val="nil"/>
              <w:bottom w:val="single" w:sz="4" w:space="0" w:color="auto"/>
              <w:right w:val="single" w:sz="4" w:space="0" w:color="auto"/>
            </w:tcBorders>
            <w:vAlign w:val="center"/>
            <w:hideMark/>
          </w:tcPr>
          <w:p w14:paraId="3E11B139"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Non-compliant award</w:t>
            </w:r>
          </w:p>
        </w:tc>
        <w:tc>
          <w:tcPr>
            <w:tcW w:w="2977" w:type="dxa"/>
            <w:tcBorders>
              <w:top w:val="single" w:sz="4" w:space="0" w:color="auto"/>
              <w:left w:val="nil"/>
              <w:bottom w:val="single" w:sz="4" w:space="0" w:color="auto"/>
              <w:right w:val="single" w:sz="4" w:space="0" w:color="auto"/>
            </w:tcBorders>
            <w:vAlign w:val="center"/>
            <w:hideMark/>
          </w:tcPr>
          <w:p w14:paraId="0BDE8545" w14:textId="72AB614F" w:rsidR="00905AD5" w:rsidRDefault="008756F0" w:rsidP="008756F0">
            <w:pPr>
              <w:spacing w:after="0" w:line="240" w:lineRule="auto"/>
              <w:rPr>
                <w:rFonts w:ascii="Arial" w:eastAsia="Times New Roman" w:hAnsi="Arial" w:cs="Arial"/>
                <w:color w:val="000000"/>
                <w:kern w:val="0"/>
                <w:sz w:val="20"/>
                <w:szCs w:val="20"/>
                <w:u w:val="single"/>
                <w:lang w:eastAsia="en-GB"/>
                <w14:ligatures w14:val="none"/>
              </w:rPr>
            </w:pPr>
            <w:r w:rsidRPr="00267434">
              <w:rPr>
                <w:rFonts w:ascii="Arial" w:eastAsia="Times New Roman" w:hAnsi="Arial" w:cs="Arial"/>
                <w:color w:val="000000"/>
                <w:kern w:val="0"/>
                <w:sz w:val="22"/>
                <w:szCs w:val="22"/>
                <w:lang w:eastAsia="en-GB"/>
                <w14:ligatures w14:val="none"/>
              </w:rPr>
              <w:t xml:space="preserve">Divisional Management Team (Finance) </w:t>
            </w:r>
            <w:r w:rsidRPr="00267434">
              <w:rPr>
                <w:rFonts w:ascii="Arial" w:eastAsia="Times New Roman" w:hAnsi="Arial" w:cs="Arial"/>
                <w:b/>
                <w:bCs/>
                <w:color w:val="000000"/>
                <w:kern w:val="0"/>
                <w:sz w:val="22"/>
                <w:szCs w:val="22"/>
                <w:u w:val="single"/>
                <w:lang w:eastAsia="en-GB"/>
                <w14:ligatures w14:val="none"/>
              </w:rPr>
              <w:t>and</w:t>
            </w:r>
            <w:r w:rsidRPr="00267434">
              <w:rPr>
                <w:rFonts w:ascii="Arial" w:eastAsia="Times New Roman" w:hAnsi="Arial" w:cs="Arial"/>
                <w:color w:val="000000"/>
                <w:kern w:val="0"/>
                <w:sz w:val="22"/>
                <w:szCs w:val="22"/>
                <w:lang w:eastAsia="en-GB"/>
                <w14:ligatures w14:val="none"/>
              </w:rPr>
              <w:t xml:space="preserve"> Hospital Director of Finance </w:t>
            </w:r>
            <w:r w:rsidRPr="00267434">
              <w:rPr>
                <w:rFonts w:ascii="Arial" w:eastAsia="Times New Roman" w:hAnsi="Arial" w:cs="Arial"/>
                <w:b/>
                <w:bCs/>
                <w:color w:val="000000"/>
                <w:kern w:val="0"/>
                <w:u w:val="single"/>
                <w:lang w:eastAsia="en-GB"/>
                <w14:ligatures w14:val="none"/>
              </w:rPr>
              <w:t>and</w:t>
            </w:r>
            <w:r w:rsidRPr="00267434">
              <w:rPr>
                <w:rFonts w:ascii="Arial" w:eastAsia="Times New Roman" w:hAnsi="Arial" w:cs="Arial"/>
                <w:color w:val="000000"/>
                <w:kern w:val="0"/>
                <w:sz w:val="20"/>
                <w:szCs w:val="20"/>
                <w:u w:val="single"/>
                <w:lang w:eastAsia="en-GB"/>
                <w14:ligatures w14:val="none"/>
              </w:rPr>
              <w:t xml:space="preserve"> </w:t>
            </w:r>
          </w:p>
          <w:p w14:paraId="7F7A6B99" w14:textId="77777777" w:rsidR="00905AD5" w:rsidRDefault="008756F0" w:rsidP="00905AD5">
            <w:pPr>
              <w:spacing w:after="0" w:line="240" w:lineRule="auto"/>
              <w:rPr>
                <w:rFonts w:ascii="Arial" w:eastAsia="Times New Roman" w:hAnsi="Arial" w:cs="Arial"/>
                <w:b/>
                <w:bCs/>
                <w:color w:val="000000"/>
                <w:kern w:val="0"/>
                <w:u w:val="single"/>
                <w:lang w:eastAsia="en-GB"/>
                <w14:ligatures w14:val="none"/>
              </w:rPr>
            </w:pPr>
            <w:r w:rsidRPr="00267434">
              <w:rPr>
                <w:rFonts w:ascii="Arial" w:eastAsia="Times New Roman" w:hAnsi="Arial" w:cs="Arial"/>
                <w:color w:val="000000"/>
                <w:kern w:val="0"/>
                <w:sz w:val="22"/>
                <w:szCs w:val="22"/>
                <w:lang w:eastAsia="en-GB"/>
                <w14:ligatures w14:val="none"/>
              </w:rPr>
              <w:t xml:space="preserve">Hospital Managing Director </w:t>
            </w:r>
            <w:r w:rsidR="00905AD5" w:rsidRPr="00267434">
              <w:rPr>
                <w:rFonts w:ascii="Arial" w:eastAsia="Times New Roman" w:hAnsi="Arial" w:cs="Arial"/>
                <w:b/>
                <w:bCs/>
                <w:color w:val="000000"/>
                <w:kern w:val="0"/>
                <w:u w:val="single"/>
                <w:lang w:eastAsia="en-GB"/>
                <w14:ligatures w14:val="none"/>
              </w:rPr>
              <w:t>and</w:t>
            </w:r>
            <w:r w:rsidR="00905AD5">
              <w:rPr>
                <w:rFonts w:ascii="Arial" w:eastAsia="Times New Roman" w:hAnsi="Arial" w:cs="Arial"/>
                <w:b/>
                <w:bCs/>
                <w:color w:val="000000"/>
                <w:kern w:val="0"/>
                <w:u w:val="single"/>
                <w:lang w:eastAsia="en-GB"/>
                <w14:ligatures w14:val="none"/>
              </w:rPr>
              <w:t xml:space="preserve"> </w:t>
            </w:r>
          </w:p>
          <w:p w14:paraId="3610D1C1" w14:textId="167ED2EE" w:rsidR="00905AD5" w:rsidRDefault="008756F0" w:rsidP="00905AD5">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Trust Boar</w:t>
            </w:r>
            <w:r w:rsidR="00905AD5">
              <w:rPr>
                <w:rFonts w:ascii="Arial" w:eastAsia="Times New Roman" w:hAnsi="Arial" w:cs="Arial"/>
                <w:color w:val="000000"/>
                <w:kern w:val="0"/>
                <w:sz w:val="22"/>
                <w:szCs w:val="22"/>
                <w:lang w:eastAsia="en-GB"/>
                <w14:ligatures w14:val="none"/>
              </w:rPr>
              <w:t>d</w:t>
            </w:r>
          </w:p>
          <w:p w14:paraId="47C8B0A6" w14:textId="03B446E8" w:rsidR="008756F0" w:rsidRPr="00267434" w:rsidRDefault="008756F0" w:rsidP="00905AD5">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br/>
            </w:r>
            <w:r w:rsidRPr="00267434">
              <w:rPr>
                <w:rFonts w:ascii="Arial" w:eastAsia="Times New Roman" w:hAnsi="Arial" w:cs="Arial"/>
                <w:i/>
                <w:iCs/>
                <w:color w:val="000000"/>
                <w:kern w:val="0"/>
                <w:sz w:val="16"/>
                <w:szCs w:val="16"/>
                <w:lang w:eastAsia="en-GB"/>
                <w14:ligatures w14:val="none"/>
              </w:rPr>
              <w:t>Following Trust Board approval, the Chief Finance &amp; Estates Officer will act as approver in the order system</w:t>
            </w:r>
          </w:p>
        </w:tc>
        <w:tc>
          <w:tcPr>
            <w:tcW w:w="2693" w:type="dxa"/>
            <w:tcBorders>
              <w:top w:val="single" w:sz="4" w:space="0" w:color="auto"/>
              <w:left w:val="nil"/>
              <w:bottom w:val="single" w:sz="4" w:space="0" w:color="auto"/>
              <w:right w:val="single" w:sz="4" w:space="0" w:color="auto"/>
            </w:tcBorders>
            <w:vAlign w:val="center"/>
            <w:hideMark/>
          </w:tcPr>
          <w:p w14:paraId="792D9B14"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PSR Procurement Template PLUS STA completed by BWPC, approval by Director of Procurement/Deputy</w:t>
            </w:r>
          </w:p>
        </w:tc>
        <w:tc>
          <w:tcPr>
            <w:tcW w:w="2693" w:type="dxa"/>
            <w:tcBorders>
              <w:top w:val="single" w:sz="4" w:space="0" w:color="auto"/>
              <w:left w:val="nil"/>
              <w:bottom w:val="single" w:sz="4" w:space="0" w:color="auto"/>
              <w:right w:val="single" w:sz="4" w:space="0" w:color="auto"/>
            </w:tcBorders>
            <w:vAlign w:val="center"/>
            <w:hideMark/>
          </w:tcPr>
          <w:p w14:paraId="65A3591B" w14:textId="77777777" w:rsidR="008756F0" w:rsidRPr="00267434" w:rsidRDefault="008756F0" w:rsidP="008756F0">
            <w:pPr>
              <w:spacing w:after="0" w:line="240" w:lineRule="auto"/>
              <w:rPr>
                <w:rFonts w:ascii="Arial" w:eastAsia="Times New Roman" w:hAnsi="Arial" w:cs="Arial"/>
                <w:color w:val="000000"/>
                <w:kern w:val="0"/>
                <w:sz w:val="22"/>
                <w:szCs w:val="22"/>
                <w:lang w:eastAsia="en-GB"/>
                <w14:ligatures w14:val="none"/>
              </w:rPr>
            </w:pPr>
            <w:r w:rsidRPr="00267434">
              <w:rPr>
                <w:rFonts w:ascii="Arial" w:eastAsia="Times New Roman" w:hAnsi="Arial" w:cs="Arial"/>
                <w:color w:val="000000"/>
                <w:kern w:val="0"/>
                <w:sz w:val="22"/>
                <w:szCs w:val="22"/>
                <w:lang w:eastAsia="en-GB"/>
                <w14:ligatures w14:val="none"/>
              </w:rPr>
              <w:t>Quarterly reporting to Audit Committee</w:t>
            </w:r>
          </w:p>
        </w:tc>
      </w:tr>
    </w:tbl>
    <w:p w14:paraId="5ABF0D8D" w14:textId="77777777" w:rsidR="008756F0" w:rsidRDefault="008756F0" w:rsidP="00375844">
      <w:pPr>
        <w:pStyle w:val="TableParagraph"/>
        <w:spacing w:before="43"/>
        <w:rPr>
          <w:rFonts w:eastAsia="SimSun"/>
          <w:b/>
          <w:bCs/>
          <w:color w:val="0070C0"/>
          <w:sz w:val="28"/>
          <w:szCs w:val="28"/>
        </w:rPr>
      </w:pPr>
    </w:p>
    <w:p w14:paraId="5009DD14" w14:textId="77777777" w:rsidR="002B26DF" w:rsidRDefault="002B26DF" w:rsidP="00375844">
      <w:pPr>
        <w:pStyle w:val="TableParagraph"/>
        <w:spacing w:before="43"/>
        <w:rPr>
          <w:rFonts w:eastAsia="SimSun"/>
          <w:b/>
          <w:bCs/>
          <w:color w:val="0070C0"/>
          <w:sz w:val="28"/>
          <w:szCs w:val="28"/>
        </w:rPr>
      </w:pPr>
    </w:p>
    <w:p w14:paraId="4D211548" w14:textId="77777777" w:rsidR="002B26DF" w:rsidRDefault="002B26DF" w:rsidP="00375844">
      <w:pPr>
        <w:pStyle w:val="TableParagraph"/>
        <w:spacing w:before="43"/>
        <w:rPr>
          <w:rFonts w:eastAsia="SimSun"/>
          <w:b/>
          <w:bCs/>
          <w:color w:val="0070C0"/>
          <w:sz w:val="28"/>
          <w:szCs w:val="28"/>
        </w:rPr>
      </w:pPr>
    </w:p>
    <w:p w14:paraId="261B8699" w14:textId="77777777" w:rsidR="00905AD5" w:rsidRDefault="00905AD5" w:rsidP="00375844">
      <w:pPr>
        <w:pStyle w:val="TableParagraph"/>
        <w:spacing w:before="43"/>
        <w:rPr>
          <w:rFonts w:eastAsia="SimSun"/>
          <w:b/>
          <w:bCs/>
          <w:color w:val="0070C0"/>
          <w:sz w:val="28"/>
          <w:szCs w:val="28"/>
        </w:rPr>
      </w:pPr>
    </w:p>
    <w:p w14:paraId="1C645194" w14:textId="77777777" w:rsidR="002B26DF" w:rsidRDefault="002B26DF" w:rsidP="00375844">
      <w:pPr>
        <w:pStyle w:val="TableParagraph"/>
        <w:spacing w:before="43"/>
        <w:rPr>
          <w:rFonts w:eastAsia="SimSun"/>
          <w:b/>
          <w:bCs/>
          <w:color w:val="0070C0"/>
          <w:sz w:val="28"/>
          <w:szCs w:val="28"/>
        </w:rPr>
      </w:pPr>
    </w:p>
    <w:p w14:paraId="6E22CD68" w14:textId="77777777" w:rsidR="002B26DF" w:rsidRDefault="002B26DF" w:rsidP="00375844">
      <w:pPr>
        <w:pStyle w:val="TableParagraph"/>
        <w:spacing w:before="43"/>
        <w:rPr>
          <w:rFonts w:eastAsia="SimSun"/>
          <w:b/>
          <w:bCs/>
          <w:color w:val="0070C0"/>
          <w:sz w:val="28"/>
          <w:szCs w:val="28"/>
        </w:rPr>
      </w:pPr>
    </w:p>
    <w:p w14:paraId="5072CA76" w14:textId="77777777" w:rsidR="002B26DF" w:rsidRDefault="002B26DF" w:rsidP="00375844">
      <w:pPr>
        <w:pStyle w:val="TableParagraph"/>
        <w:spacing w:before="43"/>
        <w:rPr>
          <w:rFonts w:eastAsia="SimSun"/>
          <w:b/>
          <w:bCs/>
          <w:color w:val="0070C0"/>
          <w:sz w:val="28"/>
          <w:szCs w:val="28"/>
        </w:rPr>
      </w:pPr>
    </w:p>
    <w:p w14:paraId="7E3C0646" w14:textId="77777777" w:rsidR="00A40567" w:rsidRDefault="00A40567" w:rsidP="00375844">
      <w:pPr>
        <w:pStyle w:val="TableParagraph"/>
        <w:spacing w:before="43"/>
        <w:rPr>
          <w:rFonts w:eastAsia="SimSun"/>
          <w:b/>
          <w:bCs/>
          <w:color w:val="0070C0"/>
          <w:sz w:val="28"/>
          <w:szCs w:val="28"/>
        </w:rPr>
      </w:pPr>
    </w:p>
    <w:p w14:paraId="38D1F35C" w14:textId="77777777" w:rsidR="002156AD" w:rsidRDefault="002156AD" w:rsidP="00375844">
      <w:pPr>
        <w:pStyle w:val="TableParagraph"/>
        <w:spacing w:before="43"/>
        <w:rPr>
          <w:rFonts w:eastAsia="SimSun"/>
          <w:b/>
          <w:bCs/>
          <w:color w:val="0070C0"/>
          <w:sz w:val="28"/>
          <w:szCs w:val="28"/>
        </w:rPr>
      </w:pPr>
    </w:p>
    <w:p w14:paraId="428587D7" w14:textId="77777777" w:rsidR="008756F0" w:rsidRDefault="008756F0" w:rsidP="00375844">
      <w:pPr>
        <w:pStyle w:val="TableParagraph"/>
        <w:spacing w:before="43"/>
        <w:rPr>
          <w:rFonts w:eastAsia="SimSun"/>
          <w:b/>
          <w:bCs/>
          <w:color w:val="0070C0"/>
          <w:sz w:val="28"/>
          <w:szCs w:val="28"/>
        </w:rPr>
      </w:pPr>
    </w:p>
    <w:p w14:paraId="4A97A520" w14:textId="2F12E471" w:rsidR="00EA7722" w:rsidRDefault="00F81A39" w:rsidP="00B71A55">
      <w:pPr>
        <w:pStyle w:val="TableParagraph"/>
        <w:spacing w:before="43"/>
        <w:rPr>
          <w:rFonts w:eastAsia="SimSun"/>
          <w:b/>
          <w:bCs/>
          <w:color w:val="0070C0"/>
          <w:sz w:val="28"/>
          <w:szCs w:val="28"/>
        </w:rPr>
      </w:pPr>
      <w:r>
        <w:rPr>
          <w:rFonts w:eastAsia="SimSun"/>
          <w:b/>
          <w:bCs/>
          <w:color w:val="0070C0"/>
          <w:sz w:val="28"/>
          <w:szCs w:val="28"/>
        </w:rPr>
        <w:t>Works Contracts</w:t>
      </w:r>
    </w:p>
    <w:tbl>
      <w:tblPr>
        <w:tblStyle w:val="TableGrid"/>
        <w:tblW w:w="14879" w:type="dxa"/>
        <w:tblLook w:val="04A0" w:firstRow="1" w:lastRow="0" w:firstColumn="1" w:lastColumn="0" w:noHBand="0" w:noVBand="1"/>
      </w:tblPr>
      <w:tblGrid>
        <w:gridCol w:w="1413"/>
        <w:gridCol w:w="2268"/>
        <w:gridCol w:w="2835"/>
        <w:gridCol w:w="2977"/>
        <w:gridCol w:w="2693"/>
        <w:gridCol w:w="2693"/>
      </w:tblGrid>
      <w:tr w:rsidR="00905AD5" w:rsidRPr="00B71A55" w14:paraId="05323BB0" w14:textId="77777777" w:rsidTr="0035574B">
        <w:trPr>
          <w:trHeight w:val="600"/>
        </w:trPr>
        <w:tc>
          <w:tcPr>
            <w:tcW w:w="1413" w:type="dxa"/>
            <w:tcBorders>
              <w:bottom w:val="single" w:sz="4" w:space="0" w:color="auto"/>
            </w:tcBorders>
            <w:shd w:val="clear" w:color="auto" w:fill="0070C0"/>
            <w:noWrap/>
            <w:hideMark/>
          </w:tcPr>
          <w:p w14:paraId="5DAA077F" w14:textId="77777777" w:rsidR="00905AD5" w:rsidRPr="00B71A55" w:rsidRDefault="00905AD5" w:rsidP="00270247">
            <w:pPr>
              <w:pStyle w:val="TableParagraph"/>
              <w:spacing w:before="43"/>
              <w:rPr>
                <w:b/>
                <w:bCs/>
                <w:color w:val="FFFFFF" w:themeColor="background1"/>
              </w:rPr>
            </w:pPr>
            <w:r w:rsidRPr="00B71A55">
              <w:rPr>
                <w:b/>
                <w:bCs/>
                <w:color w:val="FFFFFF" w:themeColor="background1"/>
              </w:rPr>
              <w:t xml:space="preserve">Value </w:t>
            </w:r>
            <w:r>
              <w:rPr>
                <w:b/>
                <w:bCs/>
                <w:color w:val="FFFFFF" w:themeColor="background1"/>
              </w:rPr>
              <w:br/>
            </w:r>
            <w:r w:rsidRPr="00EC7337">
              <w:rPr>
                <w:b/>
                <w:bCs/>
                <w:color w:val="FFFFFF" w:themeColor="background1"/>
                <w:sz w:val="16"/>
                <w:szCs w:val="16"/>
              </w:rPr>
              <w:t>(incl</w:t>
            </w:r>
            <w:r>
              <w:rPr>
                <w:b/>
                <w:bCs/>
                <w:color w:val="FFFFFF" w:themeColor="background1"/>
                <w:sz w:val="16"/>
                <w:szCs w:val="16"/>
              </w:rPr>
              <w:t>.</w:t>
            </w:r>
            <w:r w:rsidRPr="00EC7337">
              <w:rPr>
                <w:b/>
                <w:bCs/>
                <w:color w:val="FFFFFF" w:themeColor="background1"/>
                <w:sz w:val="16"/>
                <w:szCs w:val="16"/>
              </w:rPr>
              <w:t xml:space="preserve"> VAT)</w:t>
            </w:r>
          </w:p>
        </w:tc>
        <w:tc>
          <w:tcPr>
            <w:tcW w:w="2268" w:type="dxa"/>
            <w:tcBorders>
              <w:bottom w:val="single" w:sz="4" w:space="0" w:color="auto"/>
            </w:tcBorders>
            <w:shd w:val="clear" w:color="auto" w:fill="0070C0"/>
            <w:hideMark/>
          </w:tcPr>
          <w:p w14:paraId="5EEE74B1" w14:textId="77777777" w:rsidR="00905AD5" w:rsidRPr="00B71A55" w:rsidRDefault="00905AD5" w:rsidP="00270247">
            <w:pPr>
              <w:pStyle w:val="TableParagraph"/>
              <w:spacing w:before="43"/>
              <w:rPr>
                <w:b/>
                <w:bCs/>
                <w:color w:val="FFFFFF" w:themeColor="background1"/>
              </w:rPr>
            </w:pPr>
            <w:r w:rsidRPr="00B71A55">
              <w:rPr>
                <w:b/>
                <w:bCs/>
                <w:color w:val="FFFFFF" w:themeColor="background1"/>
              </w:rPr>
              <w:t>Authority to seek quotes and tenders</w:t>
            </w:r>
          </w:p>
        </w:tc>
        <w:tc>
          <w:tcPr>
            <w:tcW w:w="2835" w:type="dxa"/>
            <w:tcBorders>
              <w:bottom w:val="single" w:sz="4" w:space="0" w:color="auto"/>
            </w:tcBorders>
            <w:shd w:val="clear" w:color="auto" w:fill="0070C0"/>
            <w:hideMark/>
          </w:tcPr>
          <w:p w14:paraId="7CFF972B" w14:textId="77777777" w:rsidR="00905AD5" w:rsidRPr="00B71A55" w:rsidRDefault="00905AD5" w:rsidP="00270247">
            <w:pPr>
              <w:pStyle w:val="TableParagraph"/>
              <w:spacing w:before="43"/>
              <w:rPr>
                <w:b/>
                <w:bCs/>
                <w:color w:val="FFFFFF" w:themeColor="background1"/>
              </w:rPr>
            </w:pPr>
            <w:r w:rsidRPr="00B71A55">
              <w:rPr>
                <w:b/>
                <w:bCs/>
                <w:color w:val="FFFFFF" w:themeColor="background1"/>
              </w:rPr>
              <w:t>Procurement process followed</w:t>
            </w:r>
          </w:p>
        </w:tc>
        <w:tc>
          <w:tcPr>
            <w:tcW w:w="2977" w:type="dxa"/>
            <w:tcBorders>
              <w:bottom w:val="single" w:sz="4" w:space="0" w:color="auto"/>
            </w:tcBorders>
            <w:shd w:val="clear" w:color="auto" w:fill="0070C0"/>
            <w:hideMark/>
          </w:tcPr>
          <w:p w14:paraId="745749E6" w14:textId="77777777" w:rsidR="00905AD5" w:rsidRPr="00B71A55" w:rsidRDefault="00905AD5" w:rsidP="00270247">
            <w:pPr>
              <w:pStyle w:val="TableParagraph"/>
              <w:spacing w:before="43"/>
              <w:rPr>
                <w:b/>
                <w:bCs/>
                <w:color w:val="FFFFFF" w:themeColor="background1"/>
              </w:rPr>
            </w:pPr>
            <w:r w:rsidRPr="00B71A55">
              <w:rPr>
                <w:b/>
                <w:bCs/>
                <w:color w:val="FFFFFF" w:themeColor="background1"/>
              </w:rPr>
              <w:t>Authorisation of Procurement Report</w:t>
            </w:r>
          </w:p>
        </w:tc>
        <w:tc>
          <w:tcPr>
            <w:tcW w:w="2693" w:type="dxa"/>
            <w:tcBorders>
              <w:bottom w:val="single" w:sz="4" w:space="0" w:color="auto"/>
            </w:tcBorders>
            <w:shd w:val="clear" w:color="auto" w:fill="0070C0"/>
            <w:hideMark/>
          </w:tcPr>
          <w:p w14:paraId="53BAF15E" w14:textId="760F711D" w:rsidR="00905AD5" w:rsidRPr="00B71A55" w:rsidRDefault="002B78B1" w:rsidP="00270247">
            <w:pPr>
              <w:pStyle w:val="TableParagraph"/>
              <w:spacing w:before="43"/>
              <w:rPr>
                <w:b/>
                <w:bCs/>
                <w:color w:val="FFFFFF" w:themeColor="background1"/>
              </w:rPr>
            </w:pPr>
            <w:r>
              <w:rPr>
                <w:b/>
                <w:bCs/>
                <w:color w:val="FFFFFF" w:themeColor="background1"/>
              </w:rPr>
              <w:t>Procurement lead</w:t>
            </w:r>
            <w:r w:rsidR="00905AD5" w:rsidRPr="00B71A55">
              <w:rPr>
                <w:b/>
                <w:bCs/>
                <w:color w:val="FFFFFF" w:themeColor="background1"/>
              </w:rPr>
              <w:t xml:space="preserve"> Governance</w:t>
            </w:r>
          </w:p>
        </w:tc>
        <w:tc>
          <w:tcPr>
            <w:tcW w:w="2693" w:type="dxa"/>
            <w:tcBorders>
              <w:bottom w:val="single" w:sz="4" w:space="0" w:color="auto"/>
            </w:tcBorders>
            <w:shd w:val="clear" w:color="auto" w:fill="0070C0"/>
            <w:hideMark/>
          </w:tcPr>
          <w:p w14:paraId="45CA83E1" w14:textId="77777777" w:rsidR="00905AD5" w:rsidRPr="00B71A55" w:rsidRDefault="00905AD5" w:rsidP="00270247">
            <w:pPr>
              <w:pStyle w:val="TableParagraph"/>
              <w:spacing w:before="43"/>
              <w:rPr>
                <w:b/>
                <w:bCs/>
                <w:color w:val="FFFFFF" w:themeColor="background1"/>
              </w:rPr>
            </w:pPr>
            <w:r w:rsidRPr="00B71A55">
              <w:rPr>
                <w:b/>
                <w:bCs/>
                <w:color w:val="FFFFFF" w:themeColor="background1"/>
              </w:rPr>
              <w:t>Audit of compliance</w:t>
            </w:r>
          </w:p>
        </w:tc>
      </w:tr>
    </w:tbl>
    <w:tbl>
      <w:tblPr>
        <w:tblW w:w="14879" w:type="dxa"/>
        <w:tblLook w:val="04A0" w:firstRow="1" w:lastRow="0" w:firstColumn="1" w:lastColumn="0" w:noHBand="0" w:noVBand="1"/>
      </w:tblPr>
      <w:tblGrid>
        <w:gridCol w:w="1413"/>
        <w:gridCol w:w="2268"/>
        <w:gridCol w:w="2835"/>
        <w:gridCol w:w="2977"/>
        <w:gridCol w:w="2693"/>
        <w:gridCol w:w="2693"/>
      </w:tblGrid>
      <w:tr w:rsidR="00D509C3" w:rsidRPr="00D509C3" w14:paraId="7A7311BF" w14:textId="77777777" w:rsidTr="0035574B">
        <w:trPr>
          <w:trHeight w:val="900"/>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288B1CF" w14:textId="77777777" w:rsidR="00D509C3" w:rsidRPr="00905AD5" w:rsidRDefault="00D509C3"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Under £12K</w:t>
            </w:r>
          </w:p>
        </w:tc>
        <w:tc>
          <w:tcPr>
            <w:tcW w:w="2268" w:type="dxa"/>
            <w:tcBorders>
              <w:top w:val="single" w:sz="4" w:space="0" w:color="auto"/>
              <w:left w:val="nil"/>
              <w:bottom w:val="single" w:sz="4" w:space="0" w:color="auto"/>
              <w:right w:val="single" w:sz="4" w:space="0" w:color="auto"/>
            </w:tcBorders>
            <w:vAlign w:val="center"/>
            <w:hideMark/>
          </w:tcPr>
          <w:p w14:paraId="011A424C" w14:textId="77777777" w:rsidR="00D509C3" w:rsidRPr="00905AD5" w:rsidRDefault="00D509C3"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Approved Capital Scheme via CPB</w:t>
            </w:r>
          </w:p>
        </w:tc>
        <w:tc>
          <w:tcPr>
            <w:tcW w:w="2835" w:type="dxa"/>
            <w:tcBorders>
              <w:top w:val="single" w:sz="4" w:space="0" w:color="auto"/>
              <w:left w:val="nil"/>
              <w:bottom w:val="single" w:sz="4" w:space="0" w:color="auto"/>
              <w:right w:val="single" w:sz="4" w:space="0" w:color="auto"/>
            </w:tcBorders>
            <w:vAlign w:val="center"/>
            <w:hideMark/>
          </w:tcPr>
          <w:p w14:paraId="5E363044" w14:textId="77777777" w:rsidR="00D509C3"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Demonstrate best value obtained.  </w:t>
            </w:r>
            <w:r w:rsidRPr="00905AD5">
              <w:rPr>
                <w:rFonts w:ascii="Arial" w:eastAsia="Times New Roman" w:hAnsi="Arial" w:cs="Arial"/>
                <w:color w:val="000000"/>
                <w:kern w:val="0"/>
                <w:sz w:val="22"/>
                <w:szCs w:val="22"/>
                <w:lang w:eastAsia="en-GB"/>
                <w14:ligatures w14:val="none"/>
              </w:rPr>
              <w:br/>
              <w:t>Best practice would be to follow £12k to £250k threshold</w:t>
            </w:r>
          </w:p>
          <w:p w14:paraId="48A1DC24" w14:textId="77777777" w:rsidR="00905AD5" w:rsidRDefault="00905AD5" w:rsidP="00D509C3">
            <w:pPr>
              <w:spacing w:after="0" w:line="240" w:lineRule="auto"/>
              <w:rPr>
                <w:rFonts w:ascii="Arial" w:eastAsia="Times New Roman" w:hAnsi="Arial" w:cs="Arial"/>
                <w:color w:val="000000"/>
                <w:kern w:val="0"/>
                <w:sz w:val="22"/>
                <w:szCs w:val="22"/>
                <w:lang w:eastAsia="en-GB"/>
                <w14:ligatures w14:val="none"/>
              </w:rPr>
            </w:pPr>
          </w:p>
          <w:p w14:paraId="676E06E5" w14:textId="77777777" w:rsidR="000C66BC" w:rsidRPr="00905AD5" w:rsidRDefault="000C66BC" w:rsidP="00D509C3">
            <w:pPr>
              <w:spacing w:after="0" w:line="240" w:lineRule="auto"/>
              <w:rPr>
                <w:rFonts w:ascii="Arial" w:eastAsia="Times New Roman" w:hAnsi="Arial" w:cs="Arial"/>
                <w:color w:val="000000"/>
                <w:kern w:val="0"/>
                <w:sz w:val="22"/>
                <w:szCs w:val="22"/>
                <w:lang w:eastAsia="en-GB"/>
                <w14:ligatures w14:val="none"/>
              </w:rPr>
            </w:pPr>
          </w:p>
        </w:tc>
        <w:tc>
          <w:tcPr>
            <w:tcW w:w="2977" w:type="dxa"/>
            <w:tcBorders>
              <w:top w:val="single" w:sz="4" w:space="0" w:color="auto"/>
              <w:left w:val="nil"/>
              <w:bottom w:val="single" w:sz="4" w:space="0" w:color="auto"/>
              <w:right w:val="single" w:sz="4" w:space="0" w:color="auto"/>
            </w:tcBorders>
            <w:vAlign w:val="center"/>
            <w:hideMark/>
          </w:tcPr>
          <w:p w14:paraId="030B5C42"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Budget Manager</w:t>
            </w:r>
          </w:p>
        </w:tc>
        <w:tc>
          <w:tcPr>
            <w:tcW w:w="2693" w:type="dxa"/>
            <w:tcBorders>
              <w:top w:val="single" w:sz="4" w:space="0" w:color="auto"/>
              <w:left w:val="nil"/>
              <w:bottom w:val="single" w:sz="4" w:space="0" w:color="auto"/>
              <w:right w:val="single" w:sz="4" w:space="0" w:color="auto"/>
            </w:tcBorders>
            <w:vAlign w:val="center"/>
            <w:hideMark/>
          </w:tcPr>
          <w:p w14:paraId="65DEFF7B"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TBC</w:t>
            </w:r>
          </w:p>
        </w:tc>
        <w:tc>
          <w:tcPr>
            <w:tcW w:w="2693" w:type="dxa"/>
            <w:tcBorders>
              <w:top w:val="single" w:sz="4" w:space="0" w:color="auto"/>
              <w:left w:val="nil"/>
              <w:bottom w:val="single" w:sz="4" w:space="0" w:color="auto"/>
              <w:right w:val="single" w:sz="4" w:space="0" w:color="auto"/>
            </w:tcBorders>
            <w:vAlign w:val="center"/>
            <w:hideMark/>
          </w:tcPr>
          <w:p w14:paraId="36FBF1AC"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Annual data review to identify areas where spend below threshold on works schemes</w:t>
            </w:r>
          </w:p>
        </w:tc>
      </w:tr>
      <w:tr w:rsidR="00D509C3" w:rsidRPr="00D509C3" w14:paraId="15BC14BC" w14:textId="77777777" w:rsidTr="0035574B">
        <w:trPr>
          <w:trHeight w:val="900"/>
        </w:trPr>
        <w:tc>
          <w:tcPr>
            <w:tcW w:w="1413" w:type="dxa"/>
            <w:vMerge w:val="restart"/>
            <w:tcBorders>
              <w:top w:val="single" w:sz="4" w:space="0" w:color="auto"/>
              <w:left w:val="single" w:sz="4" w:space="0" w:color="auto"/>
              <w:bottom w:val="single" w:sz="4" w:space="0" w:color="auto"/>
              <w:right w:val="single" w:sz="4" w:space="0" w:color="auto"/>
            </w:tcBorders>
            <w:noWrap/>
            <w:vAlign w:val="center"/>
            <w:hideMark/>
          </w:tcPr>
          <w:p w14:paraId="2B7CCA6B" w14:textId="77777777" w:rsidR="00D509C3" w:rsidRPr="00905AD5" w:rsidRDefault="00D509C3"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lastRenderedPageBreak/>
              <w:t>£12k to £250k</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6D6E326D" w14:textId="77777777" w:rsidR="00D509C3" w:rsidRPr="00905AD5" w:rsidRDefault="00D509C3"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Approved Capital Scheme via CPB</w:t>
            </w:r>
          </w:p>
        </w:tc>
        <w:tc>
          <w:tcPr>
            <w:tcW w:w="2835" w:type="dxa"/>
            <w:tcBorders>
              <w:top w:val="single" w:sz="4" w:space="0" w:color="auto"/>
              <w:left w:val="nil"/>
              <w:bottom w:val="single" w:sz="4" w:space="0" w:color="auto"/>
              <w:right w:val="single" w:sz="4" w:space="0" w:color="auto"/>
            </w:tcBorders>
            <w:vAlign w:val="center"/>
            <w:hideMark/>
          </w:tcPr>
          <w:p w14:paraId="2A453DA8" w14:textId="77777777" w:rsidR="00D509C3"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3 or more quotes with lowest quote selected or </w:t>
            </w:r>
            <w:r w:rsidRPr="00905AD5">
              <w:rPr>
                <w:rFonts w:ascii="Arial" w:eastAsia="Times New Roman" w:hAnsi="Arial" w:cs="Arial"/>
                <w:color w:val="000000"/>
                <w:kern w:val="0"/>
                <w:sz w:val="22"/>
                <w:szCs w:val="22"/>
                <w:lang w:eastAsia="en-GB"/>
                <w14:ligatures w14:val="none"/>
              </w:rPr>
              <w:br/>
              <w:t>Compliant direct award via an approved framework</w:t>
            </w:r>
          </w:p>
          <w:p w14:paraId="37916B58" w14:textId="77777777" w:rsidR="00905AD5" w:rsidRPr="00905AD5" w:rsidRDefault="00905AD5" w:rsidP="00D509C3">
            <w:pPr>
              <w:spacing w:after="0" w:line="240" w:lineRule="auto"/>
              <w:rPr>
                <w:rFonts w:ascii="Arial" w:eastAsia="Times New Roman" w:hAnsi="Arial" w:cs="Arial"/>
                <w:color w:val="000000"/>
                <w:kern w:val="0"/>
                <w:sz w:val="22"/>
                <w:szCs w:val="22"/>
                <w:lang w:eastAsia="en-GB"/>
                <w14:ligatures w14:val="none"/>
              </w:rPr>
            </w:pPr>
          </w:p>
        </w:tc>
        <w:tc>
          <w:tcPr>
            <w:tcW w:w="2977" w:type="dxa"/>
            <w:tcBorders>
              <w:top w:val="single" w:sz="4" w:space="0" w:color="auto"/>
              <w:left w:val="nil"/>
              <w:bottom w:val="single" w:sz="4" w:space="0" w:color="auto"/>
              <w:right w:val="single" w:sz="4" w:space="0" w:color="auto"/>
            </w:tcBorders>
            <w:noWrap/>
            <w:vAlign w:val="center"/>
            <w:hideMark/>
          </w:tcPr>
          <w:p w14:paraId="60CFF099"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Associate Director of Capital Estates</w:t>
            </w:r>
          </w:p>
        </w:tc>
        <w:tc>
          <w:tcPr>
            <w:tcW w:w="2693" w:type="dxa"/>
            <w:tcBorders>
              <w:top w:val="single" w:sz="4" w:space="0" w:color="auto"/>
              <w:left w:val="nil"/>
              <w:bottom w:val="single" w:sz="4" w:space="0" w:color="auto"/>
              <w:right w:val="single" w:sz="4" w:space="0" w:color="auto"/>
            </w:tcBorders>
            <w:vAlign w:val="center"/>
            <w:hideMark/>
          </w:tcPr>
          <w:p w14:paraId="244E116C"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Tender evaluation award form (TAF)</w:t>
            </w:r>
          </w:p>
        </w:tc>
        <w:tc>
          <w:tcPr>
            <w:tcW w:w="2693" w:type="dxa"/>
            <w:tcBorders>
              <w:top w:val="single" w:sz="4" w:space="0" w:color="auto"/>
              <w:left w:val="nil"/>
              <w:bottom w:val="single" w:sz="4" w:space="0" w:color="auto"/>
              <w:right w:val="single" w:sz="4" w:space="0" w:color="auto"/>
            </w:tcBorders>
            <w:vAlign w:val="center"/>
            <w:hideMark/>
          </w:tcPr>
          <w:p w14:paraId="61FF2F07"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Quarterly controls review of TAF register (spot check) - Finance led</w:t>
            </w:r>
          </w:p>
        </w:tc>
      </w:tr>
      <w:tr w:rsidR="00D509C3" w:rsidRPr="00D509C3" w14:paraId="7678FB65" w14:textId="77777777" w:rsidTr="0035574B">
        <w:trPr>
          <w:trHeight w:val="9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B742711"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20BAEE9"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p>
        </w:tc>
        <w:tc>
          <w:tcPr>
            <w:tcW w:w="2835" w:type="dxa"/>
            <w:tcBorders>
              <w:top w:val="single" w:sz="4" w:space="0" w:color="auto"/>
              <w:left w:val="nil"/>
              <w:bottom w:val="single" w:sz="4" w:space="0" w:color="auto"/>
              <w:right w:val="single" w:sz="4" w:space="0" w:color="auto"/>
            </w:tcBorders>
            <w:vAlign w:val="center"/>
            <w:hideMark/>
          </w:tcPr>
          <w:p w14:paraId="754204AC" w14:textId="65344090" w:rsidR="00D509C3" w:rsidRPr="00905AD5" w:rsidRDefault="00B85DF8"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b/>
                <w:bCs/>
                <w:color w:val="000000"/>
                <w:kern w:val="0"/>
                <w:sz w:val="22"/>
                <w:szCs w:val="22"/>
                <w:lang w:eastAsia="en-GB"/>
                <w14:ligatures w14:val="none"/>
              </w:rPr>
              <w:t>Non-compliant</w:t>
            </w:r>
            <w:r w:rsidR="00D509C3" w:rsidRPr="00905AD5">
              <w:rPr>
                <w:rFonts w:ascii="Arial" w:eastAsia="Times New Roman" w:hAnsi="Arial" w:cs="Arial"/>
                <w:color w:val="000000"/>
                <w:kern w:val="0"/>
                <w:sz w:val="22"/>
                <w:szCs w:val="22"/>
                <w:lang w:eastAsia="en-GB"/>
                <w14:ligatures w14:val="none"/>
              </w:rPr>
              <w:t xml:space="preserve"> award</w:t>
            </w:r>
          </w:p>
        </w:tc>
        <w:tc>
          <w:tcPr>
            <w:tcW w:w="2977" w:type="dxa"/>
            <w:tcBorders>
              <w:top w:val="single" w:sz="4" w:space="0" w:color="auto"/>
              <w:left w:val="nil"/>
              <w:bottom w:val="single" w:sz="4" w:space="0" w:color="auto"/>
              <w:right w:val="single" w:sz="4" w:space="0" w:color="auto"/>
            </w:tcBorders>
            <w:vAlign w:val="center"/>
            <w:hideMark/>
          </w:tcPr>
          <w:p w14:paraId="00BA2722" w14:textId="5FC9B7D8"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Associate Director - Site Finance or Associate Director -</w:t>
            </w:r>
            <w:r w:rsidR="00A40567">
              <w:rPr>
                <w:rFonts w:ascii="Arial" w:eastAsia="Times New Roman" w:hAnsi="Arial" w:cs="Arial"/>
                <w:color w:val="000000"/>
                <w:kern w:val="0"/>
                <w:sz w:val="22"/>
                <w:szCs w:val="22"/>
                <w:lang w:eastAsia="en-GB"/>
                <w14:ligatures w14:val="none"/>
              </w:rPr>
              <w:t xml:space="preserve"> </w:t>
            </w:r>
            <w:r w:rsidRPr="00905AD5">
              <w:rPr>
                <w:rFonts w:ascii="Arial" w:eastAsia="Times New Roman" w:hAnsi="Arial" w:cs="Arial"/>
                <w:color w:val="000000"/>
                <w:kern w:val="0"/>
                <w:sz w:val="22"/>
                <w:szCs w:val="22"/>
                <w:lang w:eastAsia="en-GB"/>
                <w14:ligatures w14:val="none"/>
              </w:rPr>
              <w:t xml:space="preserve">Financial Planning </w:t>
            </w:r>
          </w:p>
        </w:tc>
        <w:tc>
          <w:tcPr>
            <w:tcW w:w="2693" w:type="dxa"/>
            <w:tcBorders>
              <w:top w:val="single" w:sz="4" w:space="0" w:color="auto"/>
              <w:left w:val="nil"/>
              <w:bottom w:val="single" w:sz="4" w:space="0" w:color="auto"/>
              <w:right w:val="single" w:sz="4" w:space="0" w:color="auto"/>
            </w:tcBorders>
            <w:vAlign w:val="center"/>
            <w:hideMark/>
          </w:tcPr>
          <w:p w14:paraId="5BE3B859" w14:textId="044706EE" w:rsidR="00D509C3"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STA completed by Division and logged </w:t>
            </w:r>
            <w:r w:rsidR="002B78B1">
              <w:rPr>
                <w:rFonts w:ascii="Arial" w:eastAsia="Times New Roman" w:hAnsi="Arial" w:cs="Arial"/>
                <w:color w:val="000000"/>
                <w:kern w:val="0"/>
                <w:sz w:val="22"/>
                <w:szCs w:val="22"/>
                <w:lang w:eastAsia="en-GB"/>
                <w14:ligatures w14:val="none"/>
              </w:rPr>
              <w:t>on register</w:t>
            </w:r>
          </w:p>
          <w:p w14:paraId="007C0584" w14:textId="77777777" w:rsidR="00905AD5" w:rsidRPr="00905AD5" w:rsidRDefault="00905AD5" w:rsidP="00D509C3">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single" w:sz="4" w:space="0" w:color="auto"/>
              <w:left w:val="nil"/>
              <w:bottom w:val="single" w:sz="4" w:space="0" w:color="auto"/>
              <w:right w:val="single" w:sz="4" w:space="0" w:color="auto"/>
            </w:tcBorders>
            <w:vAlign w:val="center"/>
            <w:hideMark/>
          </w:tcPr>
          <w:p w14:paraId="30EC5B58"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Quarterly reporting to Audit Committee</w:t>
            </w:r>
          </w:p>
        </w:tc>
      </w:tr>
      <w:tr w:rsidR="00D509C3" w:rsidRPr="00D509C3" w14:paraId="7C358302" w14:textId="77777777" w:rsidTr="0035574B">
        <w:trPr>
          <w:trHeight w:val="900"/>
        </w:trPr>
        <w:tc>
          <w:tcPr>
            <w:tcW w:w="1413" w:type="dxa"/>
            <w:vMerge w:val="restart"/>
            <w:tcBorders>
              <w:top w:val="single" w:sz="4" w:space="0" w:color="auto"/>
              <w:left w:val="single" w:sz="4" w:space="0" w:color="auto"/>
              <w:bottom w:val="single" w:sz="4" w:space="0" w:color="auto"/>
              <w:right w:val="single" w:sz="4" w:space="0" w:color="auto"/>
            </w:tcBorders>
            <w:noWrap/>
            <w:vAlign w:val="center"/>
            <w:hideMark/>
          </w:tcPr>
          <w:p w14:paraId="1A513AA2" w14:textId="77777777" w:rsidR="00D509C3" w:rsidRPr="00905AD5" w:rsidRDefault="00D509C3"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£250k to £1m</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9430822" w14:textId="77777777" w:rsidR="00D509C3" w:rsidRPr="00905AD5" w:rsidRDefault="00D509C3"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Approved Capital Scheme via CPB</w:t>
            </w:r>
          </w:p>
        </w:tc>
        <w:tc>
          <w:tcPr>
            <w:tcW w:w="2835" w:type="dxa"/>
            <w:tcBorders>
              <w:top w:val="single" w:sz="4" w:space="0" w:color="auto"/>
              <w:left w:val="nil"/>
              <w:bottom w:val="single" w:sz="4" w:space="0" w:color="auto"/>
              <w:right w:val="single" w:sz="4" w:space="0" w:color="auto"/>
            </w:tcBorders>
            <w:vAlign w:val="center"/>
            <w:hideMark/>
          </w:tcPr>
          <w:p w14:paraId="3E72041A" w14:textId="77777777" w:rsidR="00D509C3"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3 or more quotes with lowest quote selected or </w:t>
            </w:r>
            <w:r w:rsidRPr="00905AD5">
              <w:rPr>
                <w:rFonts w:ascii="Arial" w:eastAsia="Times New Roman" w:hAnsi="Arial" w:cs="Arial"/>
                <w:color w:val="000000"/>
                <w:kern w:val="0"/>
                <w:sz w:val="22"/>
                <w:szCs w:val="22"/>
                <w:lang w:eastAsia="en-GB"/>
                <w14:ligatures w14:val="none"/>
              </w:rPr>
              <w:br/>
              <w:t>Compliant direct award via an approved framework</w:t>
            </w:r>
          </w:p>
          <w:p w14:paraId="38118C70" w14:textId="77777777" w:rsidR="00905AD5" w:rsidRDefault="00905AD5" w:rsidP="00D509C3">
            <w:pPr>
              <w:spacing w:after="0" w:line="240" w:lineRule="auto"/>
              <w:rPr>
                <w:rFonts w:ascii="Arial" w:eastAsia="Times New Roman" w:hAnsi="Arial" w:cs="Arial"/>
                <w:color w:val="000000"/>
                <w:kern w:val="0"/>
                <w:sz w:val="22"/>
                <w:szCs w:val="22"/>
                <w:lang w:eastAsia="en-GB"/>
                <w14:ligatures w14:val="none"/>
              </w:rPr>
            </w:pPr>
          </w:p>
          <w:p w14:paraId="5B9BCB6E" w14:textId="77777777" w:rsidR="00905AD5" w:rsidRPr="00905AD5" w:rsidRDefault="00905AD5" w:rsidP="00D509C3">
            <w:pPr>
              <w:spacing w:after="0" w:line="240" w:lineRule="auto"/>
              <w:rPr>
                <w:rFonts w:ascii="Arial" w:eastAsia="Times New Roman" w:hAnsi="Arial" w:cs="Arial"/>
                <w:color w:val="000000"/>
                <w:kern w:val="0"/>
                <w:sz w:val="22"/>
                <w:szCs w:val="22"/>
                <w:lang w:eastAsia="en-GB"/>
                <w14:ligatures w14:val="none"/>
              </w:rPr>
            </w:pPr>
          </w:p>
        </w:tc>
        <w:tc>
          <w:tcPr>
            <w:tcW w:w="2977" w:type="dxa"/>
            <w:tcBorders>
              <w:top w:val="single" w:sz="4" w:space="0" w:color="auto"/>
              <w:left w:val="nil"/>
              <w:bottom w:val="single" w:sz="4" w:space="0" w:color="auto"/>
              <w:right w:val="single" w:sz="4" w:space="0" w:color="auto"/>
            </w:tcBorders>
            <w:vAlign w:val="center"/>
            <w:hideMark/>
          </w:tcPr>
          <w:p w14:paraId="02D814F4" w14:textId="2C12174D"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Deputy Director of </w:t>
            </w:r>
            <w:r w:rsidR="0001731B" w:rsidRPr="0001731B">
              <w:rPr>
                <w:color w:val="000000" w:themeColor="text1"/>
              </w:rPr>
              <w:t>Operating</w:t>
            </w:r>
            <w:r w:rsidR="0001731B">
              <w:rPr>
                <w:b/>
                <w:bCs/>
                <w:color w:val="000000" w:themeColor="text1"/>
              </w:rPr>
              <w:t xml:space="preserve"> </w:t>
            </w:r>
            <w:r w:rsidRPr="00905AD5">
              <w:rPr>
                <w:rFonts w:ascii="Arial" w:eastAsia="Times New Roman" w:hAnsi="Arial" w:cs="Arial"/>
                <w:color w:val="000000"/>
                <w:kern w:val="0"/>
                <w:sz w:val="22"/>
                <w:szCs w:val="22"/>
                <w:lang w:eastAsia="en-GB"/>
                <w14:ligatures w14:val="none"/>
              </w:rPr>
              <w:t>Estates and Facilities</w:t>
            </w:r>
          </w:p>
        </w:tc>
        <w:tc>
          <w:tcPr>
            <w:tcW w:w="2693" w:type="dxa"/>
            <w:tcBorders>
              <w:top w:val="single" w:sz="4" w:space="0" w:color="auto"/>
              <w:left w:val="nil"/>
              <w:bottom w:val="single" w:sz="4" w:space="0" w:color="auto"/>
              <w:right w:val="single" w:sz="4" w:space="0" w:color="auto"/>
            </w:tcBorders>
            <w:vAlign w:val="center"/>
            <w:hideMark/>
          </w:tcPr>
          <w:p w14:paraId="36A88DE3"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Tender evaluation award form (TAF)</w:t>
            </w:r>
          </w:p>
        </w:tc>
        <w:tc>
          <w:tcPr>
            <w:tcW w:w="2693" w:type="dxa"/>
            <w:tcBorders>
              <w:top w:val="single" w:sz="4" w:space="0" w:color="auto"/>
              <w:left w:val="nil"/>
              <w:bottom w:val="single" w:sz="4" w:space="0" w:color="auto"/>
              <w:right w:val="single" w:sz="4" w:space="0" w:color="auto"/>
            </w:tcBorders>
            <w:vAlign w:val="center"/>
            <w:hideMark/>
          </w:tcPr>
          <w:p w14:paraId="7B580E9C"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Quarterly controls review of TAF register (spot check) - Finance led</w:t>
            </w:r>
          </w:p>
        </w:tc>
      </w:tr>
      <w:tr w:rsidR="00D509C3" w:rsidRPr="00D509C3" w14:paraId="1D6E3E21" w14:textId="77777777" w:rsidTr="0035574B">
        <w:trPr>
          <w:trHeight w:val="9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BEFEC2C"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E4424FC"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p>
        </w:tc>
        <w:tc>
          <w:tcPr>
            <w:tcW w:w="2835" w:type="dxa"/>
            <w:tcBorders>
              <w:top w:val="single" w:sz="4" w:space="0" w:color="auto"/>
              <w:left w:val="nil"/>
              <w:bottom w:val="single" w:sz="4" w:space="0" w:color="auto"/>
              <w:right w:val="single" w:sz="4" w:space="0" w:color="auto"/>
            </w:tcBorders>
            <w:vAlign w:val="center"/>
            <w:hideMark/>
          </w:tcPr>
          <w:p w14:paraId="074B9897" w14:textId="5C45DECE" w:rsidR="00D509C3" w:rsidRPr="00905AD5" w:rsidRDefault="00B85DF8"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b/>
                <w:bCs/>
                <w:color w:val="000000"/>
                <w:kern w:val="0"/>
                <w:sz w:val="22"/>
                <w:szCs w:val="22"/>
                <w:lang w:eastAsia="en-GB"/>
                <w14:ligatures w14:val="none"/>
              </w:rPr>
              <w:t>Non-compliant</w:t>
            </w:r>
            <w:r w:rsidR="00D509C3" w:rsidRPr="00905AD5">
              <w:rPr>
                <w:rFonts w:ascii="Arial" w:eastAsia="Times New Roman" w:hAnsi="Arial" w:cs="Arial"/>
                <w:color w:val="000000"/>
                <w:kern w:val="0"/>
                <w:sz w:val="22"/>
                <w:szCs w:val="22"/>
                <w:lang w:eastAsia="en-GB"/>
                <w14:ligatures w14:val="none"/>
              </w:rPr>
              <w:t xml:space="preserve"> award</w:t>
            </w:r>
          </w:p>
        </w:tc>
        <w:tc>
          <w:tcPr>
            <w:tcW w:w="2977" w:type="dxa"/>
            <w:tcBorders>
              <w:top w:val="single" w:sz="4" w:space="0" w:color="auto"/>
              <w:left w:val="nil"/>
              <w:bottom w:val="single" w:sz="4" w:space="0" w:color="auto"/>
              <w:right w:val="single" w:sz="4" w:space="0" w:color="auto"/>
            </w:tcBorders>
            <w:vAlign w:val="center"/>
            <w:hideMark/>
          </w:tcPr>
          <w:p w14:paraId="4717099B" w14:textId="589EC298" w:rsidR="00D509C3"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Associate Director - Site Finance or Associate Director -</w:t>
            </w:r>
            <w:r w:rsidR="00A40567">
              <w:rPr>
                <w:rFonts w:ascii="Arial" w:eastAsia="Times New Roman" w:hAnsi="Arial" w:cs="Arial"/>
                <w:color w:val="000000"/>
                <w:kern w:val="0"/>
                <w:sz w:val="22"/>
                <w:szCs w:val="22"/>
                <w:lang w:eastAsia="en-GB"/>
                <w14:ligatures w14:val="none"/>
              </w:rPr>
              <w:t xml:space="preserve"> </w:t>
            </w:r>
            <w:r w:rsidRPr="00905AD5">
              <w:rPr>
                <w:rFonts w:ascii="Arial" w:eastAsia="Times New Roman" w:hAnsi="Arial" w:cs="Arial"/>
                <w:color w:val="000000"/>
                <w:kern w:val="0"/>
                <w:sz w:val="22"/>
                <w:szCs w:val="22"/>
                <w:lang w:eastAsia="en-GB"/>
                <w14:ligatures w14:val="none"/>
              </w:rPr>
              <w:t xml:space="preserve">Financial Planning </w:t>
            </w:r>
            <w:r w:rsidRPr="00905AD5">
              <w:rPr>
                <w:rFonts w:ascii="Arial" w:eastAsia="Times New Roman" w:hAnsi="Arial" w:cs="Arial"/>
                <w:b/>
                <w:bCs/>
                <w:color w:val="000000"/>
                <w:kern w:val="0"/>
                <w:sz w:val="22"/>
                <w:szCs w:val="22"/>
                <w:u w:val="single"/>
                <w:lang w:eastAsia="en-GB"/>
                <w14:ligatures w14:val="none"/>
              </w:rPr>
              <w:t>and</w:t>
            </w:r>
            <w:r w:rsidRPr="00905AD5">
              <w:rPr>
                <w:rFonts w:ascii="Arial" w:eastAsia="Times New Roman" w:hAnsi="Arial" w:cs="Arial"/>
                <w:color w:val="000000"/>
                <w:kern w:val="0"/>
                <w:sz w:val="22"/>
                <w:szCs w:val="22"/>
                <w:lang w:eastAsia="en-GB"/>
                <w14:ligatures w14:val="none"/>
              </w:rPr>
              <w:t xml:space="preserve"> </w:t>
            </w:r>
            <w:r w:rsidRPr="00905AD5">
              <w:rPr>
                <w:rFonts w:ascii="Arial" w:eastAsia="Times New Roman" w:hAnsi="Arial" w:cs="Arial"/>
                <w:color w:val="000000"/>
                <w:kern w:val="0"/>
                <w:sz w:val="22"/>
                <w:szCs w:val="22"/>
                <w:lang w:eastAsia="en-GB"/>
                <w14:ligatures w14:val="none"/>
              </w:rPr>
              <w:br/>
              <w:t>Hospital Director of Finance</w:t>
            </w:r>
          </w:p>
          <w:p w14:paraId="7A297F71" w14:textId="77777777" w:rsidR="00905AD5" w:rsidRPr="00905AD5" w:rsidRDefault="00905AD5" w:rsidP="00D509C3">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single" w:sz="4" w:space="0" w:color="auto"/>
              <w:left w:val="nil"/>
              <w:bottom w:val="single" w:sz="4" w:space="0" w:color="auto"/>
              <w:right w:val="single" w:sz="4" w:space="0" w:color="auto"/>
            </w:tcBorders>
            <w:vAlign w:val="center"/>
            <w:hideMark/>
          </w:tcPr>
          <w:p w14:paraId="6C2D259A" w14:textId="77777777" w:rsidR="002B78B1" w:rsidRDefault="002B78B1" w:rsidP="002B78B1">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STA completed by Division and logged </w:t>
            </w:r>
            <w:r>
              <w:rPr>
                <w:rFonts w:ascii="Arial" w:eastAsia="Times New Roman" w:hAnsi="Arial" w:cs="Arial"/>
                <w:color w:val="000000"/>
                <w:kern w:val="0"/>
                <w:sz w:val="22"/>
                <w:szCs w:val="22"/>
                <w:lang w:eastAsia="en-GB"/>
                <w14:ligatures w14:val="none"/>
              </w:rPr>
              <w:t>on register</w:t>
            </w:r>
          </w:p>
          <w:p w14:paraId="7258A817" w14:textId="77777777" w:rsidR="00905AD5" w:rsidRDefault="00905AD5" w:rsidP="00D509C3">
            <w:pPr>
              <w:spacing w:after="0" w:line="240" w:lineRule="auto"/>
              <w:rPr>
                <w:rFonts w:ascii="Arial" w:eastAsia="Times New Roman" w:hAnsi="Arial" w:cs="Arial"/>
                <w:color w:val="000000"/>
                <w:kern w:val="0"/>
                <w:sz w:val="22"/>
                <w:szCs w:val="22"/>
                <w:lang w:eastAsia="en-GB"/>
                <w14:ligatures w14:val="none"/>
              </w:rPr>
            </w:pPr>
          </w:p>
          <w:p w14:paraId="250B00CC" w14:textId="77777777" w:rsidR="00905AD5" w:rsidRPr="00905AD5" w:rsidRDefault="00905AD5" w:rsidP="00D509C3">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single" w:sz="4" w:space="0" w:color="auto"/>
              <w:left w:val="nil"/>
              <w:bottom w:val="single" w:sz="4" w:space="0" w:color="auto"/>
              <w:right w:val="single" w:sz="4" w:space="0" w:color="auto"/>
            </w:tcBorders>
            <w:vAlign w:val="center"/>
            <w:hideMark/>
          </w:tcPr>
          <w:p w14:paraId="322A5792"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Quarterly reporting to Audit Committee</w:t>
            </w:r>
          </w:p>
        </w:tc>
      </w:tr>
      <w:tr w:rsidR="002156AD" w:rsidRPr="00D509C3" w14:paraId="5794873D" w14:textId="77777777" w:rsidTr="0035574B">
        <w:trPr>
          <w:trHeight w:val="900"/>
        </w:trPr>
        <w:tc>
          <w:tcPr>
            <w:tcW w:w="1413" w:type="dxa"/>
            <w:vMerge w:val="restart"/>
            <w:tcBorders>
              <w:top w:val="single" w:sz="4" w:space="0" w:color="auto"/>
              <w:left w:val="single" w:sz="4" w:space="0" w:color="auto"/>
              <w:bottom w:val="single" w:sz="4" w:space="0" w:color="auto"/>
              <w:right w:val="single" w:sz="4" w:space="0" w:color="auto"/>
            </w:tcBorders>
            <w:noWrap/>
            <w:vAlign w:val="center"/>
            <w:hideMark/>
          </w:tcPr>
          <w:p w14:paraId="29523368" w14:textId="77777777" w:rsidR="002156AD" w:rsidRPr="00905AD5" w:rsidRDefault="002156AD"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£1m to threshold</w:t>
            </w:r>
          </w:p>
        </w:tc>
        <w:tc>
          <w:tcPr>
            <w:tcW w:w="2268" w:type="dxa"/>
            <w:vMerge w:val="restart"/>
            <w:tcBorders>
              <w:top w:val="single" w:sz="4" w:space="0" w:color="auto"/>
              <w:left w:val="nil"/>
              <w:bottom w:val="single" w:sz="4" w:space="0" w:color="auto"/>
              <w:right w:val="single" w:sz="4" w:space="0" w:color="auto"/>
            </w:tcBorders>
            <w:vAlign w:val="center"/>
            <w:hideMark/>
          </w:tcPr>
          <w:p w14:paraId="62872E0E" w14:textId="77777777" w:rsidR="002156AD" w:rsidRPr="00905AD5" w:rsidRDefault="002156AD"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Approved Capital Scheme via CPB</w:t>
            </w:r>
          </w:p>
          <w:p w14:paraId="518AF831" w14:textId="76FEC3E5" w:rsidR="002156AD" w:rsidRPr="00905AD5" w:rsidRDefault="002156AD"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w:t>
            </w:r>
          </w:p>
        </w:tc>
        <w:tc>
          <w:tcPr>
            <w:tcW w:w="2835" w:type="dxa"/>
            <w:tcBorders>
              <w:top w:val="single" w:sz="4" w:space="0" w:color="auto"/>
              <w:left w:val="nil"/>
              <w:bottom w:val="single" w:sz="4" w:space="0" w:color="auto"/>
              <w:right w:val="single" w:sz="4" w:space="0" w:color="auto"/>
            </w:tcBorders>
            <w:vAlign w:val="center"/>
            <w:hideMark/>
          </w:tcPr>
          <w:p w14:paraId="5B6060B7" w14:textId="77777777"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3 or more quotes with lowest quote selected</w:t>
            </w:r>
            <w:r w:rsidRPr="00905AD5">
              <w:rPr>
                <w:rFonts w:ascii="Arial" w:eastAsia="Times New Roman" w:hAnsi="Arial" w:cs="Arial"/>
                <w:color w:val="000000"/>
                <w:kern w:val="0"/>
                <w:sz w:val="22"/>
                <w:szCs w:val="22"/>
                <w:lang w:eastAsia="en-GB"/>
                <w14:ligatures w14:val="none"/>
              </w:rPr>
              <w:br/>
              <w:t>or Compliant direct award via an approved framework</w:t>
            </w:r>
          </w:p>
        </w:tc>
        <w:tc>
          <w:tcPr>
            <w:tcW w:w="2977" w:type="dxa"/>
            <w:tcBorders>
              <w:top w:val="single" w:sz="4" w:space="0" w:color="auto"/>
              <w:left w:val="nil"/>
              <w:bottom w:val="single" w:sz="4" w:space="0" w:color="auto"/>
              <w:right w:val="single" w:sz="4" w:space="0" w:color="auto"/>
            </w:tcBorders>
            <w:vAlign w:val="center"/>
            <w:hideMark/>
          </w:tcPr>
          <w:p w14:paraId="1B6B426C" w14:textId="06C1C07F"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Director of </w:t>
            </w:r>
            <w:r w:rsidR="00A40567">
              <w:rPr>
                <w:rFonts w:ascii="Arial" w:eastAsia="Times New Roman" w:hAnsi="Arial" w:cs="Arial"/>
                <w:color w:val="000000"/>
                <w:kern w:val="0"/>
                <w:sz w:val="22"/>
                <w:szCs w:val="22"/>
                <w:lang w:eastAsia="en-GB"/>
                <w14:ligatures w14:val="none"/>
              </w:rPr>
              <w:t xml:space="preserve">Operating </w:t>
            </w:r>
            <w:r w:rsidRPr="00905AD5">
              <w:rPr>
                <w:rFonts w:ascii="Arial" w:eastAsia="Times New Roman" w:hAnsi="Arial" w:cs="Arial"/>
                <w:color w:val="000000"/>
                <w:kern w:val="0"/>
                <w:sz w:val="22"/>
                <w:szCs w:val="22"/>
                <w:lang w:eastAsia="en-GB"/>
                <w14:ligatures w14:val="none"/>
              </w:rPr>
              <w:t>Estates and Facilities</w:t>
            </w:r>
          </w:p>
        </w:tc>
        <w:tc>
          <w:tcPr>
            <w:tcW w:w="2693" w:type="dxa"/>
            <w:tcBorders>
              <w:top w:val="single" w:sz="4" w:space="0" w:color="auto"/>
              <w:left w:val="nil"/>
              <w:bottom w:val="single" w:sz="4" w:space="0" w:color="auto"/>
              <w:right w:val="single" w:sz="4" w:space="0" w:color="auto"/>
            </w:tcBorders>
            <w:vAlign w:val="center"/>
            <w:hideMark/>
          </w:tcPr>
          <w:p w14:paraId="7CDFD8F6" w14:textId="77777777"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Tender evaluation award form (TAF)</w:t>
            </w:r>
          </w:p>
        </w:tc>
        <w:tc>
          <w:tcPr>
            <w:tcW w:w="2693" w:type="dxa"/>
            <w:tcBorders>
              <w:top w:val="single" w:sz="4" w:space="0" w:color="auto"/>
              <w:left w:val="nil"/>
              <w:bottom w:val="single" w:sz="4" w:space="0" w:color="auto"/>
              <w:right w:val="single" w:sz="4" w:space="0" w:color="auto"/>
            </w:tcBorders>
            <w:vAlign w:val="center"/>
            <w:hideMark/>
          </w:tcPr>
          <w:p w14:paraId="32934A42" w14:textId="77777777"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Quarterly controls review of TAF register (spot check) - Finance led</w:t>
            </w:r>
          </w:p>
        </w:tc>
      </w:tr>
      <w:tr w:rsidR="002156AD" w:rsidRPr="00D509C3" w14:paraId="227E114B" w14:textId="77777777" w:rsidTr="0035574B">
        <w:trPr>
          <w:trHeight w:val="12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8151103" w14:textId="77777777"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p>
        </w:tc>
        <w:tc>
          <w:tcPr>
            <w:tcW w:w="2268" w:type="dxa"/>
            <w:vMerge/>
            <w:tcBorders>
              <w:top w:val="single" w:sz="4" w:space="0" w:color="auto"/>
              <w:left w:val="nil"/>
              <w:bottom w:val="single" w:sz="4" w:space="0" w:color="auto"/>
              <w:right w:val="single" w:sz="4" w:space="0" w:color="auto"/>
            </w:tcBorders>
            <w:vAlign w:val="center"/>
            <w:hideMark/>
          </w:tcPr>
          <w:p w14:paraId="5B3AA8D5" w14:textId="47F37974" w:rsidR="002156AD" w:rsidRPr="00905AD5" w:rsidRDefault="002156AD" w:rsidP="00D509C3">
            <w:pPr>
              <w:spacing w:after="0" w:line="240" w:lineRule="auto"/>
              <w:jc w:val="center"/>
              <w:rPr>
                <w:rFonts w:ascii="Arial" w:eastAsia="Times New Roman" w:hAnsi="Arial" w:cs="Arial"/>
                <w:color w:val="000000"/>
                <w:kern w:val="0"/>
                <w:sz w:val="22"/>
                <w:szCs w:val="22"/>
                <w:lang w:eastAsia="en-GB"/>
                <w14:ligatures w14:val="none"/>
              </w:rPr>
            </w:pPr>
          </w:p>
        </w:tc>
        <w:tc>
          <w:tcPr>
            <w:tcW w:w="2835" w:type="dxa"/>
            <w:tcBorders>
              <w:top w:val="single" w:sz="4" w:space="0" w:color="auto"/>
              <w:left w:val="nil"/>
              <w:bottom w:val="single" w:sz="4" w:space="0" w:color="auto"/>
              <w:right w:val="single" w:sz="4" w:space="0" w:color="auto"/>
            </w:tcBorders>
            <w:vAlign w:val="center"/>
            <w:hideMark/>
          </w:tcPr>
          <w:p w14:paraId="746BE03F" w14:textId="21D79BFC"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b/>
                <w:bCs/>
                <w:color w:val="000000"/>
                <w:kern w:val="0"/>
                <w:sz w:val="22"/>
                <w:szCs w:val="22"/>
                <w:lang w:eastAsia="en-GB"/>
                <w14:ligatures w14:val="none"/>
              </w:rPr>
              <w:t>Non-compliant</w:t>
            </w:r>
            <w:r w:rsidRPr="00905AD5">
              <w:rPr>
                <w:rFonts w:ascii="Arial" w:eastAsia="Times New Roman" w:hAnsi="Arial" w:cs="Arial"/>
                <w:color w:val="000000"/>
                <w:kern w:val="0"/>
                <w:sz w:val="22"/>
                <w:szCs w:val="22"/>
                <w:lang w:eastAsia="en-GB"/>
                <w14:ligatures w14:val="none"/>
              </w:rPr>
              <w:t xml:space="preserve"> award</w:t>
            </w:r>
          </w:p>
        </w:tc>
        <w:tc>
          <w:tcPr>
            <w:tcW w:w="2977" w:type="dxa"/>
            <w:tcBorders>
              <w:top w:val="single" w:sz="4" w:space="0" w:color="auto"/>
              <w:left w:val="nil"/>
              <w:bottom w:val="single" w:sz="4" w:space="0" w:color="auto"/>
              <w:right w:val="single" w:sz="4" w:space="0" w:color="auto"/>
            </w:tcBorders>
            <w:vAlign w:val="center"/>
            <w:hideMark/>
          </w:tcPr>
          <w:p w14:paraId="1C1AE757" w14:textId="6227F254" w:rsidR="002156AD" w:rsidRDefault="002156AD"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Associate Director - Site Finance or Associate Director -</w:t>
            </w:r>
            <w:r w:rsidR="002919C5">
              <w:rPr>
                <w:rFonts w:ascii="Arial" w:eastAsia="Times New Roman" w:hAnsi="Arial" w:cs="Arial"/>
                <w:color w:val="000000"/>
                <w:kern w:val="0"/>
                <w:sz w:val="22"/>
                <w:szCs w:val="22"/>
                <w:lang w:eastAsia="en-GB"/>
                <w14:ligatures w14:val="none"/>
              </w:rPr>
              <w:t xml:space="preserve"> </w:t>
            </w:r>
            <w:r w:rsidRPr="00905AD5">
              <w:rPr>
                <w:rFonts w:ascii="Arial" w:eastAsia="Times New Roman" w:hAnsi="Arial" w:cs="Arial"/>
                <w:color w:val="000000"/>
                <w:kern w:val="0"/>
                <w:sz w:val="22"/>
                <w:szCs w:val="22"/>
                <w:lang w:eastAsia="en-GB"/>
                <w14:ligatures w14:val="none"/>
              </w:rPr>
              <w:t xml:space="preserve">Financial Planning </w:t>
            </w:r>
            <w:r w:rsidRPr="00905AD5">
              <w:rPr>
                <w:rFonts w:ascii="Arial" w:eastAsia="Times New Roman" w:hAnsi="Arial" w:cs="Arial"/>
                <w:b/>
                <w:bCs/>
                <w:color w:val="000000"/>
                <w:kern w:val="0"/>
                <w:sz w:val="22"/>
                <w:szCs w:val="22"/>
                <w:lang w:eastAsia="en-GB"/>
                <w14:ligatures w14:val="none"/>
              </w:rPr>
              <w:t>and</w:t>
            </w:r>
            <w:r w:rsidRPr="00905AD5">
              <w:rPr>
                <w:rFonts w:ascii="Arial" w:eastAsia="Times New Roman" w:hAnsi="Arial" w:cs="Arial"/>
                <w:color w:val="000000"/>
                <w:kern w:val="0"/>
                <w:sz w:val="22"/>
                <w:szCs w:val="22"/>
                <w:lang w:eastAsia="en-GB"/>
                <w14:ligatures w14:val="none"/>
              </w:rPr>
              <w:t xml:space="preserve"> </w:t>
            </w:r>
            <w:r w:rsidRPr="00905AD5">
              <w:rPr>
                <w:rFonts w:ascii="Arial" w:eastAsia="Times New Roman" w:hAnsi="Arial" w:cs="Arial"/>
                <w:color w:val="000000"/>
                <w:kern w:val="0"/>
                <w:sz w:val="22"/>
                <w:szCs w:val="22"/>
                <w:lang w:eastAsia="en-GB"/>
                <w14:ligatures w14:val="none"/>
              </w:rPr>
              <w:br/>
              <w:t xml:space="preserve">Hospital Director of Finance </w:t>
            </w:r>
            <w:r w:rsidRPr="00905AD5">
              <w:rPr>
                <w:rFonts w:ascii="Arial" w:eastAsia="Times New Roman" w:hAnsi="Arial" w:cs="Arial"/>
                <w:b/>
                <w:bCs/>
                <w:color w:val="000000"/>
                <w:kern w:val="0"/>
                <w:sz w:val="22"/>
                <w:szCs w:val="22"/>
                <w:u w:val="single"/>
                <w:lang w:eastAsia="en-GB"/>
                <w14:ligatures w14:val="none"/>
              </w:rPr>
              <w:t>and</w:t>
            </w:r>
            <w:r w:rsidRPr="00905AD5">
              <w:rPr>
                <w:rFonts w:ascii="Arial" w:eastAsia="Times New Roman" w:hAnsi="Arial" w:cs="Arial"/>
                <w:color w:val="000000"/>
                <w:kern w:val="0"/>
                <w:sz w:val="22"/>
                <w:szCs w:val="22"/>
                <w:lang w:eastAsia="en-GB"/>
                <w14:ligatures w14:val="none"/>
              </w:rPr>
              <w:br/>
              <w:t>Chief Finance and Estates Officer</w:t>
            </w:r>
          </w:p>
          <w:p w14:paraId="6986CE2A" w14:textId="77777777"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single" w:sz="4" w:space="0" w:color="auto"/>
              <w:left w:val="nil"/>
              <w:bottom w:val="single" w:sz="4" w:space="0" w:color="auto"/>
              <w:right w:val="single" w:sz="4" w:space="0" w:color="auto"/>
            </w:tcBorders>
            <w:vAlign w:val="center"/>
            <w:hideMark/>
          </w:tcPr>
          <w:p w14:paraId="2F2868BA" w14:textId="77777777" w:rsidR="002B78B1" w:rsidRDefault="002B78B1" w:rsidP="002B78B1">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STA completed by Division and logged </w:t>
            </w:r>
            <w:r>
              <w:rPr>
                <w:rFonts w:ascii="Arial" w:eastAsia="Times New Roman" w:hAnsi="Arial" w:cs="Arial"/>
                <w:color w:val="000000"/>
                <w:kern w:val="0"/>
                <w:sz w:val="22"/>
                <w:szCs w:val="22"/>
                <w:lang w:eastAsia="en-GB"/>
                <w14:ligatures w14:val="none"/>
              </w:rPr>
              <w:t>on register</w:t>
            </w:r>
          </w:p>
          <w:p w14:paraId="73A01611" w14:textId="1B087976"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single" w:sz="4" w:space="0" w:color="auto"/>
              <w:left w:val="nil"/>
              <w:bottom w:val="single" w:sz="4" w:space="0" w:color="auto"/>
              <w:right w:val="single" w:sz="4" w:space="0" w:color="auto"/>
            </w:tcBorders>
            <w:vAlign w:val="center"/>
            <w:hideMark/>
          </w:tcPr>
          <w:p w14:paraId="5F7B9132" w14:textId="77777777" w:rsidR="002156AD" w:rsidRPr="00905AD5" w:rsidRDefault="002156AD"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Quarterly reporting to Audit Committee</w:t>
            </w:r>
          </w:p>
        </w:tc>
      </w:tr>
      <w:tr w:rsidR="00D509C3" w:rsidRPr="00D509C3" w14:paraId="51626C9E" w14:textId="77777777" w:rsidTr="0035574B">
        <w:trPr>
          <w:trHeight w:val="1500"/>
        </w:trPr>
        <w:tc>
          <w:tcPr>
            <w:tcW w:w="1413" w:type="dxa"/>
            <w:vMerge w:val="restart"/>
            <w:tcBorders>
              <w:top w:val="single" w:sz="4" w:space="0" w:color="auto"/>
              <w:left w:val="single" w:sz="4" w:space="0" w:color="auto"/>
              <w:bottom w:val="single" w:sz="4" w:space="0" w:color="auto"/>
              <w:right w:val="single" w:sz="4" w:space="0" w:color="auto"/>
            </w:tcBorders>
            <w:noWrap/>
            <w:vAlign w:val="center"/>
            <w:hideMark/>
          </w:tcPr>
          <w:p w14:paraId="596A33D3" w14:textId="77777777" w:rsidR="00D509C3" w:rsidRPr="00905AD5" w:rsidRDefault="00D509C3"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lastRenderedPageBreak/>
              <w:t>Threshold and above</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A530DBA" w14:textId="77777777" w:rsidR="00D509C3" w:rsidRPr="00905AD5" w:rsidRDefault="00D509C3" w:rsidP="00D509C3">
            <w:pPr>
              <w:spacing w:after="0" w:line="240" w:lineRule="auto"/>
              <w:jc w:val="center"/>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Approved Capital Scheme via CPB</w:t>
            </w:r>
          </w:p>
        </w:tc>
        <w:tc>
          <w:tcPr>
            <w:tcW w:w="2835" w:type="dxa"/>
            <w:tcBorders>
              <w:top w:val="single" w:sz="4" w:space="0" w:color="auto"/>
              <w:left w:val="nil"/>
              <w:bottom w:val="single" w:sz="4" w:space="0" w:color="auto"/>
              <w:right w:val="single" w:sz="4" w:space="0" w:color="auto"/>
            </w:tcBorders>
            <w:vAlign w:val="center"/>
            <w:hideMark/>
          </w:tcPr>
          <w:p w14:paraId="6696D2D8" w14:textId="77777777" w:rsid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a) 2 or more </w:t>
            </w:r>
            <w:r w:rsidR="00B85DF8" w:rsidRPr="00905AD5">
              <w:rPr>
                <w:rFonts w:ascii="Arial" w:eastAsia="Times New Roman" w:hAnsi="Arial" w:cs="Arial"/>
                <w:color w:val="000000"/>
                <w:kern w:val="0"/>
                <w:sz w:val="22"/>
                <w:szCs w:val="22"/>
                <w:lang w:eastAsia="en-GB"/>
                <w14:ligatures w14:val="none"/>
              </w:rPr>
              <w:t>competitively</w:t>
            </w:r>
            <w:r w:rsidRPr="00905AD5">
              <w:rPr>
                <w:rFonts w:ascii="Arial" w:eastAsia="Times New Roman" w:hAnsi="Arial" w:cs="Arial"/>
                <w:color w:val="000000"/>
                <w:kern w:val="0"/>
                <w:sz w:val="22"/>
                <w:szCs w:val="22"/>
                <w:lang w:eastAsia="en-GB"/>
                <w14:ligatures w14:val="none"/>
              </w:rPr>
              <w:t xml:space="preserve"> priced bids received providing a minimum of 3 bids were requested via a compliant competitive tender process</w:t>
            </w:r>
          </w:p>
          <w:p w14:paraId="46BAA64F" w14:textId="77777777" w:rsidR="00D509C3"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b) Compliant direct award via an approved framework</w:t>
            </w:r>
          </w:p>
          <w:p w14:paraId="3F427DE0" w14:textId="5B4AFB48" w:rsidR="00905AD5" w:rsidRPr="00905AD5" w:rsidRDefault="00905AD5" w:rsidP="00D509C3">
            <w:pPr>
              <w:spacing w:after="0" w:line="240" w:lineRule="auto"/>
              <w:rPr>
                <w:rFonts w:ascii="Arial" w:eastAsia="Times New Roman" w:hAnsi="Arial" w:cs="Arial"/>
                <w:color w:val="000000"/>
                <w:kern w:val="0"/>
                <w:sz w:val="22"/>
                <w:szCs w:val="22"/>
                <w:lang w:eastAsia="en-GB"/>
                <w14:ligatures w14:val="none"/>
              </w:rPr>
            </w:pPr>
          </w:p>
        </w:tc>
        <w:tc>
          <w:tcPr>
            <w:tcW w:w="2977" w:type="dxa"/>
            <w:tcBorders>
              <w:top w:val="single" w:sz="4" w:space="0" w:color="auto"/>
              <w:left w:val="nil"/>
              <w:bottom w:val="single" w:sz="4" w:space="0" w:color="auto"/>
              <w:right w:val="single" w:sz="4" w:space="0" w:color="auto"/>
            </w:tcBorders>
            <w:vAlign w:val="center"/>
            <w:hideMark/>
          </w:tcPr>
          <w:p w14:paraId="74E3C407"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 xml:space="preserve">Chief Finance and Estates officer </w:t>
            </w:r>
            <w:r w:rsidRPr="00905AD5">
              <w:rPr>
                <w:rFonts w:ascii="Arial" w:eastAsia="Times New Roman" w:hAnsi="Arial" w:cs="Arial"/>
                <w:b/>
                <w:bCs/>
                <w:color w:val="000000"/>
                <w:kern w:val="0"/>
                <w:sz w:val="22"/>
                <w:szCs w:val="22"/>
                <w:u w:val="single"/>
                <w:lang w:eastAsia="en-GB"/>
                <w14:ligatures w14:val="none"/>
              </w:rPr>
              <w:t>and</w:t>
            </w:r>
            <w:r w:rsidRPr="00905AD5">
              <w:rPr>
                <w:rFonts w:ascii="Arial" w:eastAsia="Times New Roman" w:hAnsi="Arial" w:cs="Arial"/>
                <w:color w:val="000000"/>
                <w:kern w:val="0"/>
                <w:sz w:val="22"/>
                <w:szCs w:val="22"/>
                <w:lang w:eastAsia="en-GB"/>
                <w14:ligatures w14:val="none"/>
              </w:rPr>
              <w:t xml:space="preserve"> </w:t>
            </w:r>
            <w:r w:rsidRPr="00905AD5">
              <w:rPr>
                <w:rFonts w:ascii="Arial" w:eastAsia="Times New Roman" w:hAnsi="Arial" w:cs="Arial"/>
                <w:color w:val="000000"/>
                <w:kern w:val="0"/>
                <w:sz w:val="22"/>
                <w:szCs w:val="22"/>
                <w:lang w:eastAsia="en-GB"/>
                <w14:ligatures w14:val="none"/>
              </w:rPr>
              <w:br/>
              <w:t>recommendation to Trust Board</w:t>
            </w:r>
          </w:p>
        </w:tc>
        <w:tc>
          <w:tcPr>
            <w:tcW w:w="2693" w:type="dxa"/>
            <w:tcBorders>
              <w:top w:val="single" w:sz="4" w:space="0" w:color="auto"/>
              <w:left w:val="nil"/>
              <w:bottom w:val="single" w:sz="4" w:space="0" w:color="auto"/>
              <w:right w:val="single" w:sz="4" w:space="0" w:color="auto"/>
            </w:tcBorders>
            <w:vAlign w:val="center"/>
            <w:hideMark/>
          </w:tcPr>
          <w:p w14:paraId="60E42F96"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Tender evaluation award form (TAF)</w:t>
            </w:r>
          </w:p>
        </w:tc>
        <w:tc>
          <w:tcPr>
            <w:tcW w:w="2693" w:type="dxa"/>
            <w:tcBorders>
              <w:top w:val="single" w:sz="4" w:space="0" w:color="auto"/>
              <w:left w:val="nil"/>
              <w:bottom w:val="single" w:sz="4" w:space="0" w:color="auto"/>
              <w:right w:val="single" w:sz="4" w:space="0" w:color="auto"/>
            </w:tcBorders>
            <w:vAlign w:val="center"/>
            <w:hideMark/>
          </w:tcPr>
          <w:p w14:paraId="2D026ED3"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Quarterly controls review of TAF register (spot check) - Finance led</w:t>
            </w:r>
          </w:p>
        </w:tc>
      </w:tr>
      <w:tr w:rsidR="00D509C3" w:rsidRPr="00D509C3" w14:paraId="5C211072" w14:textId="77777777" w:rsidTr="0035574B">
        <w:trPr>
          <w:trHeight w:val="9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7EDCCAE"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8D1FC8A"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p>
        </w:tc>
        <w:tc>
          <w:tcPr>
            <w:tcW w:w="2835" w:type="dxa"/>
            <w:tcBorders>
              <w:top w:val="single" w:sz="4" w:space="0" w:color="auto"/>
              <w:left w:val="nil"/>
              <w:bottom w:val="single" w:sz="4" w:space="0" w:color="auto"/>
              <w:right w:val="single" w:sz="4" w:space="0" w:color="auto"/>
            </w:tcBorders>
            <w:vAlign w:val="center"/>
            <w:hideMark/>
          </w:tcPr>
          <w:p w14:paraId="7AD1FEFD" w14:textId="63EEEA5C" w:rsidR="00D509C3" w:rsidRPr="00905AD5" w:rsidRDefault="00B85DF8"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b/>
                <w:bCs/>
                <w:color w:val="000000"/>
                <w:kern w:val="0"/>
                <w:sz w:val="22"/>
                <w:szCs w:val="22"/>
                <w:lang w:eastAsia="en-GB"/>
                <w14:ligatures w14:val="none"/>
              </w:rPr>
              <w:t>Non-compliant</w:t>
            </w:r>
            <w:r w:rsidR="00D509C3" w:rsidRPr="00905AD5">
              <w:rPr>
                <w:rFonts w:ascii="Arial" w:eastAsia="Times New Roman" w:hAnsi="Arial" w:cs="Arial"/>
                <w:color w:val="000000"/>
                <w:kern w:val="0"/>
                <w:sz w:val="22"/>
                <w:szCs w:val="22"/>
                <w:lang w:eastAsia="en-GB"/>
                <w14:ligatures w14:val="none"/>
              </w:rPr>
              <w:t xml:space="preserve"> award</w:t>
            </w:r>
          </w:p>
        </w:tc>
        <w:tc>
          <w:tcPr>
            <w:tcW w:w="2977" w:type="dxa"/>
            <w:tcBorders>
              <w:top w:val="single" w:sz="4" w:space="0" w:color="auto"/>
              <w:left w:val="nil"/>
              <w:bottom w:val="single" w:sz="4" w:space="0" w:color="auto"/>
              <w:right w:val="single" w:sz="4" w:space="0" w:color="auto"/>
            </w:tcBorders>
            <w:vAlign w:val="center"/>
            <w:hideMark/>
          </w:tcPr>
          <w:p w14:paraId="0FF91313" w14:textId="3CAFE724" w:rsidR="00D509C3" w:rsidRDefault="002919C5" w:rsidP="00D509C3">
            <w:pPr>
              <w:spacing w:after="0" w:line="240" w:lineRule="auto"/>
              <w:rPr>
                <w:rFonts w:ascii="Arial" w:eastAsia="Times New Roman" w:hAnsi="Arial" w:cs="Arial"/>
                <w:color w:val="000000"/>
                <w:kern w:val="0"/>
                <w:sz w:val="22"/>
                <w:szCs w:val="22"/>
                <w:lang w:eastAsia="en-GB"/>
                <w14:ligatures w14:val="none"/>
              </w:rPr>
            </w:pPr>
            <w:r>
              <w:rPr>
                <w:rFonts w:ascii="Arial" w:eastAsia="Times New Roman" w:hAnsi="Arial" w:cs="Arial"/>
                <w:color w:val="000000"/>
                <w:kern w:val="0"/>
                <w:sz w:val="22"/>
                <w:szCs w:val="22"/>
                <w:lang w:eastAsia="en-GB"/>
                <w14:ligatures w14:val="none"/>
              </w:rPr>
              <w:t xml:space="preserve">Chief </w:t>
            </w:r>
            <w:r w:rsidR="00D509C3" w:rsidRPr="00905AD5">
              <w:rPr>
                <w:rFonts w:ascii="Arial" w:eastAsia="Times New Roman" w:hAnsi="Arial" w:cs="Arial"/>
                <w:color w:val="000000"/>
                <w:kern w:val="0"/>
                <w:sz w:val="22"/>
                <w:szCs w:val="22"/>
                <w:lang w:eastAsia="en-GB"/>
                <w14:ligatures w14:val="none"/>
              </w:rPr>
              <w:t xml:space="preserve">Finance and Estates officer </w:t>
            </w:r>
            <w:r w:rsidR="00D509C3" w:rsidRPr="00905AD5">
              <w:rPr>
                <w:rFonts w:ascii="Arial" w:eastAsia="Times New Roman" w:hAnsi="Arial" w:cs="Arial"/>
                <w:b/>
                <w:bCs/>
                <w:color w:val="000000"/>
                <w:kern w:val="0"/>
                <w:sz w:val="22"/>
                <w:szCs w:val="22"/>
                <w:u w:val="single"/>
                <w:lang w:eastAsia="en-GB"/>
                <w14:ligatures w14:val="none"/>
              </w:rPr>
              <w:t>and</w:t>
            </w:r>
            <w:r w:rsidR="00D509C3" w:rsidRPr="00905AD5">
              <w:rPr>
                <w:rFonts w:ascii="Arial" w:eastAsia="Times New Roman" w:hAnsi="Arial" w:cs="Arial"/>
                <w:color w:val="000000"/>
                <w:kern w:val="0"/>
                <w:sz w:val="22"/>
                <w:szCs w:val="22"/>
                <w:lang w:eastAsia="en-GB"/>
                <w14:ligatures w14:val="none"/>
              </w:rPr>
              <w:t xml:space="preserve"> </w:t>
            </w:r>
            <w:r w:rsidR="00D509C3" w:rsidRPr="00905AD5">
              <w:rPr>
                <w:rFonts w:ascii="Arial" w:eastAsia="Times New Roman" w:hAnsi="Arial" w:cs="Arial"/>
                <w:color w:val="000000"/>
                <w:kern w:val="0"/>
                <w:sz w:val="22"/>
                <w:szCs w:val="22"/>
                <w:lang w:eastAsia="en-GB"/>
                <w14:ligatures w14:val="none"/>
              </w:rPr>
              <w:br/>
              <w:t>recommendation to Trust Board</w:t>
            </w:r>
          </w:p>
          <w:p w14:paraId="65302D57" w14:textId="77777777" w:rsidR="00905AD5" w:rsidRPr="00905AD5" w:rsidRDefault="00905AD5" w:rsidP="00D509C3">
            <w:pPr>
              <w:spacing w:after="0" w:line="240" w:lineRule="auto"/>
              <w:rPr>
                <w:rFonts w:ascii="Arial" w:eastAsia="Times New Roman" w:hAnsi="Arial" w:cs="Arial"/>
                <w:color w:val="000000"/>
                <w:kern w:val="0"/>
                <w:sz w:val="22"/>
                <w:szCs w:val="22"/>
                <w:lang w:eastAsia="en-GB"/>
                <w14:ligatures w14:val="none"/>
              </w:rPr>
            </w:pPr>
          </w:p>
        </w:tc>
        <w:tc>
          <w:tcPr>
            <w:tcW w:w="2693" w:type="dxa"/>
            <w:tcBorders>
              <w:top w:val="single" w:sz="4" w:space="0" w:color="auto"/>
              <w:left w:val="nil"/>
              <w:bottom w:val="single" w:sz="4" w:space="0" w:color="auto"/>
              <w:right w:val="single" w:sz="4" w:space="0" w:color="auto"/>
            </w:tcBorders>
            <w:vAlign w:val="center"/>
            <w:hideMark/>
          </w:tcPr>
          <w:p w14:paraId="04483F25" w14:textId="1126AA61"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STA completed by Division and approved by Director of Procurement or nominated deputy</w:t>
            </w:r>
            <w:r w:rsidR="002B78B1">
              <w:rPr>
                <w:rFonts w:ascii="Arial" w:eastAsia="Times New Roman" w:hAnsi="Arial" w:cs="Arial"/>
                <w:color w:val="000000"/>
                <w:kern w:val="0"/>
                <w:sz w:val="22"/>
                <w:szCs w:val="22"/>
                <w:lang w:eastAsia="en-GB"/>
                <w14:ligatures w14:val="none"/>
              </w:rPr>
              <w:t xml:space="preserve"> and logged on register</w:t>
            </w:r>
          </w:p>
        </w:tc>
        <w:tc>
          <w:tcPr>
            <w:tcW w:w="2693" w:type="dxa"/>
            <w:tcBorders>
              <w:top w:val="single" w:sz="4" w:space="0" w:color="auto"/>
              <w:left w:val="nil"/>
              <w:bottom w:val="single" w:sz="4" w:space="0" w:color="auto"/>
              <w:right w:val="single" w:sz="4" w:space="0" w:color="auto"/>
            </w:tcBorders>
            <w:vAlign w:val="center"/>
            <w:hideMark/>
          </w:tcPr>
          <w:p w14:paraId="62AB2E6E" w14:textId="77777777" w:rsidR="00D509C3" w:rsidRPr="00905AD5" w:rsidRDefault="00D509C3" w:rsidP="00D509C3">
            <w:pPr>
              <w:spacing w:after="0" w:line="240" w:lineRule="auto"/>
              <w:rPr>
                <w:rFonts w:ascii="Arial" w:eastAsia="Times New Roman" w:hAnsi="Arial" w:cs="Arial"/>
                <w:color w:val="000000"/>
                <w:kern w:val="0"/>
                <w:sz w:val="22"/>
                <w:szCs w:val="22"/>
                <w:lang w:eastAsia="en-GB"/>
                <w14:ligatures w14:val="none"/>
              </w:rPr>
            </w:pPr>
            <w:r w:rsidRPr="00905AD5">
              <w:rPr>
                <w:rFonts w:ascii="Arial" w:eastAsia="Times New Roman" w:hAnsi="Arial" w:cs="Arial"/>
                <w:color w:val="000000"/>
                <w:kern w:val="0"/>
                <w:sz w:val="22"/>
                <w:szCs w:val="22"/>
                <w:lang w:eastAsia="en-GB"/>
                <w14:ligatures w14:val="none"/>
              </w:rPr>
              <w:t>Quarterly reporting to Audit Committee</w:t>
            </w:r>
          </w:p>
        </w:tc>
      </w:tr>
    </w:tbl>
    <w:p w14:paraId="2F88492C" w14:textId="77777777" w:rsidR="00EA7722" w:rsidRDefault="00EA7722" w:rsidP="00375844">
      <w:pPr>
        <w:pStyle w:val="TableParagraph"/>
        <w:spacing w:before="43"/>
        <w:rPr>
          <w:rFonts w:eastAsia="SimSun"/>
          <w:b/>
          <w:bCs/>
          <w:color w:val="0070C0"/>
          <w:sz w:val="28"/>
          <w:szCs w:val="28"/>
        </w:rPr>
      </w:pPr>
    </w:p>
    <w:p w14:paraId="1AF6D5FE" w14:textId="77777777" w:rsidR="00EA7722" w:rsidRDefault="00EA7722" w:rsidP="00375844">
      <w:pPr>
        <w:pStyle w:val="TableParagraph"/>
        <w:spacing w:before="43"/>
        <w:rPr>
          <w:rFonts w:eastAsia="SimSun"/>
          <w:b/>
          <w:bCs/>
          <w:color w:val="0070C0"/>
          <w:sz w:val="28"/>
          <w:szCs w:val="28"/>
        </w:rPr>
        <w:sectPr w:rsidR="00EA7722" w:rsidSect="002156AD">
          <w:pgSz w:w="16838" w:h="11906" w:orient="landscape"/>
          <w:pgMar w:top="1440" w:right="1440" w:bottom="1560" w:left="1440" w:header="709" w:footer="709" w:gutter="0"/>
          <w:cols w:space="708"/>
          <w:docGrid w:linePitch="360"/>
        </w:sectPr>
      </w:pPr>
    </w:p>
    <w:p w14:paraId="2490558A" w14:textId="3C1C3AE3" w:rsidR="008F02BA" w:rsidRPr="00832142" w:rsidRDefault="00C4099F" w:rsidP="00832142">
      <w:pPr>
        <w:pStyle w:val="Heading1"/>
        <w:rPr>
          <w:rFonts w:ascii="Arial" w:hAnsi="Arial" w:cs="Arial"/>
          <w:b/>
          <w:bCs/>
          <w:color w:val="0070C0"/>
          <w:sz w:val="28"/>
          <w:szCs w:val="28"/>
        </w:rPr>
      </w:pPr>
      <w:bookmarkStart w:id="25" w:name="_Toc206583445"/>
      <w:r w:rsidRPr="00832142">
        <w:rPr>
          <w:rFonts w:ascii="Arial" w:hAnsi="Arial" w:cs="Arial"/>
          <w:b/>
          <w:bCs/>
          <w:color w:val="0070C0"/>
          <w:sz w:val="28"/>
          <w:szCs w:val="28"/>
        </w:rPr>
        <w:lastRenderedPageBreak/>
        <w:t xml:space="preserve">Appendix </w:t>
      </w:r>
      <w:bookmarkEnd w:id="25"/>
      <w:r w:rsidR="004E7DF5">
        <w:rPr>
          <w:rFonts w:ascii="Arial" w:hAnsi="Arial" w:cs="Arial"/>
          <w:b/>
          <w:bCs/>
          <w:color w:val="0070C0"/>
          <w:sz w:val="28"/>
          <w:szCs w:val="28"/>
        </w:rPr>
        <w:t>2</w:t>
      </w:r>
    </w:p>
    <w:p w14:paraId="16711082" w14:textId="77777777" w:rsidR="00C4099F" w:rsidRDefault="00C4099F" w:rsidP="00F555B3">
      <w:pPr>
        <w:pStyle w:val="TableParagraph"/>
        <w:spacing w:before="43"/>
        <w:rPr>
          <w:b/>
          <w:bCs/>
          <w:color w:val="0070C0"/>
          <w:sz w:val="28"/>
          <w:szCs w:val="28"/>
        </w:rPr>
      </w:pPr>
    </w:p>
    <w:p w14:paraId="7B53FDD7" w14:textId="77777777" w:rsidR="003D7002" w:rsidRDefault="00C4099F" w:rsidP="00C4099F">
      <w:pPr>
        <w:pStyle w:val="TableParagraph"/>
        <w:spacing w:before="59"/>
        <w:rPr>
          <w:bCs/>
          <w:color w:val="000000" w:themeColor="text1"/>
          <w:spacing w:val="-2"/>
        </w:rPr>
      </w:pPr>
      <w:r>
        <w:rPr>
          <w:bCs/>
          <w:color w:val="000000" w:themeColor="text1"/>
          <w:spacing w:val="-2"/>
        </w:rPr>
        <w:t xml:space="preserve">A </w:t>
      </w:r>
      <w:r w:rsidRPr="001B2DB9">
        <w:rPr>
          <w:b/>
          <w:color w:val="000000" w:themeColor="text1"/>
          <w:spacing w:val="-2"/>
        </w:rPr>
        <w:t>public contract</w:t>
      </w:r>
      <w:r>
        <w:rPr>
          <w:bCs/>
          <w:color w:val="000000" w:themeColor="text1"/>
          <w:spacing w:val="-2"/>
        </w:rPr>
        <w:t xml:space="preserve"> typically only applies to purchases that are above the threshold set out in the regulations. However, there are requirements in terms of notification that are required to be published and guidance to be followed for contracts below the threshold but above the lower limits. There are, however, currently 3 main sets of regulations in play for NHS Trusts (PCR2015, PA23 and PSR) each with varying applicable values. </w:t>
      </w:r>
    </w:p>
    <w:p w14:paraId="34DA4E80" w14:textId="77777777" w:rsidR="00A46271" w:rsidRDefault="00A46271" w:rsidP="00C4099F">
      <w:pPr>
        <w:pStyle w:val="TableParagraph"/>
        <w:spacing w:before="59"/>
        <w:rPr>
          <w:bCs/>
          <w:color w:val="000000" w:themeColor="text1"/>
          <w:spacing w:val="-2"/>
        </w:rPr>
      </w:pPr>
    </w:p>
    <w:p w14:paraId="0CF5B801" w14:textId="1CD12709" w:rsidR="00C4099F" w:rsidRPr="00F720AA" w:rsidRDefault="00C4099F" w:rsidP="00C4099F">
      <w:pPr>
        <w:pStyle w:val="TableParagraph"/>
        <w:spacing w:before="59"/>
        <w:rPr>
          <w:bCs/>
          <w:color w:val="000000" w:themeColor="text1"/>
          <w:spacing w:val="-2"/>
        </w:rPr>
      </w:pPr>
      <w:r w:rsidRPr="00F720AA">
        <w:rPr>
          <w:bCs/>
          <w:color w:val="000000" w:themeColor="text1"/>
          <w:spacing w:val="-2"/>
        </w:rPr>
        <w:t>The table below shows the lower limits and main thresholds for NHS trusts</w:t>
      </w:r>
      <w:r w:rsidR="003D7002" w:rsidRPr="00F720AA">
        <w:rPr>
          <w:bCs/>
          <w:color w:val="000000" w:themeColor="text1"/>
          <w:spacing w:val="-2"/>
        </w:rPr>
        <w:t xml:space="preserve"> for 2026</w:t>
      </w:r>
      <w:r w:rsidRPr="00F720AA">
        <w:rPr>
          <w:bCs/>
          <w:color w:val="000000" w:themeColor="text1"/>
          <w:spacing w:val="-2"/>
        </w:rPr>
        <w:t>.</w:t>
      </w:r>
    </w:p>
    <w:tbl>
      <w:tblPr>
        <w:tblW w:w="8505" w:type="dxa"/>
        <w:tblInd w:w="-5" w:type="dxa"/>
        <w:tblLook w:val="04A0" w:firstRow="1" w:lastRow="0" w:firstColumn="1" w:lastColumn="0" w:noHBand="0" w:noVBand="1"/>
      </w:tblPr>
      <w:tblGrid>
        <w:gridCol w:w="5103"/>
        <w:gridCol w:w="3402"/>
      </w:tblGrid>
      <w:tr w:rsidR="004C4517" w:rsidRPr="00F720AA" w14:paraId="73C015A7" w14:textId="77777777" w:rsidTr="003D7002">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32D1112" w14:textId="77777777" w:rsidR="004C4517" w:rsidRPr="00A46271" w:rsidRDefault="004C4517" w:rsidP="004C4517">
            <w:pPr>
              <w:spacing w:after="0" w:line="240" w:lineRule="auto"/>
              <w:rPr>
                <w:rFonts w:ascii="Arial" w:eastAsia="Arial" w:hAnsi="Arial" w:cs="Arial"/>
                <w:b/>
                <w:color w:val="000000" w:themeColor="text1"/>
                <w:spacing w:val="-2"/>
                <w:kern w:val="0"/>
                <w:sz w:val="20"/>
                <w:szCs w:val="20"/>
                <w14:ligatures w14:val="none"/>
              </w:rPr>
            </w:pPr>
            <w:r w:rsidRPr="00A46271">
              <w:rPr>
                <w:rFonts w:ascii="Arial" w:eastAsia="Arial" w:hAnsi="Arial" w:cs="Arial"/>
                <w:b/>
                <w:color w:val="000000" w:themeColor="text1"/>
                <w:spacing w:val="-2"/>
                <w:kern w:val="0"/>
                <w:sz w:val="20"/>
                <w:szCs w:val="20"/>
                <w14:ligatures w14:val="none"/>
              </w:rPr>
              <w:t>Type of contract</w:t>
            </w:r>
          </w:p>
        </w:tc>
        <w:tc>
          <w:tcPr>
            <w:tcW w:w="3402"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32F4C897" w14:textId="38814AE6" w:rsidR="004C4517" w:rsidRPr="00A46271" w:rsidRDefault="004C4517" w:rsidP="004C4517">
            <w:pPr>
              <w:spacing w:after="0" w:line="240" w:lineRule="auto"/>
              <w:rPr>
                <w:rFonts w:ascii="Arial" w:eastAsia="Arial" w:hAnsi="Arial" w:cs="Arial"/>
                <w:b/>
                <w:color w:val="000000" w:themeColor="text1"/>
                <w:spacing w:val="-2"/>
                <w:kern w:val="0"/>
                <w:sz w:val="20"/>
                <w:szCs w:val="20"/>
                <w14:ligatures w14:val="none"/>
              </w:rPr>
            </w:pPr>
            <w:r w:rsidRPr="00A46271">
              <w:rPr>
                <w:rFonts w:ascii="Arial" w:eastAsia="Arial" w:hAnsi="Arial" w:cs="Arial"/>
                <w:b/>
                <w:color w:val="000000" w:themeColor="text1"/>
                <w:spacing w:val="-2"/>
                <w:kern w:val="0"/>
                <w:sz w:val="20"/>
                <w:szCs w:val="20"/>
                <w14:ligatures w14:val="none"/>
              </w:rPr>
              <w:t>Threshold amount (Incl. VAT)</w:t>
            </w:r>
          </w:p>
        </w:tc>
      </w:tr>
      <w:tr w:rsidR="004C4517" w:rsidRPr="00F720AA" w14:paraId="66E075CB" w14:textId="77777777" w:rsidTr="00A46271">
        <w:trPr>
          <w:trHeight w:val="265"/>
        </w:trPr>
        <w:tc>
          <w:tcPr>
            <w:tcW w:w="5103" w:type="dxa"/>
            <w:tcBorders>
              <w:top w:val="nil"/>
              <w:left w:val="single" w:sz="4" w:space="0" w:color="auto"/>
              <w:bottom w:val="single" w:sz="4" w:space="0" w:color="auto"/>
              <w:right w:val="single" w:sz="4" w:space="0" w:color="auto"/>
            </w:tcBorders>
            <w:vAlign w:val="center"/>
            <w:hideMark/>
          </w:tcPr>
          <w:p w14:paraId="2B0BAED7" w14:textId="0EC2B992"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Below Threshold, goods or services (</w:t>
            </w:r>
            <w:r w:rsidR="00A46271" w:rsidRPr="00A46271">
              <w:rPr>
                <w:rFonts w:ascii="Arial" w:eastAsia="Arial" w:hAnsi="Arial" w:cs="Arial"/>
                <w:bCs/>
                <w:color w:val="000000" w:themeColor="text1"/>
                <w:spacing w:val="-2"/>
                <w:kern w:val="0"/>
                <w:sz w:val="20"/>
                <w:szCs w:val="20"/>
                <w14:ligatures w14:val="none"/>
              </w:rPr>
              <w:t>non-Healthcare</w:t>
            </w:r>
            <w:r w:rsidRPr="00A46271">
              <w:rPr>
                <w:rFonts w:ascii="Arial" w:eastAsia="Arial" w:hAnsi="Arial" w:cs="Arial"/>
                <w:bCs/>
                <w:color w:val="000000" w:themeColor="text1"/>
                <w:spacing w:val="-2"/>
                <w:kern w:val="0"/>
                <w:sz w:val="20"/>
                <w:szCs w:val="20"/>
                <w14:ligatures w14:val="none"/>
              </w:rPr>
              <w:t>)</w:t>
            </w:r>
          </w:p>
        </w:tc>
        <w:tc>
          <w:tcPr>
            <w:tcW w:w="3402" w:type="dxa"/>
            <w:tcBorders>
              <w:top w:val="nil"/>
              <w:left w:val="nil"/>
              <w:bottom w:val="single" w:sz="4" w:space="0" w:color="auto"/>
              <w:right w:val="single" w:sz="4" w:space="0" w:color="auto"/>
            </w:tcBorders>
            <w:noWrap/>
            <w:vAlign w:val="center"/>
            <w:hideMark/>
          </w:tcPr>
          <w:p w14:paraId="7A3F3BA7"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£12,000 to £135,018</w:t>
            </w:r>
          </w:p>
        </w:tc>
      </w:tr>
      <w:tr w:rsidR="004C4517" w:rsidRPr="00F720AA" w14:paraId="28B34489" w14:textId="77777777" w:rsidTr="003D7002">
        <w:trPr>
          <w:trHeight w:val="600"/>
        </w:trPr>
        <w:tc>
          <w:tcPr>
            <w:tcW w:w="5103" w:type="dxa"/>
            <w:tcBorders>
              <w:top w:val="nil"/>
              <w:left w:val="single" w:sz="4" w:space="0" w:color="auto"/>
              <w:bottom w:val="single" w:sz="4" w:space="0" w:color="auto"/>
              <w:right w:val="single" w:sz="4" w:space="0" w:color="auto"/>
            </w:tcBorders>
            <w:vAlign w:val="center"/>
            <w:hideMark/>
          </w:tcPr>
          <w:p w14:paraId="4C13DDF6" w14:textId="794E9C8D"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Contract for the supply of goods or services (</w:t>
            </w:r>
            <w:r w:rsidR="00A46271" w:rsidRPr="00A46271">
              <w:rPr>
                <w:rFonts w:ascii="Arial" w:eastAsia="Arial" w:hAnsi="Arial" w:cs="Arial"/>
                <w:bCs/>
                <w:color w:val="000000" w:themeColor="text1"/>
                <w:spacing w:val="-2"/>
                <w:kern w:val="0"/>
                <w:sz w:val="20"/>
                <w:szCs w:val="20"/>
                <w14:ligatures w14:val="none"/>
              </w:rPr>
              <w:t>non-Healthcare</w:t>
            </w:r>
            <w:r w:rsidRPr="00A46271">
              <w:rPr>
                <w:rFonts w:ascii="Arial" w:eastAsia="Arial" w:hAnsi="Arial" w:cs="Arial"/>
                <w:bCs/>
                <w:color w:val="000000" w:themeColor="text1"/>
                <w:spacing w:val="-2"/>
                <w:kern w:val="0"/>
                <w:sz w:val="20"/>
                <w:szCs w:val="20"/>
                <w14:ligatures w14:val="none"/>
              </w:rPr>
              <w:t>)</w:t>
            </w:r>
          </w:p>
        </w:tc>
        <w:tc>
          <w:tcPr>
            <w:tcW w:w="3402" w:type="dxa"/>
            <w:tcBorders>
              <w:top w:val="nil"/>
              <w:left w:val="nil"/>
              <w:bottom w:val="single" w:sz="4" w:space="0" w:color="auto"/>
              <w:right w:val="single" w:sz="4" w:space="0" w:color="auto"/>
            </w:tcBorders>
            <w:noWrap/>
            <w:vAlign w:val="center"/>
            <w:hideMark/>
          </w:tcPr>
          <w:p w14:paraId="313711D1"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£135,018</w:t>
            </w:r>
          </w:p>
        </w:tc>
      </w:tr>
      <w:tr w:rsidR="004C4517" w:rsidRPr="00F720AA" w14:paraId="1E1680AF" w14:textId="77777777" w:rsidTr="003D7002">
        <w:trPr>
          <w:trHeight w:val="300"/>
        </w:trPr>
        <w:tc>
          <w:tcPr>
            <w:tcW w:w="5103" w:type="dxa"/>
            <w:tcBorders>
              <w:top w:val="nil"/>
              <w:left w:val="single" w:sz="4" w:space="0" w:color="auto"/>
              <w:bottom w:val="single" w:sz="4" w:space="0" w:color="auto"/>
              <w:right w:val="single" w:sz="4" w:space="0" w:color="auto"/>
            </w:tcBorders>
            <w:vAlign w:val="center"/>
            <w:hideMark/>
          </w:tcPr>
          <w:p w14:paraId="00590BCC" w14:textId="2BDA1B23"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Works contract</w:t>
            </w:r>
            <w:r w:rsidR="00EA1A53" w:rsidRPr="00A46271">
              <w:rPr>
                <w:rFonts w:ascii="Arial" w:eastAsia="Arial" w:hAnsi="Arial" w:cs="Arial"/>
                <w:bCs/>
                <w:color w:val="000000" w:themeColor="text1"/>
                <w:spacing w:val="-2"/>
                <w:kern w:val="0"/>
                <w:sz w:val="20"/>
                <w:szCs w:val="20"/>
                <w14:ligatures w14:val="none"/>
              </w:rPr>
              <w:t xml:space="preserve"> (note 1)</w:t>
            </w:r>
          </w:p>
        </w:tc>
        <w:tc>
          <w:tcPr>
            <w:tcW w:w="3402" w:type="dxa"/>
            <w:tcBorders>
              <w:top w:val="nil"/>
              <w:left w:val="nil"/>
              <w:bottom w:val="single" w:sz="4" w:space="0" w:color="auto"/>
              <w:right w:val="single" w:sz="4" w:space="0" w:color="auto"/>
            </w:tcBorders>
            <w:noWrap/>
            <w:vAlign w:val="center"/>
            <w:hideMark/>
          </w:tcPr>
          <w:p w14:paraId="73264448"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£5,193,000</w:t>
            </w:r>
          </w:p>
        </w:tc>
      </w:tr>
      <w:tr w:rsidR="004C4517" w:rsidRPr="00F720AA" w14:paraId="1036B4B1" w14:textId="77777777" w:rsidTr="003D7002">
        <w:trPr>
          <w:trHeight w:val="300"/>
        </w:trPr>
        <w:tc>
          <w:tcPr>
            <w:tcW w:w="5103" w:type="dxa"/>
            <w:tcBorders>
              <w:top w:val="nil"/>
              <w:left w:val="single" w:sz="4" w:space="0" w:color="auto"/>
              <w:bottom w:val="single" w:sz="4" w:space="0" w:color="auto"/>
              <w:right w:val="single" w:sz="4" w:space="0" w:color="auto"/>
            </w:tcBorders>
            <w:vAlign w:val="center"/>
            <w:hideMark/>
          </w:tcPr>
          <w:p w14:paraId="60538B78" w14:textId="77777777"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Concession contract</w:t>
            </w:r>
          </w:p>
        </w:tc>
        <w:tc>
          <w:tcPr>
            <w:tcW w:w="3402" w:type="dxa"/>
            <w:tcBorders>
              <w:top w:val="nil"/>
              <w:left w:val="nil"/>
              <w:bottom w:val="single" w:sz="4" w:space="0" w:color="auto"/>
              <w:right w:val="single" w:sz="4" w:space="0" w:color="auto"/>
            </w:tcBorders>
            <w:noWrap/>
            <w:vAlign w:val="center"/>
            <w:hideMark/>
          </w:tcPr>
          <w:p w14:paraId="001A68E4"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£5,193,000</w:t>
            </w:r>
          </w:p>
        </w:tc>
      </w:tr>
      <w:tr w:rsidR="004C4517" w:rsidRPr="00F720AA" w14:paraId="0ED8C147" w14:textId="77777777" w:rsidTr="003D7002">
        <w:trPr>
          <w:trHeight w:val="300"/>
        </w:trPr>
        <w:tc>
          <w:tcPr>
            <w:tcW w:w="5103" w:type="dxa"/>
            <w:tcBorders>
              <w:top w:val="nil"/>
              <w:left w:val="single" w:sz="4" w:space="0" w:color="auto"/>
              <w:bottom w:val="single" w:sz="4" w:space="0" w:color="auto"/>
              <w:right w:val="single" w:sz="4" w:space="0" w:color="auto"/>
            </w:tcBorders>
            <w:vAlign w:val="center"/>
            <w:hideMark/>
          </w:tcPr>
          <w:p w14:paraId="1DBEB72E" w14:textId="77777777"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Utilities contract that is a works contract</w:t>
            </w:r>
          </w:p>
        </w:tc>
        <w:tc>
          <w:tcPr>
            <w:tcW w:w="3402" w:type="dxa"/>
            <w:tcBorders>
              <w:top w:val="nil"/>
              <w:left w:val="nil"/>
              <w:bottom w:val="single" w:sz="4" w:space="0" w:color="auto"/>
              <w:right w:val="single" w:sz="4" w:space="0" w:color="auto"/>
            </w:tcBorders>
            <w:noWrap/>
            <w:vAlign w:val="center"/>
            <w:hideMark/>
          </w:tcPr>
          <w:p w14:paraId="38862F7E"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£5,193,000</w:t>
            </w:r>
          </w:p>
        </w:tc>
      </w:tr>
      <w:tr w:rsidR="004C4517" w:rsidRPr="00F720AA" w14:paraId="5E2B2893" w14:textId="77777777" w:rsidTr="00A46271">
        <w:trPr>
          <w:trHeight w:val="306"/>
        </w:trPr>
        <w:tc>
          <w:tcPr>
            <w:tcW w:w="5103" w:type="dxa"/>
            <w:tcBorders>
              <w:top w:val="nil"/>
              <w:left w:val="single" w:sz="4" w:space="0" w:color="auto"/>
              <w:bottom w:val="single" w:sz="4" w:space="0" w:color="auto"/>
              <w:right w:val="single" w:sz="4" w:space="0" w:color="auto"/>
            </w:tcBorders>
            <w:vAlign w:val="center"/>
            <w:hideMark/>
          </w:tcPr>
          <w:p w14:paraId="2C7B85BB" w14:textId="77777777"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Utilities contract that is a light touch contract</w:t>
            </w:r>
          </w:p>
        </w:tc>
        <w:tc>
          <w:tcPr>
            <w:tcW w:w="3402" w:type="dxa"/>
            <w:tcBorders>
              <w:top w:val="nil"/>
              <w:left w:val="nil"/>
              <w:bottom w:val="single" w:sz="4" w:space="0" w:color="auto"/>
              <w:right w:val="single" w:sz="4" w:space="0" w:color="auto"/>
            </w:tcBorders>
            <w:noWrap/>
            <w:vAlign w:val="center"/>
            <w:hideMark/>
          </w:tcPr>
          <w:p w14:paraId="19C60E9C"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£884,720</w:t>
            </w:r>
          </w:p>
        </w:tc>
      </w:tr>
      <w:tr w:rsidR="004C4517" w:rsidRPr="00F720AA" w14:paraId="26022A16" w14:textId="77777777" w:rsidTr="00A46271">
        <w:trPr>
          <w:trHeight w:val="271"/>
        </w:trPr>
        <w:tc>
          <w:tcPr>
            <w:tcW w:w="5103" w:type="dxa"/>
            <w:tcBorders>
              <w:top w:val="nil"/>
              <w:left w:val="single" w:sz="4" w:space="0" w:color="auto"/>
              <w:bottom w:val="single" w:sz="4" w:space="0" w:color="auto"/>
              <w:right w:val="single" w:sz="4" w:space="0" w:color="auto"/>
            </w:tcBorders>
            <w:vAlign w:val="center"/>
            <w:hideMark/>
          </w:tcPr>
          <w:p w14:paraId="38C06831" w14:textId="77777777"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Light touch contract that is a concession contract</w:t>
            </w:r>
          </w:p>
        </w:tc>
        <w:tc>
          <w:tcPr>
            <w:tcW w:w="3402" w:type="dxa"/>
            <w:tcBorders>
              <w:top w:val="nil"/>
              <w:left w:val="nil"/>
              <w:bottom w:val="single" w:sz="4" w:space="0" w:color="auto"/>
              <w:right w:val="single" w:sz="4" w:space="0" w:color="auto"/>
            </w:tcBorders>
            <w:noWrap/>
            <w:vAlign w:val="center"/>
            <w:hideMark/>
          </w:tcPr>
          <w:p w14:paraId="486A0301"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£5,372,609</w:t>
            </w:r>
          </w:p>
        </w:tc>
      </w:tr>
      <w:tr w:rsidR="004C4517" w:rsidRPr="00F720AA" w14:paraId="055342B8" w14:textId="77777777" w:rsidTr="003D7002">
        <w:trPr>
          <w:trHeight w:val="300"/>
        </w:trPr>
        <w:tc>
          <w:tcPr>
            <w:tcW w:w="5103" w:type="dxa"/>
            <w:tcBorders>
              <w:top w:val="nil"/>
              <w:left w:val="single" w:sz="4" w:space="0" w:color="auto"/>
              <w:bottom w:val="single" w:sz="4" w:space="0" w:color="auto"/>
              <w:right w:val="single" w:sz="4" w:space="0" w:color="auto"/>
            </w:tcBorders>
            <w:vAlign w:val="center"/>
            <w:hideMark/>
          </w:tcPr>
          <w:p w14:paraId="3C1556F9" w14:textId="77777777"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Light touch contract</w:t>
            </w:r>
          </w:p>
        </w:tc>
        <w:tc>
          <w:tcPr>
            <w:tcW w:w="3402" w:type="dxa"/>
            <w:tcBorders>
              <w:top w:val="nil"/>
              <w:left w:val="nil"/>
              <w:bottom w:val="single" w:sz="4" w:space="0" w:color="auto"/>
              <w:right w:val="single" w:sz="4" w:space="0" w:color="auto"/>
            </w:tcBorders>
            <w:noWrap/>
            <w:vAlign w:val="center"/>
            <w:hideMark/>
          </w:tcPr>
          <w:p w14:paraId="19B66527"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£663,540</w:t>
            </w:r>
          </w:p>
        </w:tc>
      </w:tr>
      <w:tr w:rsidR="004C4517" w:rsidRPr="00F720AA" w14:paraId="3B52B33F" w14:textId="77777777" w:rsidTr="003D7002">
        <w:trPr>
          <w:trHeight w:val="300"/>
        </w:trPr>
        <w:tc>
          <w:tcPr>
            <w:tcW w:w="5103" w:type="dxa"/>
            <w:tcBorders>
              <w:top w:val="nil"/>
              <w:left w:val="single" w:sz="4" w:space="0" w:color="auto"/>
              <w:bottom w:val="single" w:sz="4" w:space="0" w:color="auto"/>
              <w:right w:val="single" w:sz="4" w:space="0" w:color="auto"/>
            </w:tcBorders>
            <w:vAlign w:val="center"/>
            <w:hideMark/>
          </w:tcPr>
          <w:p w14:paraId="66332D23" w14:textId="77777777" w:rsidR="004C4517" w:rsidRPr="00A46271" w:rsidRDefault="004C4517" w:rsidP="004C4517">
            <w:pPr>
              <w:spacing w:after="0" w:line="240" w:lineRule="auto"/>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Healthcare services</w:t>
            </w:r>
          </w:p>
        </w:tc>
        <w:tc>
          <w:tcPr>
            <w:tcW w:w="3402" w:type="dxa"/>
            <w:tcBorders>
              <w:top w:val="nil"/>
              <w:left w:val="nil"/>
              <w:bottom w:val="single" w:sz="4" w:space="0" w:color="auto"/>
              <w:right w:val="single" w:sz="4" w:space="0" w:color="auto"/>
            </w:tcBorders>
            <w:vAlign w:val="center"/>
            <w:hideMark/>
          </w:tcPr>
          <w:p w14:paraId="54577C91" w14:textId="77777777" w:rsidR="004C4517" w:rsidRPr="00A46271" w:rsidRDefault="004C4517" w:rsidP="004C4517">
            <w:pPr>
              <w:spacing w:after="0" w:line="240" w:lineRule="auto"/>
              <w:jc w:val="right"/>
              <w:rPr>
                <w:rFonts w:ascii="Arial" w:eastAsia="Arial" w:hAnsi="Arial" w:cs="Arial"/>
                <w:bCs/>
                <w:color w:val="000000" w:themeColor="text1"/>
                <w:spacing w:val="-2"/>
                <w:kern w:val="0"/>
                <w:sz w:val="20"/>
                <w:szCs w:val="20"/>
                <w14:ligatures w14:val="none"/>
              </w:rPr>
            </w:pPr>
            <w:r w:rsidRPr="00A46271">
              <w:rPr>
                <w:rFonts w:ascii="Arial" w:eastAsia="Arial" w:hAnsi="Arial" w:cs="Arial"/>
                <w:bCs/>
                <w:color w:val="000000" w:themeColor="text1"/>
                <w:spacing w:val="-2"/>
                <w:kern w:val="0"/>
                <w:sz w:val="20"/>
                <w:szCs w:val="20"/>
                <w14:ligatures w14:val="none"/>
              </w:rPr>
              <w:t>No value</w:t>
            </w:r>
          </w:p>
        </w:tc>
      </w:tr>
    </w:tbl>
    <w:p w14:paraId="68A02417" w14:textId="13526BFA" w:rsidR="00AB3619" w:rsidRPr="00F720AA" w:rsidRDefault="00EA1A53" w:rsidP="00F555B3">
      <w:pPr>
        <w:pStyle w:val="TableParagraph"/>
        <w:spacing w:before="43"/>
        <w:rPr>
          <w:i/>
          <w:iCs/>
          <w:sz w:val="16"/>
          <w:szCs w:val="16"/>
        </w:rPr>
      </w:pPr>
      <w:r w:rsidRPr="00F720AA">
        <w:rPr>
          <w:i/>
          <w:iCs/>
          <w:sz w:val="16"/>
          <w:szCs w:val="16"/>
        </w:rPr>
        <w:t>Note 1</w:t>
      </w:r>
    </w:p>
    <w:tbl>
      <w:tblPr>
        <w:tblStyle w:val="TableGrid"/>
        <w:tblW w:w="0" w:type="auto"/>
        <w:tblLook w:val="04A0" w:firstRow="1" w:lastRow="0" w:firstColumn="1" w:lastColumn="0" w:noHBand="0" w:noVBand="1"/>
      </w:tblPr>
      <w:tblGrid>
        <w:gridCol w:w="3006"/>
        <w:gridCol w:w="3005"/>
        <w:gridCol w:w="3005"/>
      </w:tblGrid>
      <w:tr w:rsidR="00B54D36" w:rsidRPr="00F720AA" w14:paraId="349AEF30" w14:textId="77777777" w:rsidTr="00B54D36">
        <w:trPr>
          <w:trHeight w:val="300"/>
        </w:trPr>
        <w:tc>
          <w:tcPr>
            <w:tcW w:w="9016" w:type="dxa"/>
            <w:gridSpan w:val="3"/>
            <w:tcBorders>
              <w:top w:val="nil"/>
              <w:left w:val="nil"/>
              <w:bottom w:val="nil"/>
              <w:right w:val="nil"/>
            </w:tcBorders>
            <w:noWrap/>
            <w:hideMark/>
          </w:tcPr>
          <w:p w14:paraId="38EB43F5" w14:textId="77777777" w:rsidR="00B54D36" w:rsidRPr="00F720AA" w:rsidRDefault="00B54D36" w:rsidP="00B54D36">
            <w:pPr>
              <w:pStyle w:val="TableParagraph"/>
              <w:spacing w:before="43"/>
              <w:rPr>
                <w:i/>
                <w:iCs/>
                <w:sz w:val="16"/>
                <w:szCs w:val="16"/>
              </w:rPr>
            </w:pPr>
            <w:r w:rsidRPr="00F720AA">
              <w:rPr>
                <w:i/>
                <w:iCs/>
                <w:sz w:val="16"/>
                <w:szCs w:val="16"/>
              </w:rPr>
              <w:t xml:space="preserve">Under the </w:t>
            </w:r>
            <w:r w:rsidRPr="00F720AA">
              <w:rPr>
                <w:b/>
                <w:bCs/>
                <w:i/>
                <w:iCs/>
                <w:sz w:val="16"/>
                <w:szCs w:val="16"/>
              </w:rPr>
              <w:t>Procurement Act 2023</w:t>
            </w:r>
            <w:r w:rsidRPr="00F720AA">
              <w:rPr>
                <w:i/>
                <w:iCs/>
                <w:sz w:val="16"/>
                <w:szCs w:val="16"/>
              </w:rPr>
              <w:t xml:space="preserve">, “works” refers to </w:t>
            </w:r>
            <w:r w:rsidRPr="00F720AA">
              <w:rPr>
                <w:b/>
                <w:bCs/>
                <w:i/>
                <w:iCs/>
                <w:sz w:val="16"/>
                <w:szCs w:val="16"/>
              </w:rPr>
              <w:t>construction</w:t>
            </w:r>
            <w:r w:rsidRPr="00F720AA">
              <w:rPr>
                <w:b/>
                <w:bCs/>
                <w:i/>
                <w:iCs/>
                <w:sz w:val="16"/>
                <w:szCs w:val="16"/>
              </w:rPr>
              <w:noBreakHyphen/>
              <w:t>related contracts</w:t>
            </w:r>
            <w:r w:rsidRPr="00F720AA">
              <w:rPr>
                <w:i/>
                <w:iCs/>
                <w:sz w:val="16"/>
                <w:szCs w:val="16"/>
              </w:rPr>
              <w:t>. The term covers:</w:t>
            </w:r>
          </w:p>
        </w:tc>
      </w:tr>
      <w:tr w:rsidR="00B54D36" w:rsidRPr="00F720AA" w14:paraId="5C7CBB7A" w14:textId="77777777" w:rsidTr="00B54D36">
        <w:trPr>
          <w:trHeight w:val="300"/>
        </w:trPr>
        <w:tc>
          <w:tcPr>
            <w:tcW w:w="9016" w:type="dxa"/>
            <w:gridSpan w:val="3"/>
            <w:tcBorders>
              <w:top w:val="nil"/>
              <w:left w:val="nil"/>
              <w:bottom w:val="nil"/>
              <w:right w:val="nil"/>
            </w:tcBorders>
            <w:noWrap/>
            <w:hideMark/>
          </w:tcPr>
          <w:p w14:paraId="76FCD4CD" w14:textId="77777777" w:rsidR="00B54D36" w:rsidRPr="00F720AA" w:rsidRDefault="00B54D36" w:rsidP="00B54D36">
            <w:pPr>
              <w:pStyle w:val="TableParagraph"/>
              <w:spacing w:before="43"/>
              <w:rPr>
                <w:i/>
                <w:iCs/>
                <w:sz w:val="16"/>
                <w:szCs w:val="16"/>
              </w:rPr>
            </w:pPr>
            <w:r w:rsidRPr="00F720AA">
              <w:rPr>
                <w:b/>
                <w:bCs/>
                <w:i/>
                <w:iCs/>
                <w:sz w:val="16"/>
                <w:szCs w:val="16"/>
              </w:rPr>
              <w:t>The execution of a work</w:t>
            </w:r>
            <w:r w:rsidRPr="00F720AA">
              <w:rPr>
                <w:i/>
                <w:iCs/>
                <w:sz w:val="16"/>
                <w:szCs w:val="16"/>
              </w:rPr>
              <w:t xml:space="preserve"> (e.g., building or civil engineering)</w:t>
            </w:r>
          </w:p>
        </w:tc>
      </w:tr>
      <w:tr w:rsidR="00B54D36" w:rsidRPr="00F720AA" w14:paraId="4CBFAB53" w14:textId="77777777" w:rsidTr="00B54D36">
        <w:trPr>
          <w:trHeight w:val="300"/>
        </w:trPr>
        <w:tc>
          <w:tcPr>
            <w:tcW w:w="9016" w:type="dxa"/>
            <w:gridSpan w:val="3"/>
            <w:tcBorders>
              <w:top w:val="nil"/>
              <w:left w:val="nil"/>
              <w:bottom w:val="nil"/>
              <w:right w:val="nil"/>
            </w:tcBorders>
            <w:noWrap/>
            <w:hideMark/>
          </w:tcPr>
          <w:p w14:paraId="38310CAA" w14:textId="77777777" w:rsidR="00B54D36" w:rsidRPr="00F720AA" w:rsidRDefault="00B54D36" w:rsidP="00B54D36">
            <w:pPr>
              <w:pStyle w:val="TableParagraph"/>
              <w:spacing w:before="43"/>
              <w:rPr>
                <w:i/>
                <w:iCs/>
                <w:sz w:val="16"/>
                <w:szCs w:val="16"/>
              </w:rPr>
            </w:pPr>
            <w:r w:rsidRPr="00F720AA">
              <w:rPr>
                <w:b/>
                <w:bCs/>
                <w:i/>
                <w:iCs/>
                <w:sz w:val="16"/>
                <w:szCs w:val="16"/>
              </w:rPr>
              <w:t>The design and execution of a work</w:t>
            </w:r>
            <w:r w:rsidRPr="00F720AA">
              <w:rPr>
                <w:i/>
                <w:iCs/>
                <w:sz w:val="16"/>
                <w:szCs w:val="16"/>
              </w:rPr>
              <w:t xml:space="preserve"> (design</w:t>
            </w:r>
            <w:r w:rsidRPr="00F720AA">
              <w:rPr>
                <w:i/>
                <w:iCs/>
                <w:sz w:val="16"/>
                <w:szCs w:val="16"/>
              </w:rPr>
              <w:noBreakHyphen/>
              <w:t>and</w:t>
            </w:r>
            <w:r w:rsidRPr="00F720AA">
              <w:rPr>
                <w:i/>
                <w:iCs/>
                <w:sz w:val="16"/>
                <w:szCs w:val="16"/>
              </w:rPr>
              <w:noBreakHyphen/>
              <w:t>build contracts)</w:t>
            </w:r>
          </w:p>
        </w:tc>
      </w:tr>
      <w:tr w:rsidR="00B54D36" w:rsidRPr="00F720AA" w14:paraId="0F72CD3D" w14:textId="77777777" w:rsidTr="00B54D36">
        <w:trPr>
          <w:trHeight w:val="300"/>
        </w:trPr>
        <w:tc>
          <w:tcPr>
            <w:tcW w:w="9016" w:type="dxa"/>
            <w:gridSpan w:val="3"/>
            <w:tcBorders>
              <w:top w:val="nil"/>
              <w:left w:val="nil"/>
              <w:bottom w:val="nil"/>
              <w:right w:val="nil"/>
            </w:tcBorders>
            <w:noWrap/>
            <w:hideMark/>
          </w:tcPr>
          <w:p w14:paraId="701C799F" w14:textId="77777777" w:rsidR="00B54D36" w:rsidRPr="00F720AA" w:rsidRDefault="00B54D36" w:rsidP="00B54D36">
            <w:pPr>
              <w:pStyle w:val="TableParagraph"/>
              <w:spacing w:before="43"/>
              <w:rPr>
                <w:b/>
                <w:bCs/>
                <w:i/>
                <w:iCs/>
                <w:sz w:val="16"/>
                <w:szCs w:val="16"/>
              </w:rPr>
            </w:pPr>
            <w:r w:rsidRPr="00F720AA">
              <w:rPr>
                <w:b/>
                <w:bCs/>
                <w:i/>
                <w:iCs/>
                <w:sz w:val="16"/>
                <w:szCs w:val="16"/>
              </w:rPr>
              <w:t>Carrying out a construction project that meets specified requirements</w:t>
            </w:r>
          </w:p>
        </w:tc>
      </w:tr>
      <w:tr w:rsidR="00B54D36" w:rsidRPr="00F720AA" w14:paraId="2815B562" w14:textId="77777777" w:rsidTr="00B54D36">
        <w:trPr>
          <w:trHeight w:val="300"/>
        </w:trPr>
        <w:tc>
          <w:tcPr>
            <w:tcW w:w="3006" w:type="dxa"/>
            <w:tcBorders>
              <w:top w:val="nil"/>
              <w:left w:val="nil"/>
              <w:bottom w:val="nil"/>
              <w:right w:val="nil"/>
            </w:tcBorders>
            <w:noWrap/>
            <w:hideMark/>
          </w:tcPr>
          <w:p w14:paraId="42385608" w14:textId="77777777" w:rsidR="00B54D36" w:rsidRPr="00F720AA" w:rsidRDefault="00B54D36" w:rsidP="00B54D36">
            <w:pPr>
              <w:pStyle w:val="TableParagraph"/>
              <w:spacing w:before="43"/>
              <w:rPr>
                <w:b/>
                <w:bCs/>
                <w:i/>
                <w:iCs/>
                <w:sz w:val="16"/>
                <w:szCs w:val="16"/>
              </w:rPr>
            </w:pPr>
          </w:p>
        </w:tc>
        <w:tc>
          <w:tcPr>
            <w:tcW w:w="3005" w:type="dxa"/>
            <w:tcBorders>
              <w:top w:val="nil"/>
              <w:left w:val="nil"/>
              <w:bottom w:val="nil"/>
              <w:right w:val="nil"/>
            </w:tcBorders>
            <w:noWrap/>
            <w:hideMark/>
          </w:tcPr>
          <w:p w14:paraId="06494594" w14:textId="77777777" w:rsidR="00B54D36" w:rsidRPr="00F720AA" w:rsidRDefault="00B54D36" w:rsidP="00B54D36">
            <w:pPr>
              <w:pStyle w:val="TableParagraph"/>
              <w:spacing w:before="43"/>
              <w:rPr>
                <w:i/>
                <w:iCs/>
                <w:sz w:val="16"/>
                <w:szCs w:val="16"/>
              </w:rPr>
            </w:pPr>
          </w:p>
        </w:tc>
        <w:tc>
          <w:tcPr>
            <w:tcW w:w="3005" w:type="dxa"/>
            <w:tcBorders>
              <w:top w:val="nil"/>
              <w:left w:val="nil"/>
              <w:bottom w:val="nil"/>
              <w:right w:val="nil"/>
            </w:tcBorders>
            <w:noWrap/>
            <w:hideMark/>
          </w:tcPr>
          <w:p w14:paraId="43FEFBFB" w14:textId="77777777" w:rsidR="00B54D36" w:rsidRPr="00F720AA" w:rsidRDefault="00B54D36" w:rsidP="00B54D36">
            <w:pPr>
              <w:pStyle w:val="TableParagraph"/>
              <w:spacing w:before="43"/>
              <w:rPr>
                <w:i/>
                <w:iCs/>
                <w:sz w:val="16"/>
                <w:szCs w:val="16"/>
              </w:rPr>
            </w:pPr>
          </w:p>
        </w:tc>
      </w:tr>
      <w:tr w:rsidR="00B54D36" w:rsidRPr="00F720AA" w14:paraId="4B5C6349" w14:textId="77777777" w:rsidTr="00B54D36">
        <w:trPr>
          <w:trHeight w:val="300"/>
        </w:trPr>
        <w:tc>
          <w:tcPr>
            <w:tcW w:w="6011" w:type="dxa"/>
            <w:gridSpan w:val="2"/>
            <w:tcBorders>
              <w:top w:val="nil"/>
              <w:left w:val="nil"/>
              <w:bottom w:val="nil"/>
              <w:right w:val="nil"/>
            </w:tcBorders>
            <w:noWrap/>
            <w:hideMark/>
          </w:tcPr>
          <w:p w14:paraId="63DC4B56" w14:textId="77777777" w:rsidR="00B54D36" w:rsidRPr="00F720AA" w:rsidRDefault="00B54D36" w:rsidP="00B54D36">
            <w:pPr>
              <w:pStyle w:val="TableParagraph"/>
              <w:spacing w:before="43"/>
              <w:rPr>
                <w:i/>
                <w:iCs/>
                <w:sz w:val="16"/>
                <w:szCs w:val="16"/>
              </w:rPr>
            </w:pPr>
            <w:r w:rsidRPr="00F720AA">
              <w:rPr>
                <w:i/>
                <w:iCs/>
                <w:sz w:val="16"/>
                <w:szCs w:val="16"/>
              </w:rPr>
              <w:t>In practice, this includes activities such as:</w:t>
            </w:r>
          </w:p>
        </w:tc>
        <w:tc>
          <w:tcPr>
            <w:tcW w:w="3005" w:type="dxa"/>
            <w:tcBorders>
              <w:top w:val="nil"/>
              <w:left w:val="nil"/>
              <w:bottom w:val="nil"/>
              <w:right w:val="nil"/>
            </w:tcBorders>
            <w:noWrap/>
            <w:hideMark/>
          </w:tcPr>
          <w:p w14:paraId="1543212C" w14:textId="77777777" w:rsidR="00B54D36" w:rsidRPr="00F720AA" w:rsidRDefault="00B54D36" w:rsidP="00B54D36">
            <w:pPr>
              <w:pStyle w:val="TableParagraph"/>
              <w:spacing w:before="43"/>
              <w:rPr>
                <w:i/>
                <w:iCs/>
                <w:sz w:val="16"/>
                <w:szCs w:val="16"/>
              </w:rPr>
            </w:pPr>
          </w:p>
        </w:tc>
      </w:tr>
      <w:tr w:rsidR="00B54D36" w:rsidRPr="00F720AA" w14:paraId="4F08B310" w14:textId="77777777" w:rsidTr="00B54D36">
        <w:trPr>
          <w:trHeight w:val="300"/>
        </w:trPr>
        <w:tc>
          <w:tcPr>
            <w:tcW w:w="9016" w:type="dxa"/>
            <w:gridSpan w:val="3"/>
            <w:tcBorders>
              <w:top w:val="nil"/>
              <w:left w:val="nil"/>
              <w:bottom w:val="nil"/>
              <w:right w:val="nil"/>
            </w:tcBorders>
            <w:noWrap/>
            <w:hideMark/>
          </w:tcPr>
          <w:p w14:paraId="5C3742C0" w14:textId="77777777" w:rsidR="00B54D36" w:rsidRPr="00F720AA" w:rsidRDefault="00B54D36" w:rsidP="00B54D36">
            <w:pPr>
              <w:pStyle w:val="TableParagraph"/>
              <w:spacing w:before="43"/>
              <w:rPr>
                <w:i/>
                <w:iCs/>
                <w:sz w:val="16"/>
                <w:szCs w:val="16"/>
              </w:rPr>
            </w:pPr>
            <w:r w:rsidRPr="00F720AA">
              <w:rPr>
                <w:i/>
                <w:iCs/>
                <w:sz w:val="16"/>
                <w:szCs w:val="16"/>
              </w:rPr>
              <w:t>Constructing buildings (schools, hospitals, offices)</w:t>
            </w:r>
          </w:p>
        </w:tc>
      </w:tr>
      <w:tr w:rsidR="00B54D36" w:rsidRPr="00F720AA" w14:paraId="3D274242" w14:textId="77777777" w:rsidTr="00B54D36">
        <w:trPr>
          <w:trHeight w:val="300"/>
        </w:trPr>
        <w:tc>
          <w:tcPr>
            <w:tcW w:w="9016" w:type="dxa"/>
            <w:gridSpan w:val="3"/>
            <w:tcBorders>
              <w:top w:val="nil"/>
              <w:left w:val="nil"/>
              <w:bottom w:val="nil"/>
              <w:right w:val="nil"/>
            </w:tcBorders>
            <w:noWrap/>
            <w:hideMark/>
          </w:tcPr>
          <w:p w14:paraId="1BCA5B8F" w14:textId="77777777" w:rsidR="00B54D36" w:rsidRPr="00F720AA" w:rsidRDefault="00B54D36" w:rsidP="00B54D36">
            <w:pPr>
              <w:pStyle w:val="TableParagraph"/>
              <w:spacing w:before="43"/>
              <w:rPr>
                <w:i/>
                <w:iCs/>
                <w:sz w:val="16"/>
                <w:szCs w:val="16"/>
              </w:rPr>
            </w:pPr>
            <w:r w:rsidRPr="00F720AA">
              <w:rPr>
                <w:i/>
                <w:iCs/>
                <w:sz w:val="16"/>
                <w:szCs w:val="16"/>
              </w:rPr>
              <w:t>Civil engineering (roads, bridges, tunnels, utilities)</w:t>
            </w:r>
          </w:p>
        </w:tc>
      </w:tr>
      <w:tr w:rsidR="00B54D36" w:rsidRPr="00F720AA" w14:paraId="3C8FE5FD" w14:textId="77777777" w:rsidTr="00B54D36">
        <w:trPr>
          <w:trHeight w:val="300"/>
        </w:trPr>
        <w:tc>
          <w:tcPr>
            <w:tcW w:w="6011" w:type="dxa"/>
            <w:gridSpan w:val="2"/>
            <w:tcBorders>
              <w:top w:val="nil"/>
              <w:left w:val="nil"/>
              <w:bottom w:val="nil"/>
              <w:right w:val="nil"/>
            </w:tcBorders>
            <w:noWrap/>
            <w:hideMark/>
          </w:tcPr>
          <w:p w14:paraId="2625B87E" w14:textId="77777777" w:rsidR="00B54D36" w:rsidRPr="00F720AA" w:rsidRDefault="00B54D36" w:rsidP="00B54D36">
            <w:pPr>
              <w:pStyle w:val="TableParagraph"/>
              <w:spacing w:before="43"/>
              <w:rPr>
                <w:i/>
                <w:iCs/>
                <w:sz w:val="16"/>
                <w:szCs w:val="16"/>
              </w:rPr>
            </w:pPr>
            <w:r w:rsidRPr="00F720AA">
              <w:rPr>
                <w:i/>
                <w:iCs/>
                <w:sz w:val="16"/>
                <w:szCs w:val="16"/>
              </w:rPr>
              <w:t>Major refurbishment or structural alterations</w:t>
            </w:r>
          </w:p>
        </w:tc>
        <w:tc>
          <w:tcPr>
            <w:tcW w:w="3005" w:type="dxa"/>
            <w:tcBorders>
              <w:top w:val="nil"/>
              <w:left w:val="nil"/>
              <w:bottom w:val="nil"/>
              <w:right w:val="nil"/>
            </w:tcBorders>
            <w:noWrap/>
            <w:hideMark/>
          </w:tcPr>
          <w:p w14:paraId="10237D70" w14:textId="77777777" w:rsidR="00B54D36" w:rsidRPr="00F720AA" w:rsidRDefault="00B54D36" w:rsidP="00B54D36">
            <w:pPr>
              <w:pStyle w:val="TableParagraph"/>
              <w:spacing w:before="43"/>
              <w:rPr>
                <w:i/>
                <w:iCs/>
                <w:sz w:val="16"/>
                <w:szCs w:val="16"/>
              </w:rPr>
            </w:pPr>
          </w:p>
        </w:tc>
      </w:tr>
      <w:tr w:rsidR="00B54D36" w:rsidRPr="00F720AA" w14:paraId="6DEAF7A6" w14:textId="77777777" w:rsidTr="00B54D36">
        <w:trPr>
          <w:trHeight w:val="300"/>
        </w:trPr>
        <w:tc>
          <w:tcPr>
            <w:tcW w:w="6011" w:type="dxa"/>
            <w:gridSpan w:val="2"/>
            <w:tcBorders>
              <w:top w:val="nil"/>
              <w:left w:val="nil"/>
              <w:bottom w:val="nil"/>
              <w:right w:val="nil"/>
            </w:tcBorders>
            <w:noWrap/>
            <w:hideMark/>
          </w:tcPr>
          <w:p w14:paraId="7776EC81" w14:textId="77777777" w:rsidR="00B54D36" w:rsidRPr="00F720AA" w:rsidRDefault="00B54D36" w:rsidP="00B54D36">
            <w:pPr>
              <w:pStyle w:val="TableParagraph"/>
              <w:spacing w:before="43"/>
              <w:rPr>
                <w:i/>
                <w:iCs/>
                <w:sz w:val="16"/>
                <w:szCs w:val="16"/>
              </w:rPr>
            </w:pPr>
            <w:r w:rsidRPr="00F720AA">
              <w:rPr>
                <w:i/>
                <w:iCs/>
                <w:sz w:val="16"/>
                <w:szCs w:val="16"/>
              </w:rPr>
              <w:t>Infrastructure projects (water, energy, transport)</w:t>
            </w:r>
          </w:p>
        </w:tc>
        <w:tc>
          <w:tcPr>
            <w:tcW w:w="3005" w:type="dxa"/>
            <w:tcBorders>
              <w:top w:val="nil"/>
              <w:left w:val="nil"/>
              <w:bottom w:val="nil"/>
              <w:right w:val="nil"/>
            </w:tcBorders>
            <w:noWrap/>
            <w:hideMark/>
          </w:tcPr>
          <w:p w14:paraId="285C09A6" w14:textId="77777777" w:rsidR="00B54D36" w:rsidRPr="00F720AA" w:rsidRDefault="00B54D36" w:rsidP="00B54D36">
            <w:pPr>
              <w:pStyle w:val="TableParagraph"/>
              <w:spacing w:before="43"/>
              <w:rPr>
                <w:i/>
                <w:iCs/>
                <w:sz w:val="16"/>
                <w:szCs w:val="16"/>
              </w:rPr>
            </w:pPr>
          </w:p>
        </w:tc>
      </w:tr>
      <w:tr w:rsidR="00B54D36" w:rsidRPr="00B54D36" w14:paraId="23CED503" w14:textId="77777777" w:rsidTr="00B54D36">
        <w:trPr>
          <w:trHeight w:val="300"/>
        </w:trPr>
        <w:tc>
          <w:tcPr>
            <w:tcW w:w="9016" w:type="dxa"/>
            <w:gridSpan w:val="3"/>
            <w:tcBorders>
              <w:top w:val="nil"/>
              <w:left w:val="nil"/>
              <w:bottom w:val="nil"/>
              <w:right w:val="nil"/>
            </w:tcBorders>
            <w:noWrap/>
            <w:hideMark/>
          </w:tcPr>
          <w:p w14:paraId="6A2B8D0B" w14:textId="77777777" w:rsidR="00B54D36" w:rsidRPr="00B54D36" w:rsidRDefault="00B54D36" w:rsidP="00B54D36">
            <w:pPr>
              <w:pStyle w:val="TableParagraph"/>
              <w:spacing w:before="43"/>
              <w:rPr>
                <w:i/>
                <w:iCs/>
                <w:sz w:val="16"/>
                <w:szCs w:val="16"/>
              </w:rPr>
            </w:pPr>
            <w:r w:rsidRPr="00F720AA">
              <w:rPr>
                <w:i/>
                <w:iCs/>
                <w:sz w:val="16"/>
                <w:szCs w:val="16"/>
              </w:rPr>
              <w:t>The definition is aligned with long</w:t>
            </w:r>
            <w:r w:rsidRPr="00F720AA">
              <w:rPr>
                <w:i/>
                <w:iCs/>
                <w:sz w:val="16"/>
                <w:szCs w:val="16"/>
              </w:rPr>
              <w:noBreakHyphen/>
              <w:t xml:space="preserve">standing UK procurement rules: if the </w:t>
            </w:r>
            <w:r w:rsidRPr="00F720AA">
              <w:rPr>
                <w:b/>
                <w:bCs/>
                <w:i/>
                <w:iCs/>
                <w:sz w:val="16"/>
                <w:szCs w:val="16"/>
              </w:rPr>
              <w:t>main purpose</w:t>
            </w:r>
            <w:r w:rsidRPr="00F720AA">
              <w:rPr>
                <w:i/>
                <w:iCs/>
                <w:sz w:val="16"/>
                <w:szCs w:val="16"/>
              </w:rPr>
              <w:t xml:space="preserve"> of a contract is to create or alter a physical asset, it is classified as a </w:t>
            </w:r>
            <w:r w:rsidRPr="00F720AA">
              <w:rPr>
                <w:b/>
                <w:bCs/>
                <w:i/>
                <w:iCs/>
                <w:sz w:val="16"/>
                <w:szCs w:val="16"/>
              </w:rPr>
              <w:t>works contract</w:t>
            </w:r>
            <w:r w:rsidRPr="00F720AA">
              <w:rPr>
                <w:i/>
                <w:iCs/>
                <w:sz w:val="16"/>
                <w:szCs w:val="16"/>
              </w:rPr>
              <w:t>.</w:t>
            </w:r>
          </w:p>
        </w:tc>
      </w:tr>
    </w:tbl>
    <w:p w14:paraId="4689C62C" w14:textId="77777777" w:rsidR="00F555B3" w:rsidRDefault="00F555B3" w:rsidP="00F555B3">
      <w:pPr>
        <w:pStyle w:val="TableParagraph"/>
        <w:spacing w:before="43"/>
        <w:rPr>
          <w:color w:val="000000" w:themeColor="text1"/>
          <w:sz w:val="24"/>
          <w:szCs w:val="24"/>
        </w:rPr>
      </w:pPr>
    </w:p>
    <w:tbl>
      <w:tblPr>
        <w:tblStyle w:val="TableGrid"/>
        <w:tblW w:w="0" w:type="auto"/>
        <w:tblLook w:val="04A0" w:firstRow="1" w:lastRow="0" w:firstColumn="1" w:lastColumn="0" w:noHBand="0" w:noVBand="1"/>
      </w:tblPr>
      <w:tblGrid>
        <w:gridCol w:w="3114"/>
        <w:gridCol w:w="5902"/>
      </w:tblGrid>
      <w:tr w:rsidR="00125BF8" w:rsidRPr="00125BF8" w14:paraId="450B9D13" w14:textId="77777777" w:rsidTr="00125BF8">
        <w:tc>
          <w:tcPr>
            <w:tcW w:w="3114" w:type="dxa"/>
          </w:tcPr>
          <w:p w14:paraId="2B152AFC" w14:textId="1BA4E611" w:rsidR="00125BF8" w:rsidRPr="00125BF8" w:rsidRDefault="00125BF8" w:rsidP="00F555B3">
            <w:pPr>
              <w:pStyle w:val="TableParagraph"/>
              <w:spacing w:before="43"/>
              <w:rPr>
                <w:color w:val="000000" w:themeColor="text1"/>
                <w:sz w:val="20"/>
                <w:szCs w:val="20"/>
              </w:rPr>
            </w:pPr>
            <w:r>
              <w:rPr>
                <w:color w:val="000000" w:themeColor="text1"/>
                <w:sz w:val="20"/>
                <w:szCs w:val="20"/>
              </w:rPr>
              <w:t>PCR 2015</w:t>
            </w:r>
          </w:p>
        </w:tc>
        <w:tc>
          <w:tcPr>
            <w:tcW w:w="5902" w:type="dxa"/>
          </w:tcPr>
          <w:p w14:paraId="661EC229" w14:textId="2372844D" w:rsidR="00A60BFF" w:rsidRPr="00125BF8" w:rsidRDefault="00125BF8" w:rsidP="00F555B3">
            <w:pPr>
              <w:pStyle w:val="TableParagraph"/>
              <w:spacing w:before="43"/>
              <w:rPr>
                <w:color w:val="000000" w:themeColor="text1"/>
                <w:sz w:val="20"/>
                <w:szCs w:val="20"/>
              </w:rPr>
            </w:pPr>
            <w:r>
              <w:rPr>
                <w:color w:val="000000" w:themeColor="text1"/>
                <w:sz w:val="20"/>
                <w:szCs w:val="20"/>
              </w:rPr>
              <w:t xml:space="preserve">Public Contract Regulations: old regulations </w:t>
            </w:r>
            <w:r w:rsidRPr="009A0029">
              <w:rPr>
                <w:sz w:val="20"/>
                <w:szCs w:val="20"/>
              </w:rPr>
              <w:t xml:space="preserve">but </w:t>
            </w:r>
            <w:r>
              <w:rPr>
                <w:color w:val="000000" w:themeColor="text1"/>
                <w:sz w:val="20"/>
                <w:szCs w:val="20"/>
              </w:rPr>
              <w:t>remain valid for all purchases and contracts made under any framework that was awarded under these regulations</w:t>
            </w:r>
            <w:r w:rsidR="00A60BFF">
              <w:rPr>
                <w:color w:val="000000" w:themeColor="text1"/>
                <w:sz w:val="20"/>
                <w:szCs w:val="20"/>
              </w:rPr>
              <w:t>.</w:t>
            </w:r>
          </w:p>
        </w:tc>
      </w:tr>
      <w:tr w:rsidR="00125BF8" w:rsidRPr="00125BF8" w14:paraId="3841699D" w14:textId="77777777" w:rsidTr="00125BF8">
        <w:tc>
          <w:tcPr>
            <w:tcW w:w="3114" w:type="dxa"/>
          </w:tcPr>
          <w:p w14:paraId="6995B73E" w14:textId="06AE4BE0" w:rsidR="00125BF8" w:rsidRPr="00125BF8" w:rsidRDefault="00125BF8" w:rsidP="00F555B3">
            <w:pPr>
              <w:pStyle w:val="TableParagraph"/>
              <w:spacing w:before="43"/>
              <w:rPr>
                <w:color w:val="000000" w:themeColor="text1"/>
                <w:sz w:val="20"/>
                <w:szCs w:val="20"/>
              </w:rPr>
            </w:pPr>
            <w:r>
              <w:rPr>
                <w:color w:val="000000" w:themeColor="text1"/>
                <w:sz w:val="20"/>
                <w:szCs w:val="20"/>
              </w:rPr>
              <w:t>PA23</w:t>
            </w:r>
          </w:p>
        </w:tc>
        <w:tc>
          <w:tcPr>
            <w:tcW w:w="5902" w:type="dxa"/>
          </w:tcPr>
          <w:p w14:paraId="2FA3C175" w14:textId="7B4A509E" w:rsidR="00A60BFF" w:rsidRPr="00125BF8" w:rsidRDefault="00125BF8" w:rsidP="00F555B3">
            <w:pPr>
              <w:pStyle w:val="TableParagraph"/>
              <w:spacing w:before="43"/>
              <w:rPr>
                <w:color w:val="000000" w:themeColor="text1"/>
                <w:sz w:val="20"/>
                <w:szCs w:val="20"/>
              </w:rPr>
            </w:pPr>
            <w:r>
              <w:rPr>
                <w:color w:val="000000" w:themeColor="text1"/>
                <w:sz w:val="20"/>
                <w:szCs w:val="20"/>
              </w:rPr>
              <w:t xml:space="preserve">Procurement Act 2023: new regulations in </w:t>
            </w:r>
            <w:r w:rsidR="00A60BFF">
              <w:rPr>
                <w:color w:val="000000" w:themeColor="text1"/>
                <w:sz w:val="20"/>
                <w:szCs w:val="20"/>
              </w:rPr>
              <w:t>place since February 2025. Applies to any procurement run directly by the Trust since February 2025 or under a framework that has been run and awarded under these Regulations.</w:t>
            </w:r>
          </w:p>
        </w:tc>
      </w:tr>
      <w:tr w:rsidR="00125BF8" w:rsidRPr="00125BF8" w14:paraId="74069D84" w14:textId="77777777" w:rsidTr="00125BF8">
        <w:tc>
          <w:tcPr>
            <w:tcW w:w="3114" w:type="dxa"/>
          </w:tcPr>
          <w:p w14:paraId="407D8A25" w14:textId="0B8B005C" w:rsidR="00125BF8" w:rsidRPr="00125BF8" w:rsidRDefault="00125BF8" w:rsidP="00F555B3">
            <w:pPr>
              <w:pStyle w:val="TableParagraph"/>
              <w:spacing w:before="43"/>
              <w:rPr>
                <w:color w:val="000000" w:themeColor="text1"/>
                <w:sz w:val="20"/>
                <w:szCs w:val="20"/>
              </w:rPr>
            </w:pPr>
            <w:r>
              <w:rPr>
                <w:color w:val="000000" w:themeColor="text1"/>
                <w:sz w:val="20"/>
                <w:szCs w:val="20"/>
              </w:rPr>
              <w:t>PSR</w:t>
            </w:r>
          </w:p>
        </w:tc>
        <w:tc>
          <w:tcPr>
            <w:tcW w:w="5902" w:type="dxa"/>
          </w:tcPr>
          <w:p w14:paraId="2B298CAD" w14:textId="5C271094" w:rsidR="00A60BFF" w:rsidRPr="00125BF8" w:rsidRDefault="00A60BFF" w:rsidP="00A46271">
            <w:pPr>
              <w:pStyle w:val="TableParagraph"/>
              <w:spacing w:before="43"/>
              <w:rPr>
                <w:color w:val="000000" w:themeColor="text1"/>
                <w:sz w:val="20"/>
                <w:szCs w:val="20"/>
              </w:rPr>
            </w:pPr>
            <w:r>
              <w:rPr>
                <w:color w:val="000000" w:themeColor="text1"/>
                <w:sz w:val="20"/>
                <w:szCs w:val="20"/>
              </w:rPr>
              <w:t xml:space="preserve">Provider Selection Regime: introduced January 2024 and covers purchases of healthcare services, e.g. insourcing or outsourcing of clinical services. </w:t>
            </w:r>
          </w:p>
        </w:tc>
      </w:tr>
    </w:tbl>
    <w:p w14:paraId="6655C79B" w14:textId="77777777" w:rsidR="00FB464D" w:rsidRDefault="00FB464D" w:rsidP="00FB464D">
      <w:pPr>
        <w:pStyle w:val="TableParagraph"/>
        <w:spacing w:before="43"/>
        <w:rPr>
          <w:i/>
          <w:iCs/>
        </w:rPr>
        <w:sectPr w:rsidR="00FB464D">
          <w:pgSz w:w="11906" w:h="16838"/>
          <w:pgMar w:top="1440" w:right="1440" w:bottom="1440" w:left="1440" w:header="708" w:footer="708" w:gutter="0"/>
          <w:cols w:space="708"/>
          <w:docGrid w:linePitch="360"/>
        </w:sectPr>
      </w:pPr>
    </w:p>
    <w:p w14:paraId="59FCAB03" w14:textId="12D15E4D" w:rsidR="009B63B9" w:rsidRPr="00F720AA" w:rsidRDefault="009B63B9" w:rsidP="00832142">
      <w:pPr>
        <w:pStyle w:val="Heading1"/>
        <w:rPr>
          <w:rFonts w:ascii="Arial" w:hAnsi="Arial" w:cs="Arial"/>
          <w:b/>
          <w:bCs/>
          <w:color w:val="0070C0"/>
          <w:sz w:val="28"/>
          <w:szCs w:val="28"/>
        </w:rPr>
      </w:pPr>
      <w:bookmarkStart w:id="26" w:name="_Toc206583446"/>
      <w:r w:rsidRPr="00F720AA">
        <w:rPr>
          <w:rFonts w:ascii="Arial" w:hAnsi="Arial" w:cs="Arial"/>
          <w:b/>
          <w:bCs/>
          <w:color w:val="0070C0"/>
          <w:sz w:val="28"/>
          <w:szCs w:val="28"/>
        </w:rPr>
        <w:lastRenderedPageBreak/>
        <w:t xml:space="preserve">Appendix </w:t>
      </w:r>
      <w:bookmarkEnd w:id="26"/>
      <w:r w:rsidR="004E7DF5" w:rsidRPr="00F720AA">
        <w:rPr>
          <w:rFonts w:ascii="Arial" w:hAnsi="Arial" w:cs="Arial"/>
          <w:b/>
          <w:bCs/>
          <w:color w:val="0070C0"/>
          <w:sz w:val="28"/>
          <w:szCs w:val="28"/>
        </w:rPr>
        <w:t>3</w:t>
      </w:r>
    </w:p>
    <w:p w14:paraId="65A19D4F" w14:textId="209C5A77" w:rsidR="00F11849" w:rsidRPr="00F720AA" w:rsidRDefault="00F720AA" w:rsidP="009B63B9">
      <w:pPr>
        <w:pStyle w:val="TableParagraph"/>
        <w:spacing w:before="43"/>
        <w:rPr>
          <w:b/>
          <w:bCs/>
          <w:color w:val="0070C0"/>
          <w:sz w:val="24"/>
          <w:szCs w:val="24"/>
        </w:rPr>
      </w:pPr>
      <w:r>
        <w:rPr>
          <w:b/>
          <w:bCs/>
          <w:color w:val="0070C0"/>
          <w:sz w:val="24"/>
          <w:szCs w:val="24"/>
        </w:rPr>
        <w:t>City and Weston Hospital Operating Unit</w:t>
      </w:r>
    </w:p>
    <w:p w14:paraId="4522B44D" w14:textId="2CA2BB9C" w:rsidR="00DA6329" w:rsidRPr="00F720AA" w:rsidRDefault="00816AE9" w:rsidP="00F720AA">
      <w:pPr>
        <w:pStyle w:val="TableParagraph"/>
        <w:spacing w:before="43"/>
        <w:ind w:firstLine="720"/>
        <w:rPr>
          <w:b/>
          <w:bCs/>
          <w:color w:val="0070C0"/>
          <w:sz w:val="24"/>
          <w:szCs w:val="24"/>
        </w:rPr>
      </w:pPr>
      <w:r w:rsidRPr="00F720AA">
        <w:rPr>
          <w:b/>
          <w:bCs/>
          <w:color w:val="0070C0"/>
          <w:sz w:val="24"/>
          <w:szCs w:val="24"/>
        </w:rPr>
        <w:t>Business Case Approval Route – Revenue</w:t>
      </w:r>
    </w:p>
    <w:p w14:paraId="37236153" w14:textId="7A0412F4" w:rsidR="00816AE9" w:rsidRPr="00895C67" w:rsidRDefault="00F720AA" w:rsidP="009B63B9">
      <w:pPr>
        <w:pStyle w:val="TableParagraph"/>
        <w:spacing w:before="43"/>
        <w:rPr>
          <w:i/>
          <w:iCs/>
          <w:strike/>
          <w:highlight w:val="red"/>
        </w:rPr>
      </w:pPr>
      <w:r w:rsidRPr="00F720AA">
        <w:rPr>
          <w:b/>
          <w:bCs/>
          <w:noProof/>
        </w:rPr>
        <w:drawing>
          <wp:anchor distT="0" distB="0" distL="114300" distR="114300" simplePos="0" relativeHeight="251658240" behindDoc="1" locked="0" layoutInCell="1" allowOverlap="1" wp14:anchorId="6ADA8868" wp14:editId="5BBD3013">
            <wp:simplePos x="0" y="0"/>
            <wp:positionH relativeFrom="margin">
              <wp:posOffset>523875</wp:posOffset>
            </wp:positionH>
            <wp:positionV relativeFrom="margin">
              <wp:posOffset>993140</wp:posOffset>
            </wp:positionV>
            <wp:extent cx="6051550" cy="3126105"/>
            <wp:effectExtent l="0" t="0" r="6350" b="0"/>
            <wp:wrapSquare wrapText="bothSides"/>
            <wp:docPr id="1665673719" name="Picture 11" descr="241113 Investment decisions summary slide deck - SLT Final2 -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73719" name="Picture 1665673719" descr="241113 Investment decisions summary slide deck - SLT Final2 - PowerPoint"/>
                    <pic:cNvPicPr/>
                  </pic:nvPicPr>
                  <pic:blipFill rotWithShape="1">
                    <a:blip r:embed="rId18">
                      <a:extLst>
                        <a:ext uri="{28A0092B-C50C-407E-A947-70E740481C1C}">
                          <a14:useLocalDpi xmlns:a14="http://schemas.microsoft.com/office/drawing/2010/main" val="0"/>
                        </a:ext>
                      </a:extLst>
                    </a:blip>
                    <a:srcRect l="30210" t="39452" r="16128" b="8872"/>
                    <a:stretch/>
                  </pic:blipFill>
                  <pic:spPr bwMode="auto">
                    <a:xfrm>
                      <a:off x="0" y="0"/>
                      <a:ext cx="6051550" cy="3126105"/>
                    </a:xfrm>
                    <a:prstGeom prst="rect">
                      <a:avLst/>
                    </a:prstGeom>
                    <a:ln>
                      <a:noFill/>
                    </a:ln>
                    <a:extLst>
                      <a:ext uri="{53640926-AAD7-44D8-BBD7-CCE9431645EC}">
                        <a14:shadowObscured xmlns:a14="http://schemas.microsoft.com/office/drawing/2010/main"/>
                      </a:ext>
                    </a:extLst>
                  </pic:spPr>
                </pic:pic>
              </a:graphicData>
            </a:graphic>
          </wp:anchor>
        </w:drawing>
      </w:r>
    </w:p>
    <w:p w14:paraId="05340DC8" w14:textId="4AF043BC" w:rsidR="00F8487C" w:rsidRPr="00895C67" w:rsidRDefault="00F8487C" w:rsidP="00816AE9">
      <w:pPr>
        <w:pStyle w:val="TableParagraph"/>
        <w:spacing w:before="43"/>
        <w:rPr>
          <w:b/>
          <w:bCs/>
          <w:strike/>
          <w:noProof/>
          <w:highlight w:val="red"/>
        </w:rPr>
      </w:pPr>
    </w:p>
    <w:p w14:paraId="1E153077" w14:textId="610F196C" w:rsidR="00816AE9" w:rsidRPr="00F720AA" w:rsidRDefault="00816AE9" w:rsidP="00F720AA">
      <w:pPr>
        <w:pStyle w:val="TableParagraph"/>
        <w:spacing w:before="43"/>
        <w:ind w:firstLine="720"/>
        <w:rPr>
          <w:b/>
          <w:bCs/>
          <w:color w:val="0070C0"/>
          <w:sz w:val="24"/>
          <w:szCs w:val="24"/>
        </w:rPr>
      </w:pPr>
      <w:r w:rsidRPr="00F720AA">
        <w:rPr>
          <w:b/>
          <w:bCs/>
          <w:color w:val="0070C0"/>
          <w:sz w:val="24"/>
          <w:szCs w:val="24"/>
        </w:rPr>
        <w:t>Business Case Approval Route – Capital</w:t>
      </w:r>
    </w:p>
    <w:p w14:paraId="35FE7D6E" w14:textId="25E8B9DA" w:rsidR="001930E0" w:rsidRPr="00895C67" w:rsidRDefault="001930E0" w:rsidP="009B63B9">
      <w:pPr>
        <w:pStyle w:val="TableParagraph"/>
        <w:spacing w:before="43"/>
        <w:rPr>
          <w:strike/>
          <w:highlight w:val="red"/>
        </w:rPr>
      </w:pPr>
    </w:p>
    <w:tbl>
      <w:tblPr>
        <w:tblW w:w="9004" w:type="dxa"/>
        <w:tblInd w:w="841" w:type="dxa"/>
        <w:tblCellMar>
          <w:left w:w="0" w:type="dxa"/>
          <w:right w:w="0" w:type="dxa"/>
        </w:tblCellMar>
        <w:tblLook w:val="0420" w:firstRow="1" w:lastRow="0" w:firstColumn="0" w:lastColumn="0" w:noHBand="0" w:noVBand="1"/>
      </w:tblPr>
      <w:tblGrid>
        <w:gridCol w:w="2977"/>
        <w:gridCol w:w="4536"/>
        <w:gridCol w:w="1491"/>
      </w:tblGrid>
      <w:tr w:rsidR="00F8487C" w:rsidRPr="00895C67" w14:paraId="21778EBA" w14:textId="77777777" w:rsidTr="002919C5">
        <w:trPr>
          <w:trHeight w:val="534"/>
        </w:trPr>
        <w:tc>
          <w:tcPr>
            <w:tcW w:w="2977" w:type="dxa"/>
            <w:tcBorders>
              <w:top w:val="single" w:sz="8" w:space="0" w:color="FFFFFF"/>
              <w:left w:val="single" w:sz="8" w:space="0" w:color="FFFFFF"/>
              <w:bottom w:val="single" w:sz="24" w:space="0" w:color="FFFFFF"/>
              <w:right w:val="single" w:sz="8" w:space="0" w:color="FFFFFF"/>
            </w:tcBorders>
            <w:shd w:val="clear" w:color="auto" w:fill="156082"/>
            <w:tcMar>
              <w:top w:w="53" w:type="dxa"/>
              <w:left w:w="105" w:type="dxa"/>
              <w:bottom w:w="53" w:type="dxa"/>
              <w:right w:w="105" w:type="dxa"/>
            </w:tcMar>
            <w:hideMark/>
          </w:tcPr>
          <w:p w14:paraId="74F68905" w14:textId="77777777" w:rsidR="00F8487C" w:rsidRPr="00F720AA" w:rsidRDefault="00F8487C" w:rsidP="0014023B">
            <w:pPr>
              <w:spacing w:line="276" w:lineRule="auto"/>
              <w:rPr>
                <w:rFonts w:ascii="Arial" w:eastAsia="Times New Roman" w:hAnsi="Arial" w:cs="Arial"/>
                <w:kern w:val="0"/>
                <w:sz w:val="18"/>
                <w:szCs w:val="18"/>
                <w:lang w:eastAsia="en-GB"/>
                <w14:ligatures w14:val="none"/>
              </w:rPr>
            </w:pPr>
            <w:r w:rsidRPr="00F720AA">
              <w:rPr>
                <w:rFonts w:ascii="Aptos" w:eastAsia="Aptos" w:hAnsi="Aptos" w:cs="Times New Roman"/>
                <w:b/>
                <w:bCs/>
                <w:color w:val="FFFFFF"/>
                <w:sz w:val="18"/>
                <w:szCs w:val="18"/>
                <w:lang w:eastAsia="en-GB"/>
                <w14:ligatures w14:val="none"/>
              </w:rPr>
              <w:t>Value (capital)</w:t>
            </w:r>
          </w:p>
        </w:tc>
        <w:tc>
          <w:tcPr>
            <w:tcW w:w="4536" w:type="dxa"/>
            <w:tcBorders>
              <w:top w:val="single" w:sz="8" w:space="0" w:color="FFFFFF"/>
              <w:left w:val="single" w:sz="8" w:space="0" w:color="FFFFFF"/>
              <w:bottom w:val="single" w:sz="24" w:space="0" w:color="FFFFFF"/>
              <w:right w:val="single" w:sz="8" w:space="0" w:color="FFFFFF"/>
            </w:tcBorders>
            <w:shd w:val="clear" w:color="auto" w:fill="156082"/>
            <w:tcMar>
              <w:top w:w="53" w:type="dxa"/>
              <w:left w:w="105" w:type="dxa"/>
              <w:bottom w:w="53" w:type="dxa"/>
              <w:right w:w="105" w:type="dxa"/>
            </w:tcMar>
            <w:hideMark/>
          </w:tcPr>
          <w:p w14:paraId="30F37489" w14:textId="77777777" w:rsidR="00F8487C" w:rsidRPr="00F720AA" w:rsidRDefault="00F8487C" w:rsidP="0014023B">
            <w:pPr>
              <w:spacing w:line="276" w:lineRule="auto"/>
              <w:rPr>
                <w:rFonts w:ascii="Arial" w:eastAsia="Times New Roman" w:hAnsi="Arial" w:cs="Arial"/>
                <w:kern w:val="0"/>
                <w:sz w:val="18"/>
                <w:szCs w:val="18"/>
                <w:lang w:eastAsia="en-GB"/>
                <w14:ligatures w14:val="none"/>
              </w:rPr>
            </w:pPr>
            <w:r w:rsidRPr="00F720AA">
              <w:rPr>
                <w:rFonts w:ascii="Aptos" w:eastAsia="Aptos" w:hAnsi="Aptos" w:cs="Times New Roman"/>
                <w:b/>
                <w:bCs/>
                <w:color w:val="FFFFFF"/>
                <w:sz w:val="18"/>
                <w:szCs w:val="18"/>
                <w:lang w:eastAsia="en-GB"/>
                <w14:ligatures w14:val="none"/>
              </w:rPr>
              <w:t>Approval Route</w:t>
            </w:r>
          </w:p>
        </w:tc>
        <w:tc>
          <w:tcPr>
            <w:tcW w:w="1491" w:type="dxa"/>
            <w:tcBorders>
              <w:top w:val="single" w:sz="8" w:space="0" w:color="FFFFFF"/>
              <w:left w:val="single" w:sz="8" w:space="0" w:color="FFFFFF"/>
              <w:bottom w:val="single" w:sz="24" w:space="0" w:color="FFFFFF"/>
              <w:right w:val="single" w:sz="8" w:space="0" w:color="FFFFFF"/>
            </w:tcBorders>
            <w:shd w:val="clear" w:color="auto" w:fill="156082"/>
            <w:tcMar>
              <w:top w:w="53" w:type="dxa"/>
              <w:left w:w="105" w:type="dxa"/>
              <w:bottom w:w="53" w:type="dxa"/>
              <w:right w:w="105" w:type="dxa"/>
            </w:tcMar>
            <w:hideMark/>
          </w:tcPr>
          <w:p w14:paraId="06CA7F05" w14:textId="77777777" w:rsidR="00F8487C" w:rsidRPr="00F720AA" w:rsidRDefault="00F8487C" w:rsidP="0014023B">
            <w:pPr>
              <w:spacing w:line="276" w:lineRule="auto"/>
              <w:rPr>
                <w:rFonts w:ascii="Arial" w:eastAsia="Times New Roman" w:hAnsi="Arial" w:cs="Arial"/>
                <w:kern w:val="0"/>
                <w:sz w:val="18"/>
                <w:szCs w:val="18"/>
                <w:lang w:eastAsia="en-GB"/>
                <w14:ligatures w14:val="none"/>
              </w:rPr>
            </w:pPr>
            <w:r w:rsidRPr="00F720AA">
              <w:rPr>
                <w:rFonts w:ascii="Aptos" w:eastAsia="Aptos" w:hAnsi="Aptos" w:cs="Times New Roman"/>
                <w:b/>
                <w:bCs/>
                <w:color w:val="FFFFFF"/>
                <w:sz w:val="18"/>
                <w:szCs w:val="18"/>
                <w:lang w:eastAsia="en-GB"/>
                <w14:ligatures w14:val="none"/>
              </w:rPr>
              <w:t>Ultimate Approver</w:t>
            </w:r>
          </w:p>
        </w:tc>
      </w:tr>
      <w:tr w:rsidR="00F8487C" w:rsidRPr="00895C67" w14:paraId="69D94DA9" w14:textId="77777777" w:rsidTr="002919C5">
        <w:trPr>
          <w:trHeight w:val="495"/>
        </w:trPr>
        <w:tc>
          <w:tcPr>
            <w:tcW w:w="2977" w:type="dxa"/>
            <w:tcBorders>
              <w:top w:val="single" w:sz="24"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02AB39FC"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Annual Capital Plan Individual items &lt;£2m</w:t>
            </w:r>
          </w:p>
        </w:tc>
        <w:tc>
          <w:tcPr>
            <w:tcW w:w="4536" w:type="dxa"/>
            <w:tcBorders>
              <w:top w:val="single" w:sz="24"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7DDC25CD" w14:textId="6DA6CD4F"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 xml:space="preserve">Trust Capital </w:t>
            </w:r>
            <w:r w:rsidR="00F720AA">
              <w:rPr>
                <w:rFonts w:ascii="Aptos" w:eastAsia="Aptos" w:hAnsi="Aptos" w:cs="Times New Roman"/>
                <w:color w:val="000000"/>
                <w:sz w:val="18"/>
                <w:szCs w:val="18"/>
                <w:lang w:eastAsia="en-GB"/>
                <w14:ligatures w14:val="none"/>
              </w:rPr>
              <w:t>Group</w:t>
            </w:r>
            <w:r w:rsidRPr="00F720AA">
              <w:rPr>
                <w:rFonts w:ascii="Aptos" w:eastAsia="Aptos" w:hAnsi="Aptos" w:cs="Times New Roman"/>
                <w:color w:val="000000"/>
                <w:sz w:val="18"/>
                <w:szCs w:val="18"/>
                <w:lang w:eastAsia="en-GB"/>
                <w14:ligatures w14:val="none"/>
              </w:rPr>
              <w:t xml:space="preserve"> (sub of Capital Programme Board)</w:t>
            </w:r>
          </w:p>
        </w:tc>
        <w:tc>
          <w:tcPr>
            <w:tcW w:w="1491" w:type="dxa"/>
            <w:tcBorders>
              <w:top w:val="single" w:sz="24"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01A31E98" w14:textId="2BFD7FC9"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 xml:space="preserve">Trust Board </w:t>
            </w:r>
          </w:p>
        </w:tc>
      </w:tr>
      <w:tr w:rsidR="00F8487C" w:rsidRPr="00895C67" w14:paraId="74737790" w14:textId="77777777" w:rsidTr="002919C5">
        <w:trPr>
          <w:trHeight w:val="419"/>
        </w:trPr>
        <w:tc>
          <w:tcPr>
            <w:tcW w:w="2977" w:type="dxa"/>
            <w:tcBorders>
              <w:top w:val="single" w:sz="8"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50853F2F"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£2m to &lt;£5m</w:t>
            </w:r>
          </w:p>
        </w:tc>
        <w:tc>
          <w:tcPr>
            <w:tcW w:w="4536" w:type="dxa"/>
            <w:tcBorders>
              <w:top w:val="single" w:sz="8"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22D5DDDF" w14:textId="48613229"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Business Development</w:t>
            </w:r>
            <w:r w:rsidR="00F720AA">
              <w:rPr>
                <w:rFonts w:ascii="Aptos" w:eastAsia="Aptos" w:hAnsi="Aptos" w:cs="Times New Roman"/>
                <w:color w:val="000000"/>
                <w:sz w:val="18"/>
                <w:szCs w:val="18"/>
                <w:lang w:eastAsia="en-GB"/>
                <w14:ligatures w14:val="none"/>
              </w:rPr>
              <w:t xml:space="preserve"> Group</w:t>
            </w:r>
            <w:r w:rsidRPr="00F720AA">
              <w:rPr>
                <w:rFonts w:ascii="Aptos" w:eastAsia="Aptos" w:hAnsi="Aptos" w:cs="Times New Roman"/>
                <w:color w:val="000000"/>
                <w:sz w:val="18"/>
                <w:szCs w:val="18"/>
                <w:lang w:eastAsia="en-GB"/>
                <w14:ligatures w14:val="none"/>
              </w:rPr>
              <w:t xml:space="preserve"> (BDG), Capital Programme Board</w:t>
            </w:r>
          </w:p>
        </w:tc>
        <w:tc>
          <w:tcPr>
            <w:tcW w:w="1491" w:type="dxa"/>
            <w:tcBorders>
              <w:top w:val="single" w:sz="8"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01AD67CB"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CPSG</w:t>
            </w:r>
          </w:p>
        </w:tc>
      </w:tr>
      <w:tr w:rsidR="00F8487C" w:rsidRPr="00895C67" w14:paraId="36E497CA" w14:textId="77777777" w:rsidTr="002919C5">
        <w:trPr>
          <w:trHeight w:val="282"/>
        </w:trPr>
        <w:tc>
          <w:tcPr>
            <w:tcW w:w="2977"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0CBEBE96"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£5m to &lt;£10m</w:t>
            </w:r>
          </w:p>
        </w:tc>
        <w:tc>
          <w:tcPr>
            <w:tcW w:w="4536"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0CA240DC" w14:textId="051A6EC6"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 xml:space="preserve">BDG, Capital Programme Board, </w:t>
            </w:r>
            <w:r w:rsidR="004B0DE1">
              <w:rPr>
                <w:rFonts w:ascii="Aptos" w:eastAsia="Aptos" w:hAnsi="Aptos" w:cs="Times New Roman"/>
                <w:color w:val="000000"/>
                <w:sz w:val="18"/>
                <w:szCs w:val="18"/>
                <w:lang w:eastAsia="en-GB"/>
                <w14:ligatures w14:val="none"/>
              </w:rPr>
              <w:t>Hospital</w:t>
            </w:r>
            <w:r w:rsidRPr="00F720AA">
              <w:rPr>
                <w:rFonts w:ascii="Aptos" w:eastAsia="Aptos" w:hAnsi="Aptos" w:cs="Times New Roman"/>
                <w:color w:val="000000"/>
                <w:sz w:val="18"/>
                <w:szCs w:val="18"/>
                <w:lang w:eastAsia="en-GB"/>
                <w14:ligatures w14:val="none"/>
              </w:rPr>
              <w:t xml:space="preserve"> Management Team</w:t>
            </w:r>
          </w:p>
        </w:tc>
        <w:tc>
          <w:tcPr>
            <w:tcW w:w="1491"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479EEC85" w14:textId="77777777" w:rsidR="00F8487C" w:rsidRPr="00F720AA" w:rsidRDefault="00F8487C" w:rsidP="004B0DE1">
            <w:pPr>
              <w:spacing w:before="100" w:beforeAutospacing="1" w:after="100" w:afterAutospacing="1" w:line="240" w:lineRule="auto"/>
              <w:rPr>
                <w:rFonts w:ascii="Arial" w:eastAsia="Times New Roman" w:hAnsi="Arial" w:cs="Arial"/>
                <w:kern w:val="0"/>
                <w:sz w:val="18"/>
                <w:szCs w:val="18"/>
                <w:lang w:eastAsia="en-GB"/>
                <w14:ligatures w14:val="none"/>
              </w:rPr>
            </w:pPr>
          </w:p>
        </w:tc>
      </w:tr>
      <w:tr w:rsidR="00F8487C" w:rsidRPr="00895C67" w14:paraId="03AF95E8" w14:textId="77777777" w:rsidTr="004B0DE1">
        <w:trPr>
          <w:trHeight w:val="541"/>
        </w:trPr>
        <w:tc>
          <w:tcPr>
            <w:tcW w:w="2977" w:type="dxa"/>
            <w:tcBorders>
              <w:top w:val="single" w:sz="8"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7A9FE251"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£10m to &lt;£25m</w:t>
            </w:r>
          </w:p>
        </w:tc>
        <w:tc>
          <w:tcPr>
            <w:tcW w:w="4536" w:type="dxa"/>
            <w:tcBorders>
              <w:top w:val="single" w:sz="8"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62BA37A2" w14:textId="7153524E"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 xml:space="preserve">BDG, Capital Programme Board, </w:t>
            </w:r>
            <w:r w:rsidR="00F720AA">
              <w:rPr>
                <w:rFonts w:ascii="Aptos" w:eastAsia="Aptos" w:hAnsi="Aptos" w:cs="Times New Roman"/>
                <w:color w:val="000000"/>
                <w:sz w:val="18"/>
                <w:szCs w:val="18"/>
                <w:lang w:eastAsia="en-GB"/>
                <w14:ligatures w14:val="none"/>
              </w:rPr>
              <w:t>Hospital</w:t>
            </w:r>
            <w:r w:rsidRPr="00F720AA">
              <w:rPr>
                <w:rFonts w:ascii="Aptos" w:eastAsia="Aptos" w:hAnsi="Aptos" w:cs="Times New Roman"/>
                <w:color w:val="000000"/>
                <w:sz w:val="18"/>
                <w:szCs w:val="18"/>
                <w:lang w:eastAsia="en-GB"/>
                <w14:ligatures w14:val="none"/>
              </w:rPr>
              <w:t xml:space="preserve"> Management Team, Finance and Estates Committee, Trust Board</w:t>
            </w:r>
          </w:p>
        </w:tc>
        <w:tc>
          <w:tcPr>
            <w:tcW w:w="1491" w:type="dxa"/>
            <w:tcBorders>
              <w:top w:val="single" w:sz="8" w:space="0" w:color="FFFFFF"/>
              <w:left w:val="single" w:sz="8" w:space="0" w:color="FFFFFF"/>
              <w:bottom w:val="single" w:sz="8" w:space="0" w:color="FFFFFF"/>
              <w:right w:val="single" w:sz="8" w:space="0" w:color="FFFFFF"/>
            </w:tcBorders>
            <w:shd w:val="clear" w:color="auto" w:fill="CCD2D8"/>
            <w:tcMar>
              <w:top w:w="53" w:type="dxa"/>
              <w:left w:w="105" w:type="dxa"/>
              <w:bottom w:w="53" w:type="dxa"/>
              <w:right w:w="105" w:type="dxa"/>
            </w:tcMar>
            <w:hideMark/>
          </w:tcPr>
          <w:p w14:paraId="1CF52595"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Trust Board</w:t>
            </w:r>
          </w:p>
        </w:tc>
      </w:tr>
      <w:tr w:rsidR="00F8487C" w:rsidRPr="00895C67" w14:paraId="0F5D1938" w14:textId="77777777" w:rsidTr="002919C5">
        <w:trPr>
          <w:trHeight w:val="1349"/>
        </w:trPr>
        <w:tc>
          <w:tcPr>
            <w:tcW w:w="2977"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0216916B"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£25m to &lt;£50m</w:t>
            </w:r>
          </w:p>
          <w:p w14:paraId="36D568D3"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NB: digital cases &gt;£25m or &gt;£30m whole life cost require same approvals as other capital &gt;£50m – see below</w:t>
            </w:r>
          </w:p>
        </w:tc>
        <w:tc>
          <w:tcPr>
            <w:tcW w:w="4536"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34232DEA" w14:textId="653FC9A3"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 xml:space="preserve">BDG, Capital Programme Board, </w:t>
            </w:r>
            <w:r w:rsidR="00F720AA">
              <w:rPr>
                <w:rFonts w:ascii="Aptos" w:eastAsia="Aptos" w:hAnsi="Aptos" w:cs="Times New Roman"/>
                <w:color w:val="000000"/>
                <w:sz w:val="18"/>
                <w:szCs w:val="18"/>
                <w:lang w:eastAsia="en-GB"/>
                <w14:ligatures w14:val="none"/>
              </w:rPr>
              <w:t>Hospital</w:t>
            </w:r>
            <w:r w:rsidRPr="00F720AA">
              <w:rPr>
                <w:rFonts w:ascii="Aptos" w:eastAsia="Aptos" w:hAnsi="Aptos" w:cs="Times New Roman"/>
                <w:color w:val="000000"/>
                <w:sz w:val="18"/>
                <w:szCs w:val="18"/>
                <w:lang w:eastAsia="en-GB"/>
                <w14:ligatures w14:val="none"/>
              </w:rPr>
              <w:t xml:space="preserve"> Management Team, </w:t>
            </w:r>
            <w:r w:rsidR="00A46271">
              <w:rPr>
                <w:rFonts w:ascii="Aptos" w:eastAsia="Aptos" w:hAnsi="Aptos" w:cs="Times New Roman"/>
                <w:color w:val="000000"/>
                <w:sz w:val="18"/>
                <w:szCs w:val="18"/>
                <w:lang w:eastAsia="en-GB"/>
                <w14:ligatures w14:val="none"/>
              </w:rPr>
              <w:t>F</w:t>
            </w:r>
            <w:r w:rsidRPr="00F720AA">
              <w:rPr>
                <w:rFonts w:ascii="Aptos" w:eastAsia="Aptos" w:hAnsi="Aptos" w:cs="Times New Roman"/>
                <w:color w:val="000000"/>
                <w:sz w:val="18"/>
                <w:szCs w:val="18"/>
                <w:lang w:eastAsia="en-GB"/>
                <w14:ligatures w14:val="none"/>
              </w:rPr>
              <w:t>inance and Estates Committee, Trust Board, Council of Governors</w:t>
            </w:r>
          </w:p>
        </w:tc>
        <w:tc>
          <w:tcPr>
            <w:tcW w:w="1491"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44A52A85"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Council of Governors</w:t>
            </w:r>
          </w:p>
        </w:tc>
      </w:tr>
      <w:tr w:rsidR="00F8487C" w:rsidRPr="00895C67" w14:paraId="67A8D606" w14:textId="77777777" w:rsidTr="002919C5">
        <w:trPr>
          <w:trHeight w:val="494"/>
        </w:trPr>
        <w:tc>
          <w:tcPr>
            <w:tcW w:w="2977"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019D3836"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&gt;£50m</w:t>
            </w:r>
          </w:p>
        </w:tc>
        <w:tc>
          <w:tcPr>
            <w:tcW w:w="4536"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0782324F" w14:textId="37EC082B"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 xml:space="preserve">BDG, Capital Programme Board, </w:t>
            </w:r>
            <w:r w:rsidR="00F720AA">
              <w:rPr>
                <w:rFonts w:ascii="Aptos" w:eastAsia="Aptos" w:hAnsi="Aptos" w:cs="Times New Roman"/>
                <w:color w:val="000000"/>
                <w:sz w:val="18"/>
                <w:szCs w:val="18"/>
                <w:lang w:eastAsia="en-GB"/>
                <w14:ligatures w14:val="none"/>
              </w:rPr>
              <w:t xml:space="preserve">Hospital </w:t>
            </w:r>
            <w:r w:rsidRPr="00F720AA">
              <w:rPr>
                <w:rFonts w:ascii="Aptos" w:eastAsia="Aptos" w:hAnsi="Aptos" w:cs="Times New Roman"/>
                <w:color w:val="000000"/>
                <w:sz w:val="18"/>
                <w:szCs w:val="18"/>
                <w:lang w:eastAsia="en-GB"/>
                <w14:ligatures w14:val="none"/>
              </w:rPr>
              <w:t>Management Team, Finance and Estates Committee, Trust Board, Board of Governors, NHS England, His Majesty's Treasury (HMT)</w:t>
            </w:r>
          </w:p>
        </w:tc>
        <w:tc>
          <w:tcPr>
            <w:tcW w:w="1491" w:type="dxa"/>
            <w:tcBorders>
              <w:top w:val="single" w:sz="8" w:space="0" w:color="FFFFFF"/>
              <w:left w:val="single" w:sz="8" w:space="0" w:color="FFFFFF"/>
              <w:bottom w:val="single" w:sz="8" w:space="0" w:color="FFFFFF"/>
              <w:right w:val="single" w:sz="8" w:space="0" w:color="FFFFFF"/>
            </w:tcBorders>
            <w:shd w:val="clear" w:color="auto" w:fill="E7EAED"/>
            <w:tcMar>
              <w:top w:w="53" w:type="dxa"/>
              <w:left w:w="105" w:type="dxa"/>
              <w:bottom w:w="53" w:type="dxa"/>
              <w:right w:w="105" w:type="dxa"/>
            </w:tcMar>
            <w:hideMark/>
          </w:tcPr>
          <w:p w14:paraId="28D0A724" w14:textId="77777777" w:rsidR="00F8487C" w:rsidRPr="00F720AA" w:rsidRDefault="00F8487C" w:rsidP="004B0DE1">
            <w:pPr>
              <w:spacing w:before="100" w:beforeAutospacing="1" w:after="100" w:afterAutospacing="1" w:line="276" w:lineRule="auto"/>
              <w:rPr>
                <w:rFonts w:ascii="Arial" w:eastAsia="Times New Roman" w:hAnsi="Arial" w:cs="Arial"/>
                <w:kern w:val="0"/>
                <w:sz w:val="18"/>
                <w:szCs w:val="18"/>
                <w:lang w:eastAsia="en-GB"/>
                <w14:ligatures w14:val="none"/>
              </w:rPr>
            </w:pPr>
            <w:r w:rsidRPr="00F720AA">
              <w:rPr>
                <w:rFonts w:ascii="Aptos" w:eastAsia="Aptos" w:hAnsi="Aptos" w:cs="Times New Roman"/>
                <w:color w:val="000000"/>
                <w:sz w:val="18"/>
                <w:szCs w:val="18"/>
                <w:lang w:eastAsia="en-GB"/>
                <w14:ligatures w14:val="none"/>
              </w:rPr>
              <w:t>HMT</w:t>
            </w:r>
          </w:p>
        </w:tc>
      </w:tr>
    </w:tbl>
    <w:p w14:paraId="25F7EDC0" w14:textId="043E70C5" w:rsidR="009C5B26" w:rsidRPr="00895C67" w:rsidRDefault="009C5B26" w:rsidP="009B63B9">
      <w:pPr>
        <w:pStyle w:val="TableParagraph"/>
        <w:spacing w:before="43"/>
        <w:rPr>
          <w:i/>
          <w:iCs/>
          <w:strike/>
          <w:highlight w:val="red"/>
        </w:rPr>
      </w:pPr>
    </w:p>
    <w:p w14:paraId="4E796FD6" w14:textId="55A75FD0" w:rsidR="009C5B26" w:rsidRPr="00895C67" w:rsidRDefault="009C5B26">
      <w:pPr>
        <w:rPr>
          <w:rFonts w:ascii="Arial" w:eastAsia="Arial" w:hAnsi="Arial" w:cs="Arial"/>
          <w:i/>
          <w:iCs/>
          <w:strike/>
          <w:kern w:val="0"/>
          <w:sz w:val="22"/>
          <w:szCs w:val="22"/>
          <w:highlight w:val="red"/>
          <w14:ligatures w14:val="none"/>
        </w:rPr>
      </w:pPr>
      <w:r w:rsidRPr="00895C67">
        <w:rPr>
          <w:i/>
          <w:iCs/>
          <w:strike/>
          <w:highlight w:val="red"/>
        </w:rPr>
        <w:br w:type="page"/>
      </w:r>
    </w:p>
    <w:p w14:paraId="32BF50CF" w14:textId="77777777" w:rsidR="00F720AA" w:rsidRDefault="00F720AA" w:rsidP="009B63B9">
      <w:pPr>
        <w:pStyle w:val="TableParagraph"/>
        <w:spacing w:before="43"/>
        <w:rPr>
          <w:b/>
          <w:bCs/>
          <w:color w:val="0070C0"/>
          <w:sz w:val="24"/>
          <w:szCs w:val="24"/>
        </w:rPr>
      </w:pPr>
    </w:p>
    <w:p w14:paraId="27F2D9D5" w14:textId="6A895CF0" w:rsidR="00F720AA" w:rsidRPr="00F720AA" w:rsidRDefault="00F720AA" w:rsidP="009B63B9">
      <w:pPr>
        <w:pStyle w:val="TableParagraph"/>
        <w:spacing w:before="43"/>
        <w:rPr>
          <w:b/>
          <w:bCs/>
          <w:color w:val="0070C0"/>
          <w:sz w:val="24"/>
          <w:szCs w:val="24"/>
        </w:rPr>
      </w:pPr>
      <w:r w:rsidRPr="00F720AA">
        <w:rPr>
          <w:b/>
          <w:bCs/>
          <w:color w:val="0070C0"/>
          <w:sz w:val="24"/>
          <w:szCs w:val="24"/>
        </w:rPr>
        <w:t>Southmead Hospital Operating Unit</w:t>
      </w:r>
    </w:p>
    <w:p w14:paraId="14ED2FB9" w14:textId="2A9B94F9" w:rsidR="00816AE9" w:rsidRPr="00F720AA" w:rsidRDefault="006E18E9" w:rsidP="00F720AA">
      <w:pPr>
        <w:pStyle w:val="TableParagraph"/>
        <w:spacing w:before="43"/>
        <w:ind w:firstLine="720"/>
        <w:rPr>
          <w:b/>
          <w:bCs/>
          <w:color w:val="0070C0"/>
          <w:sz w:val="24"/>
          <w:szCs w:val="24"/>
        </w:rPr>
      </w:pPr>
      <w:r w:rsidRPr="00F720AA">
        <w:rPr>
          <w:b/>
          <w:bCs/>
          <w:color w:val="0070C0"/>
          <w:sz w:val="24"/>
          <w:szCs w:val="24"/>
        </w:rPr>
        <w:t>Business Case Approval Route</w:t>
      </w:r>
    </w:p>
    <w:p w14:paraId="4DFDC39E" w14:textId="77777777" w:rsidR="001930E0" w:rsidRPr="00F720AA" w:rsidRDefault="001930E0" w:rsidP="00F720AA">
      <w:pPr>
        <w:pStyle w:val="BodyText"/>
        <w:spacing w:before="263"/>
        <w:ind w:left="709" w:right="742"/>
      </w:pPr>
      <w:r w:rsidRPr="00F720AA">
        <w:t>Before</w:t>
      </w:r>
      <w:r w:rsidRPr="00F720AA">
        <w:rPr>
          <w:spacing w:val="31"/>
        </w:rPr>
        <w:t xml:space="preserve"> </w:t>
      </w:r>
      <w:r w:rsidRPr="00F720AA">
        <w:t>any</w:t>
      </w:r>
      <w:r w:rsidRPr="00F720AA">
        <w:rPr>
          <w:spacing w:val="32"/>
        </w:rPr>
        <w:t xml:space="preserve"> </w:t>
      </w:r>
      <w:r w:rsidRPr="00F720AA">
        <w:t>case</w:t>
      </w:r>
      <w:r w:rsidRPr="00F720AA">
        <w:rPr>
          <w:spacing w:val="28"/>
        </w:rPr>
        <w:t xml:space="preserve"> </w:t>
      </w:r>
      <w:r w:rsidRPr="00F720AA">
        <w:t>can</w:t>
      </w:r>
      <w:r w:rsidRPr="00F720AA">
        <w:rPr>
          <w:spacing w:val="31"/>
        </w:rPr>
        <w:t xml:space="preserve"> </w:t>
      </w:r>
      <w:r w:rsidRPr="00F720AA">
        <w:t>progress</w:t>
      </w:r>
      <w:r w:rsidRPr="00F720AA">
        <w:rPr>
          <w:spacing w:val="32"/>
        </w:rPr>
        <w:t xml:space="preserve"> </w:t>
      </w:r>
      <w:r w:rsidRPr="00F720AA">
        <w:t>through</w:t>
      </w:r>
      <w:r w:rsidRPr="00F720AA">
        <w:rPr>
          <w:spacing w:val="31"/>
        </w:rPr>
        <w:t xml:space="preserve"> </w:t>
      </w:r>
      <w:r w:rsidRPr="00F720AA">
        <w:t>the</w:t>
      </w:r>
      <w:r w:rsidRPr="00F720AA">
        <w:rPr>
          <w:spacing w:val="31"/>
        </w:rPr>
        <w:t xml:space="preserve"> </w:t>
      </w:r>
      <w:r w:rsidRPr="00F720AA">
        <w:t>approval</w:t>
      </w:r>
      <w:r w:rsidRPr="00F720AA">
        <w:rPr>
          <w:spacing w:val="31"/>
        </w:rPr>
        <w:t xml:space="preserve"> </w:t>
      </w:r>
      <w:r w:rsidRPr="00F720AA">
        <w:t>processes</w:t>
      </w:r>
      <w:r w:rsidRPr="00F720AA">
        <w:rPr>
          <w:spacing w:val="32"/>
        </w:rPr>
        <w:t xml:space="preserve"> </w:t>
      </w:r>
      <w:r w:rsidRPr="00F720AA">
        <w:t>detailed</w:t>
      </w:r>
      <w:r w:rsidRPr="00F720AA">
        <w:rPr>
          <w:spacing w:val="31"/>
        </w:rPr>
        <w:t xml:space="preserve"> </w:t>
      </w:r>
      <w:r w:rsidRPr="00F720AA">
        <w:t>below,</w:t>
      </w:r>
      <w:r w:rsidRPr="00F720AA">
        <w:rPr>
          <w:spacing w:val="34"/>
        </w:rPr>
        <w:t xml:space="preserve"> </w:t>
      </w:r>
      <w:r w:rsidRPr="00F720AA">
        <w:t>divisional</w:t>
      </w:r>
      <w:r w:rsidRPr="00F720AA">
        <w:rPr>
          <w:spacing w:val="40"/>
        </w:rPr>
        <w:t xml:space="preserve"> </w:t>
      </w:r>
      <w:r w:rsidRPr="00F720AA">
        <w:t>and</w:t>
      </w:r>
      <w:r w:rsidRPr="00F720AA">
        <w:rPr>
          <w:spacing w:val="31"/>
        </w:rPr>
        <w:t xml:space="preserve"> </w:t>
      </w:r>
      <w:r w:rsidRPr="00F720AA">
        <w:t>corporate</w:t>
      </w:r>
      <w:r w:rsidRPr="00F720AA">
        <w:rPr>
          <w:spacing w:val="31"/>
        </w:rPr>
        <w:t xml:space="preserve"> </w:t>
      </w:r>
      <w:r w:rsidRPr="00F720AA">
        <w:t>support</w:t>
      </w:r>
      <w:r w:rsidRPr="00F720AA">
        <w:rPr>
          <w:spacing w:val="34"/>
        </w:rPr>
        <w:t xml:space="preserve"> </w:t>
      </w:r>
      <w:r w:rsidRPr="00F720AA">
        <w:t>is</w:t>
      </w:r>
      <w:r w:rsidRPr="00F720AA">
        <w:rPr>
          <w:spacing w:val="32"/>
        </w:rPr>
        <w:t xml:space="preserve"> </w:t>
      </w:r>
      <w:r w:rsidRPr="00F720AA">
        <w:t>needed</w:t>
      </w:r>
      <w:r w:rsidRPr="00F720AA">
        <w:rPr>
          <w:spacing w:val="31"/>
        </w:rPr>
        <w:t xml:space="preserve"> </w:t>
      </w:r>
      <w:r w:rsidRPr="00F720AA">
        <w:t>for</w:t>
      </w:r>
      <w:r w:rsidRPr="00F720AA">
        <w:rPr>
          <w:spacing w:val="34"/>
        </w:rPr>
        <w:t xml:space="preserve"> </w:t>
      </w:r>
      <w:r w:rsidRPr="00F720AA">
        <w:t>both</w:t>
      </w:r>
      <w:r w:rsidRPr="00F720AA">
        <w:rPr>
          <w:spacing w:val="31"/>
        </w:rPr>
        <w:t xml:space="preserve"> </w:t>
      </w:r>
      <w:r w:rsidRPr="00F720AA">
        <w:t>capital and revenue cases as follows:</w:t>
      </w:r>
    </w:p>
    <w:p w14:paraId="1B466549" w14:textId="77777777" w:rsidR="001930E0" w:rsidRPr="00F720AA" w:rsidRDefault="001930E0" w:rsidP="001930E0">
      <w:pPr>
        <w:pStyle w:val="BodyText"/>
        <w:rPr>
          <w:sz w:val="20"/>
        </w:rPr>
      </w:pPr>
    </w:p>
    <w:p w14:paraId="76A84FAC" w14:textId="77777777" w:rsidR="001930E0" w:rsidRPr="00F720AA" w:rsidRDefault="001930E0" w:rsidP="001930E0">
      <w:pPr>
        <w:pStyle w:val="BodyText"/>
        <w:spacing w:before="8"/>
        <w:rPr>
          <w:sz w:val="24"/>
        </w:rPr>
      </w:pPr>
    </w:p>
    <w:tbl>
      <w:tblPr>
        <w:tblW w:w="0" w:type="auto"/>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1"/>
        <w:gridCol w:w="7229"/>
      </w:tblGrid>
      <w:tr w:rsidR="001930E0" w:rsidRPr="00F720AA" w14:paraId="41E3BE0E" w14:textId="77777777" w:rsidTr="00F720AA">
        <w:trPr>
          <w:trHeight w:val="575"/>
        </w:trPr>
        <w:tc>
          <w:tcPr>
            <w:tcW w:w="1701" w:type="dxa"/>
            <w:shd w:val="clear" w:color="auto" w:fill="C5D9F0"/>
          </w:tcPr>
          <w:p w14:paraId="3205757E" w14:textId="77777777" w:rsidR="001930E0" w:rsidRPr="00F720AA" w:rsidRDefault="001930E0">
            <w:pPr>
              <w:pStyle w:val="TableParagraph"/>
              <w:spacing w:before="49" w:line="250" w:lineRule="atLeast"/>
              <w:ind w:left="110" w:right="355"/>
              <w:rPr>
                <w:b/>
              </w:rPr>
            </w:pPr>
            <w:r w:rsidRPr="00F720AA">
              <w:rPr>
                <w:b/>
                <w:spacing w:val="-2"/>
              </w:rPr>
              <w:t>Divisional support</w:t>
            </w:r>
          </w:p>
        </w:tc>
        <w:tc>
          <w:tcPr>
            <w:tcW w:w="7229" w:type="dxa"/>
            <w:shd w:val="clear" w:color="auto" w:fill="C5D9F0"/>
          </w:tcPr>
          <w:p w14:paraId="16792DEE" w14:textId="77777777" w:rsidR="001930E0" w:rsidRPr="00F720AA" w:rsidRDefault="001930E0">
            <w:pPr>
              <w:pStyle w:val="TableParagraph"/>
              <w:spacing w:before="51" w:line="252" w:lineRule="exact"/>
              <w:ind w:left="260" w:right="365" w:hanging="5"/>
            </w:pPr>
            <w:r w:rsidRPr="00F720AA">
              <w:t>Prior</w:t>
            </w:r>
            <w:r w:rsidRPr="00F720AA">
              <w:rPr>
                <w:spacing w:val="-9"/>
              </w:rPr>
              <w:t xml:space="preserve"> </w:t>
            </w:r>
            <w:r w:rsidRPr="00F720AA">
              <w:t>to</w:t>
            </w:r>
            <w:r w:rsidRPr="00F720AA">
              <w:rPr>
                <w:spacing w:val="-10"/>
              </w:rPr>
              <w:t xml:space="preserve"> </w:t>
            </w:r>
            <w:r w:rsidRPr="00F720AA">
              <w:t>any</w:t>
            </w:r>
            <w:r w:rsidRPr="00F720AA">
              <w:rPr>
                <w:spacing w:val="-12"/>
              </w:rPr>
              <w:t xml:space="preserve"> </w:t>
            </w:r>
            <w:r w:rsidRPr="00F720AA">
              <w:t>scheme</w:t>
            </w:r>
            <w:r w:rsidRPr="00F720AA">
              <w:rPr>
                <w:spacing w:val="-9"/>
              </w:rPr>
              <w:t xml:space="preserve"> </w:t>
            </w:r>
            <w:r w:rsidRPr="00F720AA">
              <w:t>advancing,</w:t>
            </w:r>
            <w:r w:rsidRPr="00F720AA">
              <w:rPr>
                <w:spacing w:val="-9"/>
              </w:rPr>
              <w:t xml:space="preserve"> </w:t>
            </w:r>
            <w:r w:rsidRPr="00F720AA">
              <w:t>the</w:t>
            </w:r>
            <w:r w:rsidRPr="00F720AA">
              <w:rPr>
                <w:spacing w:val="-10"/>
              </w:rPr>
              <w:t xml:space="preserve"> </w:t>
            </w:r>
            <w:r w:rsidRPr="00F720AA">
              <w:t>Divisional</w:t>
            </w:r>
            <w:r w:rsidRPr="00F720AA">
              <w:rPr>
                <w:spacing w:val="-11"/>
              </w:rPr>
              <w:t xml:space="preserve"> </w:t>
            </w:r>
            <w:r w:rsidRPr="00F720AA">
              <w:t>Management</w:t>
            </w:r>
            <w:r w:rsidRPr="00F720AA">
              <w:rPr>
                <w:spacing w:val="-5"/>
              </w:rPr>
              <w:t xml:space="preserve"> </w:t>
            </w:r>
            <w:r w:rsidRPr="00F720AA">
              <w:t>Board</w:t>
            </w:r>
            <w:r w:rsidRPr="00F720AA">
              <w:rPr>
                <w:spacing w:val="-10"/>
              </w:rPr>
              <w:t xml:space="preserve"> </w:t>
            </w:r>
            <w:r w:rsidRPr="00F720AA">
              <w:t>should</w:t>
            </w:r>
            <w:r w:rsidRPr="00F720AA">
              <w:rPr>
                <w:spacing w:val="-12"/>
              </w:rPr>
              <w:t xml:space="preserve"> </w:t>
            </w:r>
            <w:r w:rsidRPr="00F720AA">
              <w:t>consider and approve the case</w:t>
            </w:r>
          </w:p>
        </w:tc>
      </w:tr>
      <w:tr w:rsidR="001930E0" w:rsidRPr="00F720AA" w14:paraId="79A2012D" w14:textId="77777777" w:rsidTr="00F720AA">
        <w:trPr>
          <w:trHeight w:val="4843"/>
        </w:trPr>
        <w:tc>
          <w:tcPr>
            <w:tcW w:w="1701" w:type="dxa"/>
            <w:shd w:val="clear" w:color="auto" w:fill="C5D9F0"/>
          </w:tcPr>
          <w:p w14:paraId="58FEFA92" w14:textId="77777777" w:rsidR="001930E0" w:rsidRPr="00F720AA" w:rsidRDefault="001930E0">
            <w:pPr>
              <w:pStyle w:val="TableParagraph"/>
              <w:spacing w:before="4"/>
              <w:rPr>
                <w:sz w:val="32"/>
              </w:rPr>
            </w:pPr>
          </w:p>
          <w:p w14:paraId="48DFAAED" w14:textId="4EB50E7D" w:rsidR="001930E0" w:rsidRPr="00F720AA" w:rsidRDefault="001930E0">
            <w:pPr>
              <w:pStyle w:val="TableParagraph"/>
              <w:ind w:left="110" w:right="412"/>
              <w:rPr>
                <w:b/>
              </w:rPr>
            </w:pPr>
            <w:r w:rsidRPr="00F720AA">
              <w:rPr>
                <w:b/>
                <w:spacing w:val="-2"/>
              </w:rPr>
              <w:t xml:space="preserve">Business </w:t>
            </w:r>
            <w:r w:rsidRPr="00F720AA">
              <w:rPr>
                <w:b/>
                <w:spacing w:val="-4"/>
              </w:rPr>
              <w:t xml:space="preserve">Case </w:t>
            </w:r>
            <w:r w:rsidRPr="00F720AA">
              <w:rPr>
                <w:b/>
                <w:spacing w:val="-2"/>
              </w:rPr>
              <w:t xml:space="preserve">Review </w:t>
            </w:r>
          </w:p>
        </w:tc>
        <w:tc>
          <w:tcPr>
            <w:tcW w:w="7229" w:type="dxa"/>
            <w:shd w:val="clear" w:color="auto" w:fill="C5D9F0"/>
          </w:tcPr>
          <w:p w14:paraId="47AD118D" w14:textId="79B99E37" w:rsidR="001930E0" w:rsidRPr="00F720AA" w:rsidRDefault="001930E0">
            <w:pPr>
              <w:pStyle w:val="TableParagraph"/>
              <w:spacing w:before="57"/>
              <w:ind w:left="260" w:right="365" w:hanging="5"/>
            </w:pPr>
            <w:r w:rsidRPr="00F720AA">
              <w:t>The</w:t>
            </w:r>
            <w:r w:rsidRPr="00F720AA">
              <w:rPr>
                <w:spacing w:val="28"/>
              </w:rPr>
              <w:t xml:space="preserve"> </w:t>
            </w:r>
            <w:r w:rsidRPr="00F720AA">
              <w:t>Business</w:t>
            </w:r>
            <w:r w:rsidRPr="00F720AA">
              <w:rPr>
                <w:spacing w:val="30"/>
              </w:rPr>
              <w:t xml:space="preserve"> </w:t>
            </w:r>
            <w:r w:rsidRPr="00F720AA">
              <w:t>Case</w:t>
            </w:r>
            <w:r w:rsidRPr="00F720AA">
              <w:rPr>
                <w:spacing w:val="28"/>
              </w:rPr>
              <w:t xml:space="preserve"> </w:t>
            </w:r>
            <w:r w:rsidRPr="00F720AA">
              <w:t>Revie</w:t>
            </w:r>
            <w:r w:rsidR="00F720AA">
              <w:t>w Group</w:t>
            </w:r>
            <w:r w:rsidRPr="00F720AA">
              <w:rPr>
                <w:spacing w:val="28"/>
              </w:rPr>
              <w:t xml:space="preserve"> </w:t>
            </w:r>
            <w:r w:rsidRPr="00F720AA">
              <w:t>is</w:t>
            </w:r>
            <w:r w:rsidRPr="00F720AA">
              <w:rPr>
                <w:spacing w:val="30"/>
              </w:rPr>
              <w:t xml:space="preserve"> </w:t>
            </w:r>
            <w:r w:rsidRPr="00F720AA">
              <w:t>a</w:t>
            </w:r>
            <w:r w:rsidRPr="00F720AA">
              <w:rPr>
                <w:spacing w:val="28"/>
              </w:rPr>
              <w:t xml:space="preserve"> </w:t>
            </w:r>
            <w:r w:rsidRPr="00F720AA">
              <w:t>sub-committee</w:t>
            </w:r>
            <w:r w:rsidRPr="00F720AA">
              <w:rPr>
                <w:spacing w:val="28"/>
              </w:rPr>
              <w:t xml:space="preserve"> </w:t>
            </w:r>
            <w:r w:rsidRPr="00F720AA">
              <w:t>of</w:t>
            </w:r>
            <w:r w:rsidRPr="00F720AA">
              <w:rPr>
                <w:spacing w:val="27"/>
              </w:rPr>
              <w:t xml:space="preserve"> </w:t>
            </w:r>
            <w:r w:rsidRPr="00F720AA">
              <w:t>the</w:t>
            </w:r>
            <w:r w:rsidRPr="00F720AA">
              <w:rPr>
                <w:spacing w:val="28"/>
              </w:rPr>
              <w:t xml:space="preserve"> </w:t>
            </w:r>
            <w:r w:rsidR="00F720AA">
              <w:t>Hospital</w:t>
            </w:r>
            <w:r w:rsidRPr="00F720AA">
              <w:rPr>
                <w:spacing w:val="27"/>
              </w:rPr>
              <w:t xml:space="preserve"> </w:t>
            </w:r>
            <w:r w:rsidRPr="00F720AA">
              <w:t>Management Team. The purpose of the Committee is to:</w:t>
            </w:r>
          </w:p>
          <w:p w14:paraId="558724B0" w14:textId="7AB62DB6" w:rsidR="001930E0" w:rsidRPr="00F720AA" w:rsidRDefault="001930E0">
            <w:pPr>
              <w:pStyle w:val="TableParagraph"/>
              <w:numPr>
                <w:ilvl w:val="0"/>
                <w:numId w:val="44"/>
              </w:numPr>
              <w:tabs>
                <w:tab w:val="left" w:pos="716"/>
                <w:tab w:val="left" w:pos="717"/>
              </w:tabs>
              <w:spacing w:before="3" w:line="237" w:lineRule="auto"/>
              <w:ind w:right="51"/>
            </w:pPr>
            <w:r w:rsidRPr="00F720AA">
              <w:t>Review</w:t>
            </w:r>
            <w:r w:rsidRPr="00F720AA">
              <w:rPr>
                <w:spacing w:val="-4"/>
              </w:rPr>
              <w:t xml:space="preserve"> </w:t>
            </w:r>
            <w:r w:rsidRPr="00F720AA">
              <w:t>all</w:t>
            </w:r>
            <w:r w:rsidRPr="00F720AA">
              <w:rPr>
                <w:spacing w:val="-3"/>
              </w:rPr>
              <w:t xml:space="preserve"> </w:t>
            </w:r>
            <w:r w:rsidRPr="00F720AA">
              <w:t>capital</w:t>
            </w:r>
            <w:r w:rsidRPr="00F720AA">
              <w:rPr>
                <w:spacing w:val="-4"/>
              </w:rPr>
              <w:t xml:space="preserve"> </w:t>
            </w:r>
            <w:r w:rsidRPr="00F720AA">
              <w:t>and</w:t>
            </w:r>
            <w:r w:rsidRPr="00F720AA">
              <w:rPr>
                <w:spacing w:val="-3"/>
              </w:rPr>
              <w:t xml:space="preserve"> </w:t>
            </w:r>
            <w:r w:rsidRPr="00F720AA">
              <w:t>revenue</w:t>
            </w:r>
            <w:r w:rsidRPr="00F720AA">
              <w:rPr>
                <w:spacing w:val="-3"/>
              </w:rPr>
              <w:t xml:space="preserve"> </w:t>
            </w:r>
            <w:r w:rsidRPr="00F720AA">
              <w:t>business</w:t>
            </w:r>
            <w:r w:rsidRPr="00F720AA">
              <w:rPr>
                <w:spacing w:val="-5"/>
              </w:rPr>
              <w:t xml:space="preserve"> </w:t>
            </w:r>
            <w:r w:rsidRPr="00F720AA">
              <w:t>cases</w:t>
            </w:r>
            <w:r w:rsidRPr="00F720AA">
              <w:rPr>
                <w:spacing w:val="-5"/>
              </w:rPr>
              <w:t xml:space="preserve"> </w:t>
            </w:r>
            <w:r w:rsidRPr="00F720AA">
              <w:t>of</w:t>
            </w:r>
            <w:r w:rsidRPr="00F720AA">
              <w:rPr>
                <w:spacing w:val="-4"/>
              </w:rPr>
              <w:t xml:space="preserve"> </w:t>
            </w:r>
            <w:r w:rsidRPr="00F720AA">
              <w:t>value</w:t>
            </w:r>
            <w:r w:rsidRPr="00F720AA">
              <w:rPr>
                <w:spacing w:val="-3"/>
              </w:rPr>
              <w:t xml:space="preserve"> </w:t>
            </w:r>
            <w:r w:rsidRPr="00F720AA">
              <w:t>greater</w:t>
            </w:r>
            <w:r w:rsidRPr="00F720AA">
              <w:rPr>
                <w:spacing w:val="-4"/>
              </w:rPr>
              <w:t xml:space="preserve"> </w:t>
            </w:r>
            <w:r w:rsidRPr="00F720AA">
              <w:t>than</w:t>
            </w:r>
            <w:r w:rsidRPr="00F720AA">
              <w:rPr>
                <w:spacing w:val="-3"/>
              </w:rPr>
              <w:t xml:space="preserve"> </w:t>
            </w:r>
            <w:r w:rsidRPr="00F720AA">
              <w:t>£100k</w:t>
            </w:r>
            <w:r w:rsidRPr="00F720AA">
              <w:rPr>
                <w:spacing w:val="-2"/>
              </w:rPr>
              <w:t xml:space="preserve"> </w:t>
            </w:r>
            <w:r w:rsidRPr="00F720AA">
              <w:t xml:space="preserve">(defined as annual cost for recurring commitments or over </w:t>
            </w:r>
            <w:r w:rsidR="002919C5" w:rsidRPr="00F720AA">
              <w:t>lifetime</w:t>
            </w:r>
            <w:r w:rsidRPr="00F720AA">
              <w:t xml:space="preserve"> of contractual commitments, combined capital and revenue values):</w:t>
            </w:r>
          </w:p>
          <w:p w14:paraId="3C97654E" w14:textId="77777777" w:rsidR="001930E0" w:rsidRPr="00F720AA" w:rsidRDefault="001930E0">
            <w:pPr>
              <w:pStyle w:val="TableParagraph"/>
              <w:numPr>
                <w:ilvl w:val="1"/>
                <w:numId w:val="44"/>
              </w:numPr>
              <w:tabs>
                <w:tab w:val="left" w:pos="1939"/>
              </w:tabs>
              <w:spacing w:before="1" w:line="263" w:lineRule="exact"/>
              <w:ind w:hanging="361"/>
            </w:pPr>
            <w:r w:rsidRPr="00F720AA">
              <w:t>To</w:t>
            </w:r>
            <w:r w:rsidRPr="00F720AA">
              <w:rPr>
                <w:spacing w:val="-8"/>
              </w:rPr>
              <w:t xml:space="preserve"> </w:t>
            </w:r>
            <w:r w:rsidRPr="00F720AA">
              <w:t>ensure</w:t>
            </w:r>
            <w:r w:rsidRPr="00F720AA">
              <w:rPr>
                <w:spacing w:val="-7"/>
              </w:rPr>
              <w:t xml:space="preserve"> </w:t>
            </w:r>
            <w:r w:rsidRPr="00F720AA">
              <w:t>trust-wide</w:t>
            </w:r>
            <w:r w:rsidRPr="00F720AA">
              <w:rPr>
                <w:spacing w:val="-5"/>
              </w:rPr>
              <w:t xml:space="preserve"> </w:t>
            </w:r>
            <w:r w:rsidRPr="00F720AA">
              <w:t>impacts</w:t>
            </w:r>
            <w:r w:rsidRPr="00F720AA">
              <w:rPr>
                <w:spacing w:val="-4"/>
              </w:rPr>
              <w:t xml:space="preserve"> </w:t>
            </w:r>
            <w:r w:rsidRPr="00F720AA">
              <w:t>have</w:t>
            </w:r>
            <w:r w:rsidRPr="00F720AA">
              <w:rPr>
                <w:spacing w:val="-5"/>
              </w:rPr>
              <w:t xml:space="preserve"> </w:t>
            </w:r>
            <w:r w:rsidRPr="00F720AA">
              <w:t>been</w:t>
            </w:r>
            <w:r w:rsidRPr="00F720AA">
              <w:rPr>
                <w:spacing w:val="-8"/>
              </w:rPr>
              <w:t xml:space="preserve"> </w:t>
            </w:r>
            <w:r w:rsidRPr="00F720AA">
              <w:t>understood</w:t>
            </w:r>
            <w:r w:rsidRPr="00F720AA">
              <w:rPr>
                <w:spacing w:val="-5"/>
              </w:rPr>
              <w:t xml:space="preserve"> </w:t>
            </w:r>
            <w:r w:rsidRPr="00F720AA">
              <w:t>within</w:t>
            </w:r>
            <w:r w:rsidRPr="00F720AA">
              <w:rPr>
                <w:spacing w:val="-5"/>
              </w:rPr>
              <w:t xml:space="preserve"> </w:t>
            </w:r>
            <w:r w:rsidRPr="00F720AA">
              <w:t>the</w:t>
            </w:r>
            <w:r w:rsidRPr="00F720AA">
              <w:rPr>
                <w:spacing w:val="-7"/>
              </w:rPr>
              <w:t xml:space="preserve"> </w:t>
            </w:r>
            <w:r w:rsidRPr="00F720AA">
              <w:rPr>
                <w:spacing w:val="-4"/>
              </w:rPr>
              <w:t>case</w:t>
            </w:r>
          </w:p>
          <w:p w14:paraId="1716345C" w14:textId="77777777" w:rsidR="001930E0" w:rsidRPr="00F720AA" w:rsidRDefault="001930E0">
            <w:pPr>
              <w:pStyle w:val="TableParagraph"/>
              <w:numPr>
                <w:ilvl w:val="1"/>
                <w:numId w:val="44"/>
              </w:numPr>
              <w:tabs>
                <w:tab w:val="left" w:pos="1939"/>
              </w:tabs>
              <w:spacing w:before="4" w:line="223" w:lineRule="auto"/>
              <w:ind w:right="483"/>
            </w:pPr>
            <w:r w:rsidRPr="00F720AA">
              <w:t>To</w:t>
            </w:r>
            <w:r w:rsidRPr="00F720AA">
              <w:rPr>
                <w:spacing w:val="-4"/>
              </w:rPr>
              <w:t xml:space="preserve"> </w:t>
            </w:r>
            <w:r w:rsidRPr="00F720AA">
              <w:t>maintain</w:t>
            </w:r>
            <w:r w:rsidRPr="00F720AA">
              <w:rPr>
                <w:spacing w:val="-6"/>
              </w:rPr>
              <w:t xml:space="preserve"> </w:t>
            </w:r>
            <w:r w:rsidRPr="00F720AA">
              <w:t>consistent</w:t>
            </w:r>
            <w:r w:rsidRPr="00F720AA">
              <w:rPr>
                <w:spacing w:val="-2"/>
              </w:rPr>
              <w:t xml:space="preserve"> </w:t>
            </w:r>
            <w:r w:rsidRPr="00F720AA">
              <w:t>quality</w:t>
            </w:r>
            <w:r w:rsidRPr="00F720AA">
              <w:rPr>
                <w:spacing w:val="-3"/>
              </w:rPr>
              <w:t xml:space="preserve"> </w:t>
            </w:r>
            <w:r w:rsidRPr="00F720AA">
              <w:t>standard</w:t>
            </w:r>
            <w:r w:rsidRPr="00F720AA">
              <w:rPr>
                <w:spacing w:val="-6"/>
              </w:rPr>
              <w:t xml:space="preserve"> </w:t>
            </w:r>
            <w:r w:rsidRPr="00F720AA">
              <w:t>for</w:t>
            </w:r>
            <w:r w:rsidRPr="00F720AA">
              <w:rPr>
                <w:spacing w:val="-5"/>
              </w:rPr>
              <w:t xml:space="preserve"> </w:t>
            </w:r>
            <w:r w:rsidRPr="00F720AA">
              <w:t>cases</w:t>
            </w:r>
            <w:r w:rsidRPr="00F720AA">
              <w:rPr>
                <w:spacing w:val="-8"/>
              </w:rPr>
              <w:t xml:space="preserve"> </w:t>
            </w:r>
            <w:r w:rsidRPr="00F720AA">
              <w:t>going</w:t>
            </w:r>
            <w:r w:rsidRPr="00F720AA">
              <w:rPr>
                <w:spacing w:val="-4"/>
              </w:rPr>
              <w:t xml:space="preserve"> </w:t>
            </w:r>
            <w:r w:rsidRPr="00F720AA">
              <w:t>through</w:t>
            </w:r>
            <w:r w:rsidRPr="00F720AA">
              <w:rPr>
                <w:spacing w:val="-7"/>
              </w:rPr>
              <w:t xml:space="preserve"> </w:t>
            </w:r>
            <w:r w:rsidRPr="00F720AA">
              <w:t xml:space="preserve">for </w:t>
            </w:r>
            <w:r w:rsidRPr="00F720AA">
              <w:rPr>
                <w:spacing w:val="-2"/>
              </w:rPr>
              <w:t>approval</w:t>
            </w:r>
          </w:p>
          <w:p w14:paraId="49E36ACA" w14:textId="77777777" w:rsidR="001930E0" w:rsidRPr="00F720AA" w:rsidRDefault="001930E0">
            <w:pPr>
              <w:pStyle w:val="TableParagraph"/>
              <w:numPr>
                <w:ilvl w:val="0"/>
                <w:numId w:val="44"/>
              </w:numPr>
              <w:tabs>
                <w:tab w:val="left" w:pos="716"/>
                <w:tab w:val="left" w:pos="717"/>
              </w:tabs>
              <w:spacing w:before="5" w:line="237" w:lineRule="auto"/>
              <w:ind w:right="970"/>
            </w:pPr>
            <w:r w:rsidRPr="00F720AA">
              <w:t>Provide</w:t>
            </w:r>
            <w:r w:rsidRPr="00F720AA">
              <w:rPr>
                <w:spacing w:val="-3"/>
              </w:rPr>
              <w:t xml:space="preserve"> </w:t>
            </w:r>
            <w:r w:rsidRPr="00F720AA">
              <w:t>an</w:t>
            </w:r>
            <w:r w:rsidRPr="00F720AA">
              <w:rPr>
                <w:spacing w:val="-3"/>
              </w:rPr>
              <w:t xml:space="preserve"> </w:t>
            </w:r>
            <w:r w:rsidRPr="00F720AA">
              <w:t>approval</w:t>
            </w:r>
            <w:r w:rsidRPr="00F720AA">
              <w:rPr>
                <w:spacing w:val="-6"/>
              </w:rPr>
              <w:t xml:space="preserve"> </w:t>
            </w:r>
            <w:r w:rsidRPr="00F720AA">
              <w:t>recommendation</w:t>
            </w:r>
            <w:r w:rsidRPr="00F720AA">
              <w:rPr>
                <w:spacing w:val="-5"/>
              </w:rPr>
              <w:t xml:space="preserve"> </w:t>
            </w:r>
            <w:r w:rsidRPr="00F720AA">
              <w:t>to</w:t>
            </w:r>
            <w:r w:rsidRPr="00F720AA">
              <w:rPr>
                <w:spacing w:val="-3"/>
              </w:rPr>
              <w:t xml:space="preserve"> </w:t>
            </w:r>
            <w:r w:rsidRPr="00F720AA">
              <w:t>the</w:t>
            </w:r>
            <w:r w:rsidRPr="00F720AA">
              <w:rPr>
                <w:spacing w:val="-3"/>
              </w:rPr>
              <w:t xml:space="preserve"> </w:t>
            </w:r>
            <w:r w:rsidRPr="00F720AA">
              <w:t>Chief</w:t>
            </w:r>
            <w:r w:rsidRPr="00F720AA">
              <w:rPr>
                <w:spacing w:val="-4"/>
              </w:rPr>
              <w:t xml:space="preserve"> </w:t>
            </w:r>
            <w:r w:rsidRPr="00F720AA">
              <w:t>Finance</w:t>
            </w:r>
            <w:r w:rsidRPr="00F720AA">
              <w:rPr>
                <w:spacing w:val="-5"/>
              </w:rPr>
              <w:t xml:space="preserve"> </w:t>
            </w:r>
            <w:r w:rsidRPr="00F720AA">
              <w:t>Officer</w:t>
            </w:r>
            <w:r w:rsidRPr="00F720AA">
              <w:rPr>
                <w:spacing w:val="-4"/>
              </w:rPr>
              <w:t xml:space="preserve"> </w:t>
            </w:r>
            <w:r w:rsidRPr="00F720AA">
              <w:t>or</w:t>
            </w:r>
            <w:r w:rsidRPr="00F720AA">
              <w:rPr>
                <w:spacing w:val="-4"/>
              </w:rPr>
              <w:t xml:space="preserve"> </w:t>
            </w:r>
            <w:r w:rsidRPr="00F720AA">
              <w:t>Chief Executive on finalised business cases</w:t>
            </w:r>
          </w:p>
          <w:p w14:paraId="34849828" w14:textId="77777777" w:rsidR="001930E0" w:rsidRPr="00F720AA" w:rsidRDefault="001930E0">
            <w:pPr>
              <w:pStyle w:val="TableParagraph"/>
              <w:numPr>
                <w:ilvl w:val="0"/>
                <w:numId w:val="44"/>
              </w:numPr>
              <w:tabs>
                <w:tab w:val="left" w:pos="716"/>
                <w:tab w:val="left" w:pos="717"/>
              </w:tabs>
              <w:spacing w:before="1" w:line="269" w:lineRule="exact"/>
            </w:pPr>
            <w:r w:rsidRPr="00F720AA">
              <w:t>Test</w:t>
            </w:r>
            <w:r w:rsidRPr="00F720AA">
              <w:rPr>
                <w:spacing w:val="-4"/>
              </w:rPr>
              <w:t xml:space="preserve"> </w:t>
            </w:r>
            <w:r w:rsidRPr="00F720AA">
              <w:t>and</w:t>
            </w:r>
            <w:r w:rsidRPr="00F720AA">
              <w:rPr>
                <w:spacing w:val="-8"/>
              </w:rPr>
              <w:t xml:space="preserve"> </w:t>
            </w:r>
            <w:r w:rsidRPr="00F720AA">
              <w:t>confirm</w:t>
            </w:r>
            <w:r w:rsidRPr="00F720AA">
              <w:rPr>
                <w:spacing w:val="-5"/>
              </w:rPr>
              <w:t xml:space="preserve"> </w:t>
            </w:r>
            <w:r w:rsidRPr="00F720AA">
              <w:t>procurement</w:t>
            </w:r>
            <w:r w:rsidRPr="00F720AA">
              <w:rPr>
                <w:spacing w:val="-6"/>
              </w:rPr>
              <w:t xml:space="preserve"> </w:t>
            </w:r>
            <w:r w:rsidRPr="00F720AA">
              <w:rPr>
                <w:spacing w:val="-2"/>
              </w:rPr>
              <w:t>strategy</w:t>
            </w:r>
          </w:p>
          <w:p w14:paraId="5DCE0907" w14:textId="77777777" w:rsidR="001930E0" w:rsidRPr="00F720AA" w:rsidRDefault="001930E0">
            <w:pPr>
              <w:pStyle w:val="TableParagraph"/>
              <w:numPr>
                <w:ilvl w:val="0"/>
                <w:numId w:val="44"/>
              </w:numPr>
              <w:tabs>
                <w:tab w:val="left" w:pos="716"/>
                <w:tab w:val="left" w:pos="717"/>
              </w:tabs>
              <w:spacing w:line="268" w:lineRule="exact"/>
            </w:pPr>
            <w:r w:rsidRPr="00F720AA">
              <w:t>Monitor</w:t>
            </w:r>
            <w:r w:rsidRPr="00F720AA">
              <w:rPr>
                <w:spacing w:val="-7"/>
              </w:rPr>
              <w:t xml:space="preserve"> </w:t>
            </w:r>
            <w:r w:rsidRPr="00F720AA">
              <w:t>development</w:t>
            </w:r>
            <w:r w:rsidRPr="00F720AA">
              <w:rPr>
                <w:spacing w:val="-4"/>
              </w:rPr>
              <w:t xml:space="preserve"> </w:t>
            </w:r>
            <w:r w:rsidRPr="00F720AA">
              <w:t>and</w:t>
            </w:r>
            <w:r w:rsidRPr="00F720AA">
              <w:rPr>
                <w:spacing w:val="-5"/>
              </w:rPr>
              <w:t xml:space="preserve"> </w:t>
            </w:r>
            <w:r w:rsidRPr="00F720AA">
              <w:t>delivery</w:t>
            </w:r>
            <w:r w:rsidRPr="00F720AA">
              <w:rPr>
                <w:spacing w:val="-5"/>
              </w:rPr>
              <w:t xml:space="preserve"> </w:t>
            </w:r>
            <w:r w:rsidRPr="00F720AA">
              <w:t>of</w:t>
            </w:r>
            <w:r w:rsidRPr="00F720AA">
              <w:rPr>
                <w:spacing w:val="-3"/>
              </w:rPr>
              <w:t xml:space="preserve"> </w:t>
            </w:r>
            <w:r w:rsidRPr="00F720AA">
              <w:t>business</w:t>
            </w:r>
            <w:r w:rsidRPr="00F720AA">
              <w:rPr>
                <w:spacing w:val="-8"/>
              </w:rPr>
              <w:t xml:space="preserve"> </w:t>
            </w:r>
            <w:r w:rsidRPr="00F720AA">
              <w:t>case</w:t>
            </w:r>
            <w:r w:rsidRPr="00F720AA">
              <w:rPr>
                <w:spacing w:val="-2"/>
              </w:rPr>
              <w:t xml:space="preserve"> pipeline</w:t>
            </w:r>
          </w:p>
          <w:p w14:paraId="443D2ADC" w14:textId="4456096C" w:rsidR="001930E0" w:rsidRPr="00F720AA" w:rsidRDefault="001930E0">
            <w:pPr>
              <w:pStyle w:val="TableParagraph"/>
              <w:numPr>
                <w:ilvl w:val="0"/>
                <w:numId w:val="44"/>
              </w:numPr>
              <w:tabs>
                <w:tab w:val="left" w:pos="717"/>
              </w:tabs>
              <w:ind w:right="1051"/>
              <w:jc w:val="both"/>
            </w:pPr>
            <w:r w:rsidRPr="00F720AA">
              <w:t>Provide</w:t>
            </w:r>
            <w:r w:rsidRPr="00F720AA">
              <w:rPr>
                <w:spacing w:val="-3"/>
              </w:rPr>
              <w:t xml:space="preserve"> </w:t>
            </w:r>
            <w:r w:rsidRPr="00F720AA">
              <w:t>a</w:t>
            </w:r>
            <w:r w:rsidRPr="00F720AA">
              <w:rPr>
                <w:spacing w:val="-5"/>
              </w:rPr>
              <w:t xml:space="preserve"> </w:t>
            </w:r>
            <w:r w:rsidRPr="00F720AA">
              <w:t>report</w:t>
            </w:r>
            <w:r w:rsidRPr="00F720AA">
              <w:rPr>
                <w:spacing w:val="-4"/>
              </w:rPr>
              <w:t xml:space="preserve"> </w:t>
            </w:r>
            <w:r w:rsidRPr="00F720AA">
              <w:t>to</w:t>
            </w:r>
            <w:r w:rsidRPr="00F720AA">
              <w:rPr>
                <w:spacing w:val="-3"/>
              </w:rPr>
              <w:t xml:space="preserve"> </w:t>
            </w:r>
            <w:r w:rsidR="00F720AA">
              <w:t xml:space="preserve">Hospital </w:t>
            </w:r>
            <w:r w:rsidRPr="00F720AA">
              <w:t>Management</w:t>
            </w:r>
            <w:r w:rsidRPr="00F720AA">
              <w:rPr>
                <w:spacing w:val="-1"/>
              </w:rPr>
              <w:t xml:space="preserve"> </w:t>
            </w:r>
            <w:r w:rsidRPr="00F720AA">
              <w:t>Team</w:t>
            </w:r>
            <w:r w:rsidRPr="00F720AA">
              <w:rPr>
                <w:spacing w:val="-4"/>
              </w:rPr>
              <w:t xml:space="preserve"> </w:t>
            </w:r>
            <w:r w:rsidRPr="00F720AA">
              <w:t>and</w:t>
            </w:r>
            <w:r w:rsidRPr="00F720AA">
              <w:rPr>
                <w:spacing w:val="-5"/>
              </w:rPr>
              <w:t xml:space="preserve"> </w:t>
            </w:r>
            <w:r w:rsidRPr="00F720AA">
              <w:t>Finance</w:t>
            </w:r>
            <w:r w:rsidRPr="00F720AA">
              <w:rPr>
                <w:spacing w:val="-3"/>
              </w:rPr>
              <w:t xml:space="preserve"> </w:t>
            </w:r>
            <w:r w:rsidRPr="00F720AA">
              <w:t>&amp;</w:t>
            </w:r>
            <w:r w:rsidRPr="00F720AA">
              <w:rPr>
                <w:spacing w:val="-3"/>
              </w:rPr>
              <w:t xml:space="preserve"> </w:t>
            </w:r>
            <w:r w:rsidR="00F720AA">
              <w:t>Estates</w:t>
            </w:r>
            <w:r w:rsidRPr="00F720AA">
              <w:t xml:space="preserve"> Committee</w:t>
            </w:r>
            <w:r w:rsidRPr="00F720AA">
              <w:rPr>
                <w:spacing w:val="-3"/>
              </w:rPr>
              <w:t xml:space="preserve"> </w:t>
            </w:r>
            <w:r w:rsidRPr="00F720AA">
              <w:t>listing</w:t>
            </w:r>
            <w:r w:rsidRPr="00F720AA">
              <w:rPr>
                <w:spacing w:val="-5"/>
              </w:rPr>
              <w:t xml:space="preserve"> </w:t>
            </w:r>
            <w:r w:rsidRPr="00F720AA">
              <w:t>all</w:t>
            </w:r>
            <w:r w:rsidRPr="00F720AA">
              <w:rPr>
                <w:spacing w:val="-3"/>
              </w:rPr>
              <w:t xml:space="preserve"> </w:t>
            </w:r>
            <w:r w:rsidRPr="00F720AA">
              <w:t>business</w:t>
            </w:r>
            <w:r w:rsidRPr="00F720AA">
              <w:rPr>
                <w:spacing w:val="-2"/>
              </w:rPr>
              <w:t xml:space="preserve"> </w:t>
            </w:r>
            <w:r w:rsidRPr="00F720AA">
              <w:t>cases</w:t>
            </w:r>
            <w:r w:rsidRPr="00F720AA">
              <w:rPr>
                <w:spacing w:val="-5"/>
              </w:rPr>
              <w:t xml:space="preserve"> </w:t>
            </w:r>
            <w:r w:rsidRPr="00F720AA">
              <w:t>that</w:t>
            </w:r>
            <w:r w:rsidRPr="00F720AA">
              <w:rPr>
                <w:spacing w:val="-4"/>
              </w:rPr>
              <w:t xml:space="preserve"> </w:t>
            </w:r>
            <w:r w:rsidRPr="00F720AA">
              <w:t>it</w:t>
            </w:r>
            <w:r w:rsidRPr="00F720AA">
              <w:rPr>
                <w:spacing w:val="-1"/>
              </w:rPr>
              <w:t xml:space="preserve"> </w:t>
            </w:r>
            <w:r w:rsidRPr="00F720AA">
              <w:t>has</w:t>
            </w:r>
            <w:r w:rsidRPr="00F720AA">
              <w:rPr>
                <w:spacing w:val="-5"/>
              </w:rPr>
              <w:t xml:space="preserve"> </w:t>
            </w:r>
            <w:r w:rsidRPr="00F720AA">
              <w:t>reviewed,</w:t>
            </w:r>
            <w:r w:rsidRPr="00F720AA">
              <w:rPr>
                <w:spacing w:val="-1"/>
              </w:rPr>
              <w:t xml:space="preserve"> </w:t>
            </w:r>
            <w:r w:rsidRPr="00F720AA">
              <w:t>and</w:t>
            </w:r>
            <w:r w:rsidRPr="00F720AA">
              <w:rPr>
                <w:spacing w:val="-3"/>
              </w:rPr>
              <w:t xml:space="preserve"> </w:t>
            </w:r>
            <w:r w:rsidRPr="00F720AA">
              <w:t>which</w:t>
            </w:r>
            <w:r w:rsidRPr="00F720AA">
              <w:rPr>
                <w:spacing w:val="-3"/>
              </w:rPr>
              <w:t xml:space="preserve"> </w:t>
            </w:r>
            <w:r w:rsidRPr="00F720AA">
              <w:t xml:space="preserve">have subsequently been approved in accordance with the </w:t>
            </w:r>
            <w:r w:rsidR="00F720AA">
              <w:t>scheme of delegation</w:t>
            </w:r>
            <w:r w:rsidRPr="00F720AA">
              <w:t>.</w:t>
            </w:r>
          </w:p>
        </w:tc>
      </w:tr>
    </w:tbl>
    <w:p w14:paraId="57141195" w14:textId="77777777" w:rsidR="001930E0" w:rsidRPr="00F720AA" w:rsidRDefault="001930E0" w:rsidP="001930E0">
      <w:pPr>
        <w:pStyle w:val="BodyText"/>
        <w:spacing w:before="8"/>
        <w:rPr>
          <w:sz w:val="14"/>
        </w:rPr>
      </w:pPr>
    </w:p>
    <w:p w14:paraId="5C3A78AF" w14:textId="77777777" w:rsidR="002919C5" w:rsidRDefault="001930E0" w:rsidP="002919C5">
      <w:pPr>
        <w:pStyle w:val="BodyText"/>
        <w:spacing w:before="93"/>
        <w:ind w:left="709" w:right="742"/>
        <w:rPr>
          <w:spacing w:val="-2"/>
        </w:rPr>
      </w:pPr>
      <w:r w:rsidRPr="00F720AA">
        <w:t>The</w:t>
      </w:r>
      <w:r w:rsidRPr="00F720AA">
        <w:rPr>
          <w:spacing w:val="30"/>
        </w:rPr>
        <w:t xml:space="preserve"> </w:t>
      </w:r>
      <w:r w:rsidRPr="00F720AA">
        <w:t>business</w:t>
      </w:r>
      <w:r w:rsidRPr="00F720AA">
        <w:rPr>
          <w:spacing w:val="31"/>
        </w:rPr>
        <w:t xml:space="preserve"> </w:t>
      </w:r>
      <w:r w:rsidRPr="00F720AA">
        <w:t>case</w:t>
      </w:r>
      <w:r w:rsidRPr="00F720AA">
        <w:rPr>
          <w:spacing w:val="30"/>
        </w:rPr>
        <w:t xml:space="preserve"> </w:t>
      </w:r>
      <w:r w:rsidRPr="00F720AA">
        <w:t>process</w:t>
      </w:r>
      <w:r w:rsidRPr="00F720AA">
        <w:rPr>
          <w:spacing w:val="39"/>
        </w:rPr>
        <w:t xml:space="preserve"> </w:t>
      </w:r>
      <w:r w:rsidRPr="00F720AA">
        <w:t>outlined</w:t>
      </w:r>
      <w:r w:rsidRPr="00F720AA">
        <w:rPr>
          <w:spacing w:val="30"/>
        </w:rPr>
        <w:t xml:space="preserve"> </w:t>
      </w:r>
      <w:r w:rsidRPr="00F720AA">
        <w:t>below</w:t>
      </w:r>
      <w:r w:rsidRPr="00F720AA">
        <w:rPr>
          <w:spacing w:val="30"/>
        </w:rPr>
        <w:t xml:space="preserve"> </w:t>
      </w:r>
      <w:r w:rsidRPr="00F720AA">
        <w:t>applies</w:t>
      </w:r>
      <w:r w:rsidRPr="00F720AA">
        <w:rPr>
          <w:spacing w:val="31"/>
        </w:rPr>
        <w:t xml:space="preserve"> </w:t>
      </w:r>
      <w:r w:rsidRPr="00F720AA">
        <w:t>to</w:t>
      </w:r>
      <w:r w:rsidRPr="00F720AA">
        <w:rPr>
          <w:spacing w:val="30"/>
        </w:rPr>
        <w:t xml:space="preserve"> </w:t>
      </w:r>
      <w:r w:rsidRPr="00F720AA">
        <w:t>all</w:t>
      </w:r>
      <w:r w:rsidRPr="00F720AA">
        <w:rPr>
          <w:spacing w:val="30"/>
        </w:rPr>
        <w:t xml:space="preserve"> </w:t>
      </w:r>
      <w:r w:rsidRPr="00F720AA">
        <w:t>contract</w:t>
      </w:r>
      <w:r w:rsidRPr="00F720AA">
        <w:rPr>
          <w:spacing w:val="28"/>
        </w:rPr>
        <w:t xml:space="preserve"> </w:t>
      </w:r>
      <w:r w:rsidRPr="00F720AA">
        <w:t>renewals</w:t>
      </w:r>
      <w:r w:rsidRPr="00F720AA">
        <w:rPr>
          <w:spacing w:val="31"/>
        </w:rPr>
        <w:t xml:space="preserve"> </w:t>
      </w:r>
      <w:r w:rsidRPr="00F720AA">
        <w:t>and</w:t>
      </w:r>
      <w:r w:rsidRPr="00F720AA">
        <w:rPr>
          <w:spacing w:val="30"/>
        </w:rPr>
        <w:t xml:space="preserve"> </w:t>
      </w:r>
      <w:r w:rsidRPr="00F720AA">
        <w:t>extensions</w:t>
      </w:r>
      <w:r w:rsidRPr="00F720AA">
        <w:rPr>
          <w:spacing w:val="31"/>
        </w:rPr>
        <w:t xml:space="preserve"> </w:t>
      </w:r>
      <w:r w:rsidRPr="00F720AA">
        <w:t>as</w:t>
      </w:r>
      <w:r w:rsidRPr="00F720AA">
        <w:rPr>
          <w:spacing w:val="31"/>
        </w:rPr>
        <w:t xml:space="preserve"> </w:t>
      </w:r>
      <w:r w:rsidRPr="00F720AA">
        <w:t>well</w:t>
      </w:r>
      <w:r w:rsidRPr="00F720AA">
        <w:rPr>
          <w:spacing w:val="30"/>
        </w:rPr>
        <w:t xml:space="preserve"> </w:t>
      </w:r>
      <w:r w:rsidRPr="00F720AA">
        <w:t>as</w:t>
      </w:r>
      <w:r w:rsidRPr="00F720AA">
        <w:rPr>
          <w:spacing w:val="31"/>
        </w:rPr>
        <w:t xml:space="preserve"> </w:t>
      </w:r>
      <w:r w:rsidRPr="00F720AA">
        <w:t>new</w:t>
      </w:r>
      <w:r w:rsidRPr="00F720AA">
        <w:rPr>
          <w:spacing w:val="30"/>
        </w:rPr>
        <w:t xml:space="preserve"> </w:t>
      </w:r>
      <w:r w:rsidRPr="00F720AA">
        <w:t>revenue,</w:t>
      </w:r>
      <w:r w:rsidRPr="00F720AA">
        <w:rPr>
          <w:spacing w:val="32"/>
        </w:rPr>
        <w:t xml:space="preserve"> </w:t>
      </w:r>
      <w:r w:rsidRPr="00F720AA">
        <w:t>capital,</w:t>
      </w:r>
      <w:r w:rsidRPr="00F720AA">
        <w:rPr>
          <w:spacing w:val="32"/>
        </w:rPr>
        <w:t xml:space="preserve"> </w:t>
      </w:r>
      <w:r w:rsidRPr="00F720AA">
        <w:t>or</w:t>
      </w:r>
      <w:r w:rsidRPr="00F720AA">
        <w:rPr>
          <w:spacing w:val="32"/>
        </w:rPr>
        <w:t xml:space="preserve"> </w:t>
      </w:r>
      <w:r w:rsidRPr="00F720AA">
        <w:t xml:space="preserve">combined </w:t>
      </w:r>
      <w:r w:rsidRPr="00F720AA">
        <w:rPr>
          <w:spacing w:val="-2"/>
        </w:rPr>
        <w:t>spend</w:t>
      </w:r>
      <w:r w:rsidR="002919C5">
        <w:rPr>
          <w:spacing w:val="-2"/>
        </w:rPr>
        <w:t>.</w:t>
      </w:r>
    </w:p>
    <w:p w14:paraId="3636162B" w14:textId="4A34B946" w:rsidR="001930E0" w:rsidRPr="002919C5" w:rsidRDefault="001930E0" w:rsidP="002919C5">
      <w:pPr>
        <w:pStyle w:val="TableParagraph"/>
        <w:spacing w:before="43"/>
        <w:ind w:firstLine="720"/>
        <w:rPr>
          <w:b/>
          <w:bCs/>
          <w:color w:val="0070C0"/>
          <w:sz w:val="24"/>
          <w:szCs w:val="24"/>
        </w:rPr>
      </w:pPr>
      <w:r w:rsidRPr="002919C5">
        <w:rPr>
          <w:b/>
          <w:bCs/>
          <w:color w:val="0070C0"/>
          <w:sz w:val="24"/>
          <w:szCs w:val="24"/>
        </w:rPr>
        <w:t>Approval Process - Business Cases</w:t>
      </w:r>
    </w:p>
    <w:p w14:paraId="0DDAEF75" w14:textId="6BE254D8" w:rsidR="00282A6F" w:rsidRPr="002919C5" w:rsidRDefault="00282A6F" w:rsidP="002919C5">
      <w:pPr>
        <w:spacing w:before="81"/>
        <w:ind w:left="567"/>
        <w:rPr>
          <w:i/>
          <w:strike/>
        </w:rPr>
      </w:pPr>
      <w:r w:rsidRPr="002919C5">
        <w:rPr>
          <w:i/>
          <w:strike/>
          <w:noProof/>
        </w:rPr>
        <w:drawing>
          <wp:inline distT="0" distB="0" distL="0" distR="0" wp14:anchorId="08A21452" wp14:editId="3C1EAA7A">
            <wp:extent cx="6051550" cy="2392790"/>
            <wp:effectExtent l="0" t="0" r="6350" b="7620"/>
            <wp:docPr id="238224795" name="Picture 1" descr="Table showing approval process for business cases. &#10;&#10;Business Case Review Group:&#10;Review and provide approval recommendation.&#10;&#10;Executive team: Review and approve cases &gt;£100k (only where the business case relates to any item that has not already been identified and agreed as an investment priority as part of annual business planning.&#10;&#10;Trust Director of Finance:&#10;Approval: &lt;£1m, ≥£1m, &lt;£2.5m, ≥£2.5m,&lt;£25m, ≥£25m&#10;&#10;Chief executive or hospital managing director: Approval: ≥£1m, &lt;£2.5m, ≥£2.5m,&lt;£25m, ≥£25m&#10;&#10;Chief executive:  ≥£2.5m,&lt;£25m, ≥£25m&#10;Finance and estates committee: ≥£2.5m,&lt;£25m, ≥£25m&#10;Trust Board: ≥£2.5m,&lt;£25m, ≥£25m&#10;NHS England: ≥£25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24795" name="Picture 1" descr="Table showing approval process for business cases. &#10;&#10;Business Case Review Group:&#10;Review and provide approval recommendation.&#10;&#10;Executive team: Review and approve cases &gt;£100k (only where the business case relates to any item that has not already been identified and agreed as an investment priority as part of annual business planning.&#10;&#10;Trust Director of Finance:&#10;Approval: &lt;£1m, ≥£1m, &lt;£2.5m, ≥£2.5m,&lt;£25m, ≥£25m&#10;&#10;Chief executive or hospital managing director: Approval: ≥£1m, &lt;£2.5m, ≥£2.5m,&lt;£25m, ≥£25m&#10;&#10;Chief executive:  ≥£2.5m,&lt;£25m, ≥£25m&#10;Finance and estates committee: ≥£2.5m,&lt;£25m, ≥£25m&#10;Trust Board: ≥£2.5m,&lt;£25m, ≥£25m&#10;NHS England: ≥£25m"/>
                    <pic:cNvPicPr/>
                  </pic:nvPicPr>
                  <pic:blipFill>
                    <a:blip r:embed="rId19"/>
                    <a:stretch>
                      <a:fillRect/>
                    </a:stretch>
                  </pic:blipFill>
                  <pic:spPr>
                    <a:xfrm>
                      <a:off x="0" y="0"/>
                      <a:ext cx="6060607" cy="2396371"/>
                    </a:xfrm>
                    <a:prstGeom prst="rect">
                      <a:avLst/>
                    </a:prstGeom>
                  </pic:spPr>
                </pic:pic>
              </a:graphicData>
            </a:graphic>
          </wp:inline>
        </w:drawing>
      </w:r>
    </w:p>
    <w:p w14:paraId="53FD4424" w14:textId="77777777" w:rsidR="001930E0" w:rsidRPr="00895C67" w:rsidRDefault="001930E0" w:rsidP="001930E0">
      <w:pPr>
        <w:pStyle w:val="BodyText"/>
        <w:spacing w:before="4"/>
        <w:rPr>
          <w:i/>
          <w:strike/>
          <w:sz w:val="10"/>
          <w:highlight w:val="red"/>
        </w:rPr>
      </w:pPr>
    </w:p>
    <w:p w14:paraId="1CBEA9D8" w14:textId="77777777" w:rsidR="001930E0" w:rsidRDefault="001930E0" w:rsidP="001930E0">
      <w:pPr>
        <w:pStyle w:val="BodyText"/>
        <w:spacing w:before="1"/>
        <w:rPr>
          <w:i/>
          <w:strike/>
          <w:sz w:val="23"/>
        </w:rPr>
      </w:pPr>
    </w:p>
    <w:p w14:paraId="6529ED2F" w14:textId="77777777" w:rsidR="002919C5" w:rsidRPr="002919C5" w:rsidRDefault="002919C5" w:rsidP="001930E0">
      <w:pPr>
        <w:pStyle w:val="BodyText"/>
        <w:spacing w:before="1"/>
        <w:rPr>
          <w:i/>
          <w:strike/>
          <w:sz w:val="23"/>
        </w:rPr>
      </w:pPr>
    </w:p>
    <w:p w14:paraId="59867B24" w14:textId="4404BA1D" w:rsidR="001930E0" w:rsidRDefault="001930E0" w:rsidP="002919C5">
      <w:pPr>
        <w:pStyle w:val="BodyText"/>
        <w:spacing w:before="1"/>
        <w:ind w:left="709" w:right="250"/>
      </w:pPr>
      <w:r w:rsidRPr="002919C5">
        <w:lastRenderedPageBreak/>
        <w:t>This approval process shall also apply to any business case of lesser value, or no monetary value, where, in the considered opinion of the Chief Finance</w:t>
      </w:r>
      <w:r w:rsidRPr="002919C5">
        <w:rPr>
          <w:spacing w:val="-2"/>
        </w:rPr>
        <w:t xml:space="preserve"> </w:t>
      </w:r>
      <w:r w:rsidRPr="002919C5">
        <w:t>Officer, it carries</w:t>
      </w:r>
      <w:r w:rsidRPr="002919C5">
        <w:rPr>
          <w:spacing w:val="-4"/>
        </w:rPr>
        <w:t xml:space="preserve"> </w:t>
      </w:r>
      <w:r w:rsidRPr="002919C5">
        <w:t>a significant</w:t>
      </w:r>
      <w:r w:rsidRPr="002919C5">
        <w:rPr>
          <w:spacing w:val="-2"/>
        </w:rPr>
        <w:t xml:space="preserve"> </w:t>
      </w:r>
      <w:r w:rsidRPr="002919C5">
        <w:t>reputational</w:t>
      </w:r>
      <w:r w:rsidRPr="002919C5">
        <w:rPr>
          <w:spacing w:val="-3"/>
        </w:rPr>
        <w:t xml:space="preserve"> </w:t>
      </w:r>
      <w:r w:rsidRPr="002919C5">
        <w:t>risk</w:t>
      </w:r>
      <w:r w:rsidRPr="002919C5">
        <w:rPr>
          <w:spacing w:val="-4"/>
        </w:rPr>
        <w:t xml:space="preserve"> </w:t>
      </w:r>
      <w:r w:rsidRPr="002919C5">
        <w:t>or</w:t>
      </w:r>
      <w:r w:rsidRPr="002919C5">
        <w:rPr>
          <w:spacing w:val="-3"/>
        </w:rPr>
        <w:t xml:space="preserve"> </w:t>
      </w:r>
      <w:r w:rsidRPr="002919C5">
        <w:t>requires</w:t>
      </w:r>
      <w:r w:rsidRPr="002919C5">
        <w:rPr>
          <w:spacing w:val="-4"/>
        </w:rPr>
        <w:t xml:space="preserve"> </w:t>
      </w:r>
      <w:r w:rsidRPr="002919C5">
        <w:t>strategic</w:t>
      </w:r>
      <w:r w:rsidRPr="002919C5">
        <w:rPr>
          <w:spacing w:val="-1"/>
        </w:rPr>
        <w:t xml:space="preserve"> </w:t>
      </w:r>
      <w:r w:rsidRPr="002919C5">
        <w:t>input.</w:t>
      </w:r>
      <w:r w:rsidRPr="002919C5">
        <w:rPr>
          <w:spacing w:val="40"/>
        </w:rPr>
        <w:t xml:space="preserve"> </w:t>
      </w:r>
      <w:r w:rsidRPr="002919C5">
        <w:t>The</w:t>
      </w:r>
      <w:r w:rsidRPr="002919C5">
        <w:rPr>
          <w:spacing w:val="-4"/>
        </w:rPr>
        <w:t xml:space="preserve"> </w:t>
      </w:r>
      <w:r w:rsidRPr="002919C5">
        <w:t>Chief</w:t>
      </w:r>
      <w:r w:rsidRPr="002919C5">
        <w:rPr>
          <w:spacing w:val="-1"/>
        </w:rPr>
        <w:t xml:space="preserve"> </w:t>
      </w:r>
      <w:r w:rsidRPr="002919C5">
        <w:t>Finance</w:t>
      </w:r>
      <w:r w:rsidRPr="002919C5">
        <w:rPr>
          <w:spacing w:val="-2"/>
        </w:rPr>
        <w:t xml:space="preserve"> </w:t>
      </w:r>
      <w:r w:rsidR="002919C5">
        <w:rPr>
          <w:spacing w:val="-2"/>
        </w:rPr>
        <w:t xml:space="preserve">and Estates </w:t>
      </w:r>
      <w:r w:rsidRPr="002919C5">
        <w:t>Officer</w:t>
      </w:r>
      <w:r w:rsidRPr="002919C5">
        <w:rPr>
          <w:spacing w:val="-1"/>
        </w:rPr>
        <w:t xml:space="preserve"> </w:t>
      </w:r>
      <w:r w:rsidRPr="002919C5">
        <w:t>shall</w:t>
      </w:r>
      <w:r w:rsidRPr="002919C5">
        <w:rPr>
          <w:spacing w:val="-2"/>
        </w:rPr>
        <w:t xml:space="preserve"> </w:t>
      </w:r>
      <w:r w:rsidRPr="002919C5">
        <w:t>determine</w:t>
      </w:r>
      <w:r w:rsidRPr="002919C5">
        <w:rPr>
          <w:spacing w:val="-4"/>
        </w:rPr>
        <w:t xml:space="preserve"> </w:t>
      </w:r>
      <w:r w:rsidRPr="002919C5">
        <w:t>the</w:t>
      </w:r>
      <w:r w:rsidRPr="002919C5">
        <w:rPr>
          <w:spacing w:val="-4"/>
        </w:rPr>
        <w:t xml:space="preserve"> </w:t>
      </w:r>
      <w:r w:rsidRPr="002919C5">
        <w:t>relevant</w:t>
      </w:r>
      <w:r w:rsidRPr="002919C5">
        <w:rPr>
          <w:spacing w:val="-1"/>
        </w:rPr>
        <w:t xml:space="preserve"> </w:t>
      </w:r>
      <w:r w:rsidRPr="002919C5">
        <w:t>approvals based on the level of risk / input identified (note also Schedule of Decisions Reserved to the Trust Board).</w:t>
      </w:r>
    </w:p>
    <w:p w14:paraId="15D66778" w14:textId="77777777" w:rsidR="002919C5" w:rsidRPr="002919C5" w:rsidRDefault="002919C5" w:rsidP="001930E0">
      <w:pPr>
        <w:pStyle w:val="BodyText"/>
        <w:spacing w:before="1"/>
        <w:ind w:left="119" w:right="250"/>
      </w:pPr>
    </w:p>
    <w:p w14:paraId="172EEC59" w14:textId="6673981E" w:rsidR="001930E0" w:rsidRPr="00895C67" w:rsidRDefault="00A579C2" w:rsidP="002919C5">
      <w:pPr>
        <w:pStyle w:val="BodyText"/>
        <w:ind w:left="567"/>
        <w:rPr>
          <w:strike/>
          <w:sz w:val="20"/>
        </w:rPr>
      </w:pPr>
      <w:r w:rsidRPr="002919C5">
        <w:rPr>
          <w:strike/>
          <w:noProof/>
          <w:sz w:val="20"/>
        </w:rPr>
        <w:drawing>
          <wp:inline distT="0" distB="0" distL="0" distR="0" wp14:anchorId="7B9F95D4" wp14:editId="4D222B0F">
            <wp:extent cx="5880100" cy="604695"/>
            <wp:effectExtent l="0" t="0" r="6350" b="5080"/>
            <wp:docPr id="1587641045" name="Picture 1" descr="&lt;£100k: CFO business case&#10;≥£100k, &lt;£2.5m: single-stage business case&#10;≥£2.5m,&lt;£25m: OBC and FBC&#10;≥£25m: SOC, OBC and F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41045" name="Picture 1" descr="&lt;£100k: CFO business case&#10;≥£100k, &lt;£2.5m: single-stage business case&#10;≥£2.5m,&lt;£25m: OBC and FBC&#10;≥£25m: SOC, OBC and FBC"/>
                    <pic:cNvPicPr/>
                  </pic:nvPicPr>
                  <pic:blipFill>
                    <a:blip r:embed="rId20"/>
                    <a:stretch>
                      <a:fillRect/>
                    </a:stretch>
                  </pic:blipFill>
                  <pic:spPr>
                    <a:xfrm>
                      <a:off x="0" y="0"/>
                      <a:ext cx="5917082" cy="608498"/>
                    </a:xfrm>
                    <a:prstGeom prst="rect">
                      <a:avLst/>
                    </a:prstGeom>
                  </pic:spPr>
                </pic:pic>
              </a:graphicData>
            </a:graphic>
          </wp:inline>
        </w:drawing>
      </w:r>
    </w:p>
    <w:p w14:paraId="3B141903" w14:textId="77777777" w:rsidR="001930E0" w:rsidRPr="00895C67" w:rsidRDefault="001930E0" w:rsidP="009B63B9">
      <w:pPr>
        <w:pStyle w:val="TableParagraph"/>
        <w:spacing w:before="43"/>
        <w:rPr>
          <w:i/>
          <w:iCs/>
          <w:strike/>
        </w:rPr>
      </w:pPr>
    </w:p>
    <w:p w14:paraId="2A32FE97" w14:textId="77777777" w:rsidR="00522D0D" w:rsidRPr="00895C67" w:rsidRDefault="00522D0D" w:rsidP="009B63B9">
      <w:pPr>
        <w:pStyle w:val="TableParagraph"/>
        <w:spacing w:before="43"/>
        <w:rPr>
          <w:i/>
          <w:iCs/>
          <w:strike/>
        </w:rPr>
      </w:pPr>
    </w:p>
    <w:p w14:paraId="3DC9D272" w14:textId="77777777" w:rsidR="00522D0D" w:rsidRPr="00895C67" w:rsidRDefault="00522D0D" w:rsidP="009B63B9">
      <w:pPr>
        <w:pStyle w:val="TableParagraph"/>
        <w:spacing w:before="43"/>
        <w:rPr>
          <w:i/>
          <w:iCs/>
          <w:strike/>
        </w:rPr>
      </w:pPr>
    </w:p>
    <w:p w14:paraId="16708584" w14:textId="77777777" w:rsidR="00522D0D" w:rsidRDefault="00522D0D" w:rsidP="009B63B9">
      <w:pPr>
        <w:pStyle w:val="TableParagraph"/>
        <w:spacing w:before="43"/>
        <w:rPr>
          <w:i/>
          <w:iCs/>
        </w:rPr>
      </w:pPr>
    </w:p>
    <w:p w14:paraId="2B666AAD" w14:textId="77777777" w:rsidR="002919C5" w:rsidRDefault="002919C5" w:rsidP="009B63B9">
      <w:pPr>
        <w:pStyle w:val="TableParagraph"/>
        <w:spacing w:before="43"/>
        <w:rPr>
          <w:i/>
          <w:iCs/>
        </w:rPr>
      </w:pPr>
    </w:p>
    <w:p w14:paraId="13DCA2A0" w14:textId="3723F9C9" w:rsidR="002919C5" w:rsidRPr="002919C5" w:rsidRDefault="002919C5" w:rsidP="009B63B9">
      <w:pPr>
        <w:pStyle w:val="TableParagraph"/>
        <w:spacing w:before="43"/>
        <w:rPr>
          <w:b/>
          <w:bCs/>
        </w:rPr>
      </w:pPr>
      <w:r w:rsidRPr="002919C5">
        <w:rPr>
          <w:b/>
          <w:bCs/>
        </w:rPr>
        <w:t>END</w:t>
      </w:r>
    </w:p>
    <w:sectPr w:rsidR="002919C5" w:rsidRPr="002919C5">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08C62" w14:textId="77777777" w:rsidR="00B37CC5" w:rsidRDefault="00B37CC5" w:rsidP="00EC349E">
      <w:pPr>
        <w:spacing w:after="0" w:line="240" w:lineRule="auto"/>
      </w:pPr>
      <w:r>
        <w:separator/>
      </w:r>
    </w:p>
  </w:endnote>
  <w:endnote w:type="continuationSeparator" w:id="0">
    <w:p w14:paraId="2672293F" w14:textId="77777777" w:rsidR="00B37CC5" w:rsidRDefault="00B37CC5" w:rsidP="00EC349E">
      <w:pPr>
        <w:spacing w:after="0" w:line="240" w:lineRule="auto"/>
      </w:pPr>
      <w:r>
        <w:continuationSeparator/>
      </w:r>
    </w:p>
  </w:endnote>
  <w:endnote w:type="continuationNotice" w:id="1">
    <w:p w14:paraId="4C7E8E46" w14:textId="77777777" w:rsidR="00B37CC5" w:rsidRDefault="00B37C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plified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32AD" w14:textId="2BAE5C32" w:rsidR="00B7517F" w:rsidRPr="00650DFA" w:rsidRDefault="00000000">
    <w:pPr>
      <w:pStyle w:val="Footer"/>
      <w:pBdr>
        <w:top w:val="single" w:sz="4" w:space="1" w:color="D9D9D9" w:themeColor="background1" w:themeShade="D9"/>
      </w:pBdr>
      <w:rPr>
        <w:rFonts w:ascii="Arial" w:hAnsi="Arial" w:cs="Arial"/>
        <w:b/>
        <w:bCs/>
        <w:color w:val="0070C0"/>
      </w:rPr>
    </w:pPr>
    <w:sdt>
      <w:sdtPr>
        <w:id w:val="1522052073"/>
        <w:docPartObj>
          <w:docPartGallery w:val="Page Numbers (Bottom of Page)"/>
          <w:docPartUnique/>
        </w:docPartObj>
      </w:sdtPr>
      <w:sdtEndPr>
        <w:rPr>
          <w:rFonts w:ascii="Arial" w:hAnsi="Arial" w:cs="Arial"/>
          <w:color w:val="0070C0"/>
          <w:spacing w:val="60"/>
        </w:rPr>
      </w:sdtEndPr>
      <w:sdtContent>
        <w:r w:rsidR="00B7517F" w:rsidRPr="00650DFA">
          <w:rPr>
            <w:rFonts w:ascii="Arial" w:hAnsi="Arial" w:cs="Arial"/>
            <w:color w:val="0070C0"/>
          </w:rPr>
          <w:fldChar w:fldCharType="begin"/>
        </w:r>
        <w:r w:rsidR="00B7517F" w:rsidRPr="00650DFA">
          <w:rPr>
            <w:rFonts w:ascii="Arial" w:hAnsi="Arial" w:cs="Arial"/>
            <w:color w:val="0070C0"/>
          </w:rPr>
          <w:instrText xml:space="preserve"> PAGE   \* MERGEFORMAT </w:instrText>
        </w:r>
        <w:r w:rsidR="00B7517F" w:rsidRPr="00650DFA">
          <w:rPr>
            <w:rFonts w:ascii="Arial" w:hAnsi="Arial" w:cs="Arial"/>
            <w:color w:val="0070C0"/>
          </w:rPr>
          <w:fldChar w:fldCharType="separate"/>
        </w:r>
        <w:r w:rsidR="00B7517F" w:rsidRPr="00650DFA">
          <w:rPr>
            <w:rFonts w:ascii="Arial" w:hAnsi="Arial" w:cs="Arial"/>
            <w:b/>
            <w:bCs/>
            <w:noProof/>
            <w:color w:val="0070C0"/>
          </w:rPr>
          <w:t>2</w:t>
        </w:r>
        <w:r w:rsidR="00B7517F" w:rsidRPr="00650DFA">
          <w:rPr>
            <w:rFonts w:ascii="Arial" w:hAnsi="Arial" w:cs="Arial"/>
            <w:b/>
            <w:bCs/>
            <w:noProof/>
            <w:color w:val="0070C0"/>
          </w:rPr>
          <w:fldChar w:fldCharType="end"/>
        </w:r>
        <w:r w:rsidR="00B7517F" w:rsidRPr="00650DFA">
          <w:rPr>
            <w:rFonts w:ascii="Arial" w:hAnsi="Arial" w:cs="Arial"/>
            <w:b/>
            <w:bCs/>
            <w:color w:val="0070C0"/>
          </w:rPr>
          <w:t xml:space="preserve"> | </w:t>
        </w:r>
        <w:r w:rsidR="00B7517F" w:rsidRPr="00650DFA">
          <w:rPr>
            <w:rFonts w:ascii="Arial" w:hAnsi="Arial" w:cs="Arial"/>
            <w:color w:val="0070C0"/>
            <w:spacing w:val="60"/>
          </w:rPr>
          <w:t>This version of the Scheme of Delegated Authorities can only be guaranteed to be the current adopted version if it is opened directly from the Trust’s intranet library of policies and procedures.</w:t>
        </w:r>
      </w:sdtContent>
    </w:sdt>
  </w:p>
  <w:p w14:paraId="457F6E31" w14:textId="77777777" w:rsidR="00B7517F" w:rsidRPr="00650DFA" w:rsidRDefault="00B7517F">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AFFD" w14:textId="48CB5172" w:rsidR="006A7B69" w:rsidRDefault="00054F44">
    <w:pPr>
      <w:pStyle w:val="Footer"/>
    </w:pPr>
    <w:r>
      <w:rPr>
        <w:noProof/>
      </w:rPr>
      <mc:AlternateContent>
        <mc:Choice Requires="wps">
          <w:drawing>
            <wp:anchor distT="0" distB="0" distL="114300" distR="114300" simplePos="0" relativeHeight="251658244" behindDoc="1" locked="0" layoutInCell="1" allowOverlap="1" wp14:anchorId="09B74890" wp14:editId="49BB9019">
              <wp:simplePos x="0" y="0"/>
              <wp:positionH relativeFrom="page">
                <wp:posOffset>1304925</wp:posOffset>
              </wp:positionH>
              <wp:positionV relativeFrom="page">
                <wp:posOffset>9858375</wp:posOffset>
              </wp:positionV>
              <wp:extent cx="4993005" cy="647700"/>
              <wp:effectExtent l="0" t="0" r="17145"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84B9C" w14:textId="77777777" w:rsidR="00A10E5A" w:rsidRPr="00054F44" w:rsidRDefault="00A10E5A">
                          <w:pPr>
                            <w:spacing w:before="13"/>
                            <w:ind w:left="20"/>
                            <w:rPr>
                              <w:rFonts w:ascii="Arial" w:hAnsi="Arial" w:cs="Arial"/>
                              <w:noProof/>
                              <w:color w:val="0070C0"/>
                            </w:rPr>
                          </w:pPr>
                          <w:r w:rsidRPr="00054F44">
                            <w:rPr>
                              <w:rFonts w:ascii="Arial" w:hAnsi="Arial" w:cs="Arial"/>
                              <w:noProof/>
                              <w:color w:val="0070C0"/>
                            </w:rPr>
                            <w:t>This version of the Scheme of Delegated Authorities can only be guaranteed to be the current adopted version, if it is opened directly from the Trust’s intranet library of policies and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74890" id="_x0000_t202" coordsize="21600,21600" o:spt="202" path="m,l,21600r21600,l21600,xe">
              <v:stroke joinstyle="miter"/>
              <v:path gradientshapeok="t" o:connecttype="rect"/>
            </v:shapetype>
            <v:shape id="Text Box 61" o:spid="_x0000_s1026" type="#_x0000_t202" style="position:absolute;margin-left:102.75pt;margin-top:776.25pt;width:393.15pt;height:5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Sj1wEAAJEDAAAOAAAAZHJzL2Uyb0RvYy54bWysU9tu1DAQfUfiHyy/s8mW0tJos1VpVYRU&#10;ClLhAxzHSSwSj5nxbrJ8PWNns+XyhnixxuPx8TlnxpvraejF3iBZcKVcr3IpjNNQW9eW8uuX+1dv&#10;paCgXK16cKaUB0PyevvyxWb0hTmDDvraoGAQR8XoS9mF4IssI92ZQdEKvHF82AAOKvAW26xGNTL6&#10;0GdneX6RjYC1R9CGiLN386HcJvymMTp8ahoyQfSlZG4hrZjWKq7ZdqOKFpXvrD7SUP/AYlDW8aMn&#10;qDsVlNih/QtqsBqBoAkrDUMGTWO1SRpYzTr/Q81Tp7xJWtgc8ieb6P/B6sf9k/+MIkzvYOIGJhHk&#10;H0B/I+HgtlOuNTeIMHZG1fzwOlqWjZ6K49VoNRUUQarxI9TcZLULkICmBofoCusUjM4NOJxMN1MQ&#10;mpPnV1ev8/yNFJrPLs4vL/PUlUwVy22PFN4bGEQMSonc1ISu9g8UIhtVLCXxMQf3tu9TY3v3W4IL&#10;Yyaxj4Rn6mGqJq6OKiqoD6wDYZ4TnmsOOsAfUow8I6Wk7zuFRor+g2Mv4kAtAS5BtQTKab5ayiDF&#10;HN6GefB2Hm3bMfLstoMb9quxScoziyNP7ntSeJzROFi/7lPV80/a/gQAAP//AwBQSwMEFAAGAAgA&#10;AAAhAI5qOEHhAAAADQEAAA8AAABkcnMvZG93bnJldi54bWxMj8FOwzAQRO9I/IO1SNyo3QhHJMSp&#10;KgQnJNQ0HDg6sZtEjdchdtvw911OcNvdGc2+KTaLG9nZzmHwqGC9EsAstt4M2Cn4rN8enoCFqNHo&#10;0aNV8GMDbMrbm0Lnxl+wsud97BiFYMi1gj7GKec8tL11Oqz8ZJG0g5+djrTOHTezvlC4G3kiRMqd&#10;HpA+9HqyL71tj/uTU7D9wup1+P5odtWhGuo6E/ieHpW6v1u2z8CiXeKfGX7xCR1KYmr8CU1go4JE&#10;SElWEqRMaCJLlq2pTUOnVD5K4GXB/7corwAAAP//AwBQSwECLQAUAAYACAAAACEAtoM4kv4AAADh&#10;AQAAEwAAAAAAAAAAAAAAAAAAAAAAW0NvbnRlbnRfVHlwZXNdLnhtbFBLAQItABQABgAIAAAAIQA4&#10;/SH/1gAAAJQBAAALAAAAAAAAAAAAAAAAAC8BAABfcmVscy8ucmVsc1BLAQItABQABgAIAAAAIQA1&#10;vDSj1wEAAJEDAAAOAAAAAAAAAAAAAAAAAC4CAABkcnMvZTJvRG9jLnhtbFBLAQItABQABgAIAAAA&#10;IQCOajhB4QAAAA0BAAAPAAAAAAAAAAAAAAAAADEEAABkcnMvZG93bnJldi54bWxQSwUGAAAAAAQA&#10;BADzAAAAPwUAAAAA&#10;" filled="f" stroked="f">
              <v:textbox inset="0,0,0,0">
                <w:txbxContent>
                  <w:p w14:paraId="48584B9C" w14:textId="77777777" w:rsidR="00A10E5A" w:rsidRPr="00054F44" w:rsidRDefault="00A10E5A">
                    <w:pPr>
                      <w:spacing w:before="13"/>
                      <w:ind w:left="20"/>
                      <w:rPr>
                        <w:rFonts w:ascii="Arial" w:hAnsi="Arial" w:cs="Arial"/>
                        <w:noProof/>
                        <w:color w:val="0070C0"/>
                      </w:rPr>
                    </w:pPr>
                    <w:r w:rsidRPr="00054F44">
                      <w:rPr>
                        <w:rFonts w:ascii="Arial" w:hAnsi="Arial" w:cs="Arial"/>
                        <w:noProof/>
                        <w:color w:val="0070C0"/>
                      </w:rPr>
                      <w:t>This version of the Scheme of Delegated Authorities can only be guaranteed to be the current adopted version, if it is opened directly from the Trust’s intranet library of policies and procedures.</w:t>
                    </w:r>
                  </w:p>
                </w:txbxContent>
              </v:textbox>
              <w10:wrap anchorx="page" anchory="page"/>
            </v:shape>
          </w:pict>
        </mc:Fallback>
      </mc:AlternateContent>
    </w:r>
    <w:r>
      <w:rPr>
        <w:noProof/>
      </w:rPr>
      <mc:AlternateContent>
        <mc:Choice Requires="wps">
          <w:drawing>
            <wp:anchor distT="0" distB="0" distL="114300" distR="114300" simplePos="0" relativeHeight="251658245" behindDoc="1" locked="0" layoutInCell="1" allowOverlap="1" wp14:anchorId="7A934163" wp14:editId="016BFF22">
              <wp:simplePos x="0" y="0"/>
              <wp:positionH relativeFrom="page">
                <wp:posOffset>1164590</wp:posOffset>
              </wp:positionH>
              <wp:positionV relativeFrom="page">
                <wp:posOffset>9860280</wp:posOffset>
              </wp:positionV>
              <wp:extent cx="0" cy="557530"/>
              <wp:effectExtent l="0" t="0" r="0" b="0"/>
              <wp:wrapNone/>
              <wp:docPr id="1964539228" name="Straight Connector 1964539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7530"/>
                      </a:xfrm>
                      <a:prstGeom prst="line">
                        <a:avLst/>
                      </a:prstGeom>
                      <a:noFill/>
                      <a:ln w="27432">
                        <a:solidFill>
                          <a:srgbClr val="0071C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9E055" id="Straight Connector 1964539228" o:spid="_x0000_s1026" style="position:absolute;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7pt,776.4pt" to="91.7pt,8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KyasgEAAEgDAAAOAAAAZHJzL2Uyb0RvYy54bWysU8tu2zAQvBfoPxC815Kdui4Eyzk4TS9p&#10;ayDpB6z5kIhSXIJLW/Lfl6QfCdpb0QtB7mM0M7ta30+DZUcVyKBr+XxWc6acQGlc1/KfL48fPnNG&#10;EZwEi061/KSI32/ev1uPvlEL7NFKFVgCcdSMvuV9jL6pKhK9GoBm6JVLSY1hgJieoatkgDGhD7Za&#10;1PWnasQgfUChiFL04Zzkm4KvtRLxh9akIrMtT9xiOUM59/msNmtougC+N+JCA/6BxQDGpY/eoB4g&#10;AjsE8xfUYERAQh1nAocKtTZCFQ1Jzbz+Q81zD14VLckc8jeb6P/Biu/HrduFTF1M7tk/ofhFzOG2&#10;B9epQuDl5NPg5tmqavTU3Fryg/wusP34DWWqgUPE4sKkw5Ahkz42FbNPN7PVFJk4B0WKLper5V2Z&#10;QwXNtc8Hil8VDixfWm6NyzZAA8cnipkHNNeSHHb4aKwto7SOjS1frD7eLUoHoTUyZ3MdhW6/tYEd&#10;IW9DvZpvl0VVyrwtC3hwsqD1CuSXyz2Csed7+rp1FzOy/rxs1OxRnnbhalIaV6F5Wa28D2/fpfv1&#10;B9j8BgAA//8DAFBLAwQUAAYACAAAACEA/4M4cuEAAAANAQAADwAAAGRycy9kb3ducmV2LnhtbExP&#10;0UrDQBB8F/yHYwXf7CW1TUvMpYhQKChIain4ds2tSWxuL+SuafTr3fqibzM7w+xMthptKwbsfeNI&#10;QTyJQCCVzjRUKdi9re+WIHzQZHTrCBV8oYdVfn2V6dS4MxU4bEMlOIR8qhXUIXSplL6s0Wo/cR0S&#10;ax+utzow7Stpen3mcNvKaRQl0uqG+EOtO3yqsTxuT1bBd1G1m+NnWbw+v+/jxbCLN8PLWqnbm/Hx&#10;AUTAMfyZ4VKfq0POnQ7uRMaLlvnyfsZWBvP5lEdcLL+nA4NkFiUg80z+X5H/AAAA//8DAFBLAQIt&#10;ABQABgAIAAAAIQC2gziS/gAAAOEBAAATAAAAAAAAAAAAAAAAAAAAAABbQ29udGVudF9UeXBlc10u&#10;eG1sUEsBAi0AFAAGAAgAAAAhADj9If/WAAAAlAEAAAsAAAAAAAAAAAAAAAAALwEAAF9yZWxzLy5y&#10;ZWxzUEsBAi0AFAAGAAgAAAAhAPe8rJqyAQAASAMAAA4AAAAAAAAAAAAAAAAALgIAAGRycy9lMm9E&#10;b2MueG1sUEsBAi0AFAAGAAgAAAAhAP+DOHLhAAAADQEAAA8AAAAAAAAAAAAAAAAADAQAAGRycy9k&#10;b3ducmV2LnhtbFBLBQYAAAAABAAEAPMAAAAaBQAAAAA=&#10;" strokecolor="#0071c5" strokeweight="2.16pt">
              <w10:wrap anchorx="page" anchory="page"/>
            </v:line>
          </w:pict>
        </mc:Fallback>
      </mc:AlternateContent>
    </w:r>
    <w:r>
      <w:rPr>
        <w:noProof/>
      </w:rPr>
      <mc:AlternateContent>
        <mc:Choice Requires="wps">
          <w:drawing>
            <wp:anchor distT="0" distB="0" distL="114300" distR="114300" simplePos="0" relativeHeight="251658246" behindDoc="1" locked="0" layoutInCell="1" allowOverlap="1" wp14:anchorId="344FC00B" wp14:editId="3AFCB743">
              <wp:simplePos x="0" y="0"/>
              <wp:positionH relativeFrom="page">
                <wp:posOffset>263525</wp:posOffset>
              </wp:positionH>
              <wp:positionV relativeFrom="page">
                <wp:posOffset>10058400</wp:posOffset>
              </wp:positionV>
              <wp:extent cx="585470" cy="182245"/>
              <wp:effectExtent l="0" t="0" r="0" b="0"/>
              <wp:wrapNone/>
              <wp:docPr id="1678703446" name="Text Box 167870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13218" w14:textId="77777777" w:rsidR="00A10E5A" w:rsidRPr="00054F44" w:rsidRDefault="00A10E5A">
                          <w:pPr>
                            <w:spacing w:before="13"/>
                            <w:ind w:left="20"/>
                            <w:rPr>
                              <w:rFonts w:ascii="Arial" w:hAnsi="Arial" w:cs="Arial"/>
                              <w:b/>
                            </w:rPr>
                          </w:pPr>
                          <w:r w:rsidRPr="00054F44">
                            <w:rPr>
                              <w:rFonts w:ascii="Arial" w:hAnsi="Arial" w:cs="Arial"/>
                              <w:color w:val="0071C5"/>
                            </w:rPr>
                            <w:t>Page</w:t>
                          </w:r>
                          <w:r w:rsidRPr="00054F44">
                            <w:rPr>
                              <w:rFonts w:ascii="Arial" w:hAnsi="Arial" w:cs="Arial"/>
                              <w:color w:val="0071C5"/>
                              <w:spacing w:val="-2"/>
                            </w:rPr>
                            <w:t xml:space="preserve"> </w:t>
                          </w:r>
                          <w:r w:rsidRPr="00054F44">
                            <w:rPr>
                              <w:rFonts w:ascii="Arial" w:hAnsi="Arial" w:cs="Arial"/>
                              <w:b/>
                              <w:color w:val="0071C5"/>
                              <w:spacing w:val="-5"/>
                            </w:rPr>
                            <w:fldChar w:fldCharType="begin"/>
                          </w:r>
                          <w:r w:rsidRPr="00054F44">
                            <w:rPr>
                              <w:rFonts w:ascii="Arial" w:hAnsi="Arial" w:cs="Arial"/>
                              <w:b/>
                              <w:color w:val="0071C5"/>
                              <w:spacing w:val="-5"/>
                            </w:rPr>
                            <w:instrText xml:space="preserve"> PAGE </w:instrText>
                          </w:r>
                          <w:r w:rsidRPr="00054F44">
                            <w:rPr>
                              <w:rFonts w:ascii="Arial" w:hAnsi="Arial" w:cs="Arial"/>
                              <w:b/>
                              <w:color w:val="0071C5"/>
                              <w:spacing w:val="-5"/>
                            </w:rPr>
                            <w:fldChar w:fldCharType="separate"/>
                          </w:r>
                          <w:r w:rsidRPr="00054F44">
                            <w:rPr>
                              <w:rFonts w:ascii="Arial" w:hAnsi="Arial" w:cs="Arial"/>
                              <w:b/>
                              <w:color w:val="0071C5"/>
                              <w:spacing w:val="-5"/>
                            </w:rPr>
                            <w:t>74</w:t>
                          </w:r>
                          <w:r w:rsidRPr="00054F44">
                            <w:rPr>
                              <w:rFonts w:ascii="Arial" w:hAnsi="Arial" w:cs="Arial"/>
                              <w:b/>
                              <w:color w:val="0071C5"/>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FC00B" id="Text Box 1678703446" o:spid="_x0000_s1027" type="#_x0000_t202" style="position:absolute;margin-left:20.75pt;margin-top:11in;width:46.1pt;height:14.3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sz2AEAAJcDAAAOAAAAZHJzL2Uyb0RvYy54bWysU9tu2zAMfR+wfxD0vjgJmi0w4hRdiw4D&#10;ugvQ9QMUWbaF2aJGKrGzrx8l2+nWvQ17EWhSOjznkN5dD10rTgbJgivkarGUwjgNpXV1IZ++3b/Z&#10;SkFBuVK14Ewhz4bk9f71q13vc7OGBtrSoGAQR3nvC9mE4PMsI92YTtECvHFcrAA7FfgT66xE1TN6&#10;12br5fJt1gOWHkEbIs7ejUW5T/hVZXT4UlVkgmgLydxCOjGdh3hm+53Ka1S+sXqiof6BRaes46YX&#10;qDsVlDii/QuqsxqBoAoLDV0GVWW1SRpYzWr5Qs1jo7xJWtgc8heb6P/B6s+nR/8VRRjew8ADTCLI&#10;P4D+TsLBbaNcbW4QoW+MKrnxKlqW9Z7y6Wm0mnKKIIf+E5Q8ZHUMkICGCrvoCusUjM4DOF9MN0MQ&#10;mpOb7ebqHVc0l1bb9fpqkzqofH7skcIHA52IQSGRZ5rA1emBQiSj8vlK7OXg3rZtmmvr/kjwxZhJ&#10;5CPfkXkYDoOw5aQsajlAeWY1COO28HZz0AD+lKLnTSkk/TgqNFK0Hx07EtdqDnAODnOgnOanhQxS&#10;jOFtGNfv6NHWDSOPnju4YdcqmxQ9s5jo8vST0GlT43r9/p1uPf9P+18AAAD//wMAUEsDBBQABgAI&#10;AAAAIQCkhzZj4gAAAAwBAAAPAAAAZHJzL2Rvd25yZXYueG1sTI/NTsMwEITvSLyDtUjcqJP+pCXE&#10;qSoEJyREGg4cnXibRI3XIXbb8PZsT3Db3RnNfpNtJ9uLM46+c6QgnkUgkGpnOmoUfJavDxsQPmgy&#10;uneECn7Qwza/vcl0atyFCjzvQyM4hHyqFbQhDKmUvm7Raj9zAxJrBzdaHXgdG2lGfeFw28t5FCXS&#10;6o74Q6sHfG6xPu5PVsHui4qX7vu9+igORVeWjxG9JUel7u+m3ROIgFP4M8MVn9EhZ6bKnch40StY&#10;xit28n21WXKpq2OxWIOoeEji+Rpknsn/JfJfAAAA//8DAFBLAQItABQABgAIAAAAIQC2gziS/gAA&#10;AOEBAAATAAAAAAAAAAAAAAAAAAAAAABbQ29udGVudF9UeXBlc10ueG1sUEsBAi0AFAAGAAgAAAAh&#10;ADj9If/WAAAAlAEAAAsAAAAAAAAAAAAAAAAALwEAAF9yZWxzLy5yZWxzUEsBAi0AFAAGAAgAAAAh&#10;AEJIqzPYAQAAlwMAAA4AAAAAAAAAAAAAAAAALgIAAGRycy9lMm9Eb2MueG1sUEsBAi0AFAAGAAgA&#10;AAAhAKSHNmPiAAAADAEAAA8AAAAAAAAAAAAAAAAAMgQAAGRycy9kb3ducmV2LnhtbFBLBQYAAAAA&#10;BAAEAPMAAABBBQAAAAA=&#10;" filled="f" stroked="f">
              <v:textbox inset="0,0,0,0">
                <w:txbxContent>
                  <w:p w14:paraId="59513218" w14:textId="77777777" w:rsidR="00A10E5A" w:rsidRPr="00054F44" w:rsidRDefault="00A10E5A">
                    <w:pPr>
                      <w:spacing w:before="13"/>
                      <w:ind w:left="20"/>
                      <w:rPr>
                        <w:rFonts w:ascii="Arial" w:hAnsi="Arial" w:cs="Arial"/>
                        <w:b/>
                      </w:rPr>
                    </w:pPr>
                    <w:r w:rsidRPr="00054F44">
                      <w:rPr>
                        <w:rFonts w:ascii="Arial" w:hAnsi="Arial" w:cs="Arial"/>
                        <w:color w:val="0071C5"/>
                      </w:rPr>
                      <w:t>Page</w:t>
                    </w:r>
                    <w:r w:rsidRPr="00054F44">
                      <w:rPr>
                        <w:rFonts w:ascii="Arial" w:hAnsi="Arial" w:cs="Arial"/>
                        <w:color w:val="0071C5"/>
                        <w:spacing w:val="-2"/>
                      </w:rPr>
                      <w:t xml:space="preserve"> </w:t>
                    </w:r>
                    <w:r w:rsidRPr="00054F44">
                      <w:rPr>
                        <w:rFonts w:ascii="Arial" w:hAnsi="Arial" w:cs="Arial"/>
                        <w:b/>
                        <w:color w:val="0071C5"/>
                        <w:spacing w:val="-5"/>
                      </w:rPr>
                      <w:fldChar w:fldCharType="begin"/>
                    </w:r>
                    <w:r w:rsidRPr="00054F44">
                      <w:rPr>
                        <w:rFonts w:ascii="Arial" w:hAnsi="Arial" w:cs="Arial"/>
                        <w:b/>
                        <w:color w:val="0071C5"/>
                        <w:spacing w:val="-5"/>
                      </w:rPr>
                      <w:instrText xml:space="preserve"> PAGE </w:instrText>
                    </w:r>
                    <w:r w:rsidRPr="00054F44">
                      <w:rPr>
                        <w:rFonts w:ascii="Arial" w:hAnsi="Arial" w:cs="Arial"/>
                        <w:b/>
                        <w:color w:val="0071C5"/>
                        <w:spacing w:val="-5"/>
                      </w:rPr>
                      <w:fldChar w:fldCharType="separate"/>
                    </w:r>
                    <w:r w:rsidRPr="00054F44">
                      <w:rPr>
                        <w:rFonts w:ascii="Arial" w:hAnsi="Arial" w:cs="Arial"/>
                        <w:b/>
                        <w:color w:val="0071C5"/>
                        <w:spacing w:val="-5"/>
                      </w:rPr>
                      <w:t>74</w:t>
                    </w:r>
                    <w:r w:rsidRPr="00054F44">
                      <w:rPr>
                        <w:rFonts w:ascii="Arial" w:hAnsi="Arial" w:cs="Arial"/>
                        <w:b/>
                        <w:color w:val="0071C5"/>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97D5" w14:textId="3EA9DF81" w:rsidR="001930E0" w:rsidRDefault="001164E1">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4DDCF48B" wp14:editId="0FD0E7E0">
              <wp:simplePos x="0" y="0"/>
              <wp:positionH relativeFrom="page">
                <wp:posOffset>1097915</wp:posOffset>
              </wp:positionH>
              <wp:positionV relativeFrom="page">
                <wp:posOffset>9972675</wp:posOffset>
              </wp:positionV>
              <wp:extent cx="0" cy="557530"/>
              <wp:effectExtent l="0" t="0" r="0" b="0"/>
              <wp:wrapNone/>
              <wp:docPr id="1263058904" name="Straight Connector 1263058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7530"/>
                      </a:xfrm>
                      <a:prstGeom prst="line">
                        <a:avLst/>
                      </a:prstGeom>
                      <a:noFill/>
                      <a:ln w="27432">
                        <a:solidFill>
                          <a:srgbClr val="0071C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4D053" id="Straight Connector 1263058904"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5pt,785.25pt" to="86.45pt,8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KyasgEAAEgDAAAOAAAAZHJzL2Uyb0RvYy54bWysU8tu2zAQvBfoPxC815Kdui4Eyzk4TS9p&#10;ayDpB6z5kIhSXIJLW/Lfl6QfCdpb0QtB7mM0M7ta30+DZUcVyKBr+XxWc6acQGlc1/KfL48fPnNG&#10;EZwEi061/KSI32/ev1uPvlEL7NFKFVgCcdSMvuV9jL6pKhK9GoBm6JVLSY1hgJieoatkgDGhD7Za&#10;1PWnasQgfUChiFL04Zzkm4KvtRLxh9akIrMtT9xiOUM59/msNmtougC+N+JCA/6BxQDGpY/eoB4g&#10;AjsE8xfUYERAQh1nAocKtTZCFQ1Jzbz+Q81zD14VLckc8jeb6P/Biu/HrduFTF1M7tk/ofhFzOG2&#10;B9epQuDl5NPg5tmqavTU3Fryg/wusP34DWWqgUPE4sKkw5Ahkz42FbNPN7PVFJk4B0WKLper5V2Z&#10;QwXNtc8Hil8VDixfWm6NyzZAA8cnipkHNNeSHHb4aKwto7SOjS1frD7eLUoHoTUyZ3MdhW6/tYEd&#10;IW9DvZpvl0VVyrwtC3hwsqD1CuSXyz2Csed7+rp1FzOy/rxs1OxRnnbhalIaV6F5Wa28D2/fpfv1&#10;B9j8BgAA//8DAFBLAwQUAAYACAAAACEAbl5WbOIAAAANAQAADwAAAGRycy9kb3ducmV2LnhtbEyP&#10;QUvDQBCF74L/YRnBm92kkqbGbIoIhYKCpBbB2zY7JrHZ2ZDdptFf79SL3t6bebz5Jl9NthMjDr51&#10;pCCeRSCQKmdaqhXsXtc3SxA+aDK6c4QKvtDDqri8yHVm3IlKHLehFlxCPtMKmhD6TEpfNWi1n7ke&#10;iXcfbrA6sB1qaQZ94nLbyXkULaTVLfGFRvf42GB12B6tgu+y7jaHz6p8eXp/i9NxF2/G57VS11fT&#10;wz2IgFP4C8MZn9GhYKa9O5LxomOfzu84yiJJowTEOfI72rNYJMtbkEUu/39R/AAAAP//AwBQSwEC&#10;LQAUAAYACAAAACEAtoM4kv4AAADhAQAAEwAAAAAAAAAAAAAAAAAAAAAAW0NvbnRlbnRfVHlwZXNd&#10;LnhtbFBLAQItABQABgAIAAAAIQA4/SH/1gAAAJQBAAALAAAAAAAAAAAAAAAAAC8BAABfcmVscy8u&#10;cmVsc1BLAQItABQABgAIAAAAIQD3vKyasgEAAEgDAAAOAAAAAAAAAAAAAAAAAC4CAABkcnMvZTJv&#10;RG9jLnhtbFBLAQItABQABgAIAAAAIQBuXlZs4gAAAA0BAAAPAAAAAAAAAAAAAAAAAAwEAABkcnMv&#10;ZG93bnJldi54bWxQSwUGAAAAAAQABADzAAAAGwUAAAAA&#10;" strokecolor="#0071c5" strokeweight="2.16pt">
              <w10:wrap anchorx="page" anchory="page"/>
            </v:line>
          </w:pict>
        </mc:Fallback>
      </mc:AlternateContent>
    </w:r>
    <w:r w:rsidR="00522D0D">
      <w:rPr>
        <w:noProof/>
      </w:rPr>
      <mc:AlternateContent>
        <mc:Choice Requires="wps">
          <w:drawing>
            <wp:anchor distT="0" distB="0" distL="114300" distR="114300" simplePos="0" relativeHeight="251658248" behindDoc="1" locked="0" layoutInCell="1" allowOverlap="1" wp14:anchorId="51BDC5B6" wp14:editId="6C451C53">
              <wp:simplePos x="0" y="0"/>
              <wp:positionH relativeFrom="page">
                <wp:posOffset>111125</wp:posOffset>
              </wp:positionH>
              <wp:positionV relativeFrom="page">
                <wp:posOffset>9972675</wp:posOffset>
              </wp:positionV>
              <wp:extent cx="585470" cy="182245"/>
              <wp:effectExtent l="0" t="0" r="0" b="0"/>
              <wp:wrapNone/>
              <wp:docPr id="1665768553" name="Text Box 1665768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B96D0" w14:textId="77777777" w:rsidR="001930E0" w:rsidRDefault="001930E0">
                          <w:pPr>
                            <w:spacing w:before="13"/>
                            <w:ind w:left="20"/>
                            <w:rPr>
                              <w:b/>
                            </w:rPr>
                          </w:pPr>
                          <w:r>
                            <w:rPr>
                              <w:color w:val="0071C5"/>
                            </w:rPr>
                            <w:t>Page</w:t>
                          </w:r>
                          <w:r>
                            <w:rPr>
                              <w:color w:val="0071C5"/>
                              <w:spacing w:val="-2"/>
                            </w:rPr>
                            <w:t xml:space="preserve"> </w:t>
                          </w:r>
                          <w:r>
                            <w:rPr>
                              <w:b/>
                              <w:color w:val="0071C5"/>
                              <w:spacing w:val="-5"/>
                            </w:rPr>
                            <w:fldChar w:fldCharType="begin"/>
                          </w:r>
                          <w:r>
                            <w:rPr>
                              <w:b/>
                              <w:color w:val="0071C5"/>
                              <w:spacing w:val="-5"/>
                            </w:rPr>
                            <w:instrText xml:space="preserve"> PAGE </w:instrText>
                          </w:r>
                          <w:r>
                            <w:rPr>
                              <w:b/>
                              <w:color w:val="0071C5"/>
                              <w:spacing w:val="-5"/>
                            </w:rPr>
                            <w:fldChar w:fldCharType="separate"/>
                          </w:r>
                          <w:r>
                            <w:rPr>
                              <w:b/>
                              <w:color w:val="0071C5"/>
                              <w:spacing w:val="-5"/>
                            </w:rPr>
                            <w:t>74</w:t>
                          </w:r>
                          <w:r>
                            <w:rPr>
                              <w:b/>
                              <w:color w:val="0071C5"/>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DC5B6" id="_x0000_t202" coordsize="21600,21600" o:spt="202" path="m,l,21600r21600,l21600,xe">
              <v:stroke joinstyle="miter"/>
              <v:path gradientshapeok="t" o:connecttype="rect"/>
            </v:shapetype>
            <v:shape id="Text Box 1665768553" o:spid="_x0000_s1028" type="#_x0000_t202" style="position:absolute;margin-left:8.75pt;margin-top:785.25pt;width:46.1pt;height:14.3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1TN2gEAAJcDAAAOAAAAZHJzL2Uyb0RvYy54bWysU9tu2zAMfR+wfxD0vjgxmi0w4hRdiw4D&#10;ugvQ9QMUWbaF2aJGKrGzrx8lx+nWvQ17EWhSOjznkN5ej30njgbJgivlarGUwjgNlXVNKZ++3b/Z&#10;SEFBuUp14EwpT4bk9e71q+3gC5NDC11lUDCIo2LwpWxD8EWWkW5Nr2gB3jgu1oC9CvyJTVahGhi9&#10;77J8uXybDYCVR9CGiLN3U1HuEn5dGx2+1DWZILpSMreQTkznPp7ZbquKBpVvrT7TUP/AolfWcdML&#10;1J0KShzQ/gXVW41AUIeFhj6DurbaJA2sZrV8oeaxVd4kLWwO+YtN9P9g9efjo/+KIozvYeQBJhHk&#10;H0B/J+HgtlWuMTeIMLRGVdx4FS3LBk/F+Wm0mgqKIPvhE1Q8ZHUIkIDGGvvoCusUjM4DOF1MN2MQ&#10;mpPrzfrqHVc0l1abPL9apw6qmB97pPDBQC9iUErkmSZwdXygEMmoYr4Sezm4t12X5tq5PxJ8MWYS&#10;+ch3Yh7G/ShsVco89o1a9lCdWA3CtC283Ry0gD+lGHhTSkk/DgqNFN1Hx47EtZoDnIP9HCin+Wkp&#10;gxRTeBum9Tt4tE3LyJPnDm7YtdomRc8sznR5+knoeVPjev3+nW49/0+7XwAAAP//AwBQSwMEFAAG&#10;AAgAAAAhAMgUrPvfAAAADAEAAA8AAABkcnMvZG93bnJldi54bWxMj0FPwzAMhe9I/IfIk7ixZJO2&#10;0tJ0mhCckBBdOXBMm6yN1jilybby73FP7GQ/++n5c76bXM8uZgzWo4TVUgAz2HhtsZXwVb09PgEL&#10;UaFWvUcj4dcE2BX3d7nKtL9iaS6H2DIKwZApCV2MQ8Z5aDrjVFj6wSDtjn50KpIcW65HdaVw1/O1&#10;EFvulEW60KnBvHSmOR3OTsL+G8tX+/NRf5bH0lZVKvB9e5LyYTHtn4FFM8V/M8z4hA4FMdX+jDqw&#10;nnSyISfVTSKomx0iTYDV8yhN18CLnN8+UfwBAAD//wMAUEsBAi0AFAAGAAgAAAAhALaDOJL+AAAA&#10;4QEAABMAAAAAAAAAAAAAAAAAAAAAAFtDb250ZW50X1R5cGVzXS54bWxQSwECLQAUAAYACAAAACEA&#10;OP0h/9YAAACUAQAACwAAAAAAAAAAAAAAAAAvAQAAX3JlbHMvLnJlbHNQSwECLQAUAAYACAAAACEA&#10;l19UzdoBAACXAwAADgAAAAAAAAAAAAAAAAAuAgAAZHJzL2Uyb0RvYy54bWxQSwECLQAUAAYACAAA&#10;ACEAyBSs+98AAAAMAQAADwAAAAAAAAAAAAAAAAA0BAAAZHJzL2Rvd25yZXYueG1sUEsFBgAAAAAE&#10;AAQA8wAAAEAFAAAAAA==&#10;" filled="f" stroked="f">
              <v:textbox inset="0,0,0,0">
                <w:txbxContent>
                  <w:p w14:paraId="443B96D0" w14:textId="77777777" w:rsidR="001930E0" w:rsidRDefault="001930E0">
                    <w:pPr>
                      <w:spacing w:before="13"/>
                      <w:ind w:left="20"/>
                      <w:rPr>
                        <w:b/>
                      </w:rPr>
                    </w:pPr>
                    <w:r>
                      <w:rPr>
                        <w:color w:val="0071C5"/>
                      </w:rPr>
                      <w:t>Page</w:t>
                    </w:r>
                    <w:r>
                      <w:rPr>
                        <w:color w:val="0071C5"/>
                        <w:spacing w:val="-2"/>
                      </w:rPr>
                      <w:t xml:space="preserve"> </w:t>
                    </w:r>
                    <w:r>
                      <w:rPr>
                        <w:b/>
                        <w:color w:val="0071C5"/>
                        <w:spacing w:val="-5"/>
                      </w:rPr>
                      <w:fldChar w:fldCharType="begin"/>
                    </w:r>
                    <w:r>
                      <w:rPr>
                        <w:b/>
                        <w:color w:val="0071C5"/>
                        <w:spacing w:val="-5"/>
                      </w:rPr>
                      <w:instrText xml:space="preserve"> PAGE </w:instrText>
                    </w:r>
                    <w:r>
                      <w:rPr>
                        <w:b/>
                        <w:color w:val="0071C5"/>
                        <w:spacing w:val="-5"/>
                      </w:rPr>
                      <w:fldChar w:fldCharType="separate"/>
                    </w:r>
                    <w:r>
                      <w:rPr>
                        <w:b/>
                        <w:color w:val="0071C5"/>
                        <w:spacing w:val="-5"/>
                      </w:rPr>
                      <w:t>74</w:t>
                    </w:r>
                    <w:r>
                      <w:rPr>
                        <w:b/>
                        <w:color w:val="0071C5"/>
                        <w:spacing w:val="-5"/>
                      </w:rPr>
                      <w:fldChar w:fldCharType="end"/>
                    </w:r>
                  </w:p>
                </w:txbxContent>
              </v:textbox>
              <w10:wrap anchorx="page" anchory="page"/>
            </v:shape>
          </w:pict>
        </mc:Fallback>
      </mc:AlternateContent>
    </w:r>
    <w:r w:rsidR="00522D0D">
      <w:rPr>
        <w:noProof/>
      </w:rPr>
      <mc:AlternateContent>
        <mc:Choice Requires="wps">
          <w:drawing>
            <wp:anchor distT="0" distB="0" distL="114300" distR="114300" simplePos="0" relativeHeight="251658243" behindDoc="1" locked="0" layoutInCell="1" allowOverlap="1" wp14:anchorId="475BC14C" wp14:editId="1D4DBA73">
              <wp:simplePos x="0" y="0"/>
              <wp:positionH relativeFrom="page">
                <wp:posOffset>1657350</wp:posOffset>
              </wp:positionH>
              <wp:positionV relativeFrom="page">
                <wp:posOffset>9906000</wp:posOffset>
              </wp:positionV>
              <wp:extent cx="4993005" cy="695325"/>
              <wp:effectExtent l="0" t="0" r="17145" b="9525"/>
              <wp:wrapNone/>
              <wp:docPr id="1647139881" name="Text Box 1647139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09B45" w14:textId="77777777" w:rsidR="001930E0" w:rsidRDefault="001930E0">
                          <w:pPr>
                            <w:spacing w:before="13"/>
                            <w:ind w:left="20"/>
                          </w:pPr>
                          <w:r>
                            <w:rPr>
                              <w:color w:val="0071C5"/>
                            </w:rPr>
                            <w:t>This version of the Scheme of Delegated Authorities can only be guaranteed to be the current adopted</w:t>
                          </w:r>
                          <w:r>
                            <w:rPr>
                              <w:color w:val="0071C5"/>
                              <w:spacing w:val="-4"/>
                            </w:rPr>
                            <w:t xml:space="preserve"> </w:t>
                          </w:r>
                          <w:r>
                            <w:rPr>
                              <w:color w:val="0071C5"/>
                            </w:rPr>
                            <w:t>version,</w:t>
                          </w:r>
                          <w:r>
                            <w:rPr>
                              <w:color w:val="0071C5"/>
                              <w:spacing w:val="-5"/>
                            </w:rPr>
                            <w:t xml:space="preserve"> </w:t>
                          </w:r>
                          <w:r>
                            <w:rPr>
                              <w:color w:val="0071C5"/>
                            </w:rPr>
                            <w:t>if</w:t>
                          </w:r>
                          <w:r>
                            <w:rPr>
                              <w:color w:val="0071C5"/>
                              <w:spacing w:val="-2"/>
                            </w:rPr>
                            <w:t xml:space="preserve"> </w:t>
                          </w:r>
                          <w:r>
                            <w:rPr>
                              <w:color w:val="0071C5"/>
                            </w:rPr>
                            <w:t>it</w:t>
                          </w:r>
                          <w:r>
                            <w:rPr>
                              <w:color w:val="0071C5"/>
                              <w:spacing w:val="-2"/>
                            </w:rPr>
                            <w:t xml:space="preserve"> </w:t>
                          </w:r>
                          <w:r>
                            <w:rPr>
                              <w:color w:val="0071C5"/>
                            </w:rPr>
                            <w:t>is</w:t>
                          </w:r>
                          <w:r>
                            <w:rPr>
                              <w:color w:val="0071C5"/>
                              <w:spacing w:val="-3"/>
                            </w:rPr>
                            <w:t xml:space="preserve"> </w:t>
                          </w:r>
                          <w:r>
                            <w:rPr>
                              <w:color w:val="0071C5"/>
                            </w:rPr>
                            <w:t>opened</w:t>
                          </w:r>
                          <w:r>
                            <w:rPr>
                              <w:color w:val="0071C5"/>
                              <w:spacing w:val="-4"/>
                            </w:rPr>
                            <w:t xml:space="preserve"> </w:t>
                          </w:r>
                          <w:r>
                            <w:rPr>
                              <w:color w:val="0071C5"/>
                            </w:rPr>
                            <w:t>directly</w:t>
                          </w:r>
                          <w:r>
                            <w:rPr>
                              <w:color w:val="0071C5"/>
                              <w:spacing w:val="-6"/>
                            </w:rPr>
                            <w:t xml:space="preserve"> </w:t>
                          </w:r>
                          <w:r>
                            <w:rPr>
                              <w:color w:val="0071C5"/>
                            </w:rPr>
                            <w:t>from</w:t>
                          </w:r>
                          <w:r>
                            <w:rPr>
                              <w:color w:val="0071C5"/>
                              <w:spacing w:val="-5"/>
                            </w:rPr>
                            <w:t xml:space="preserve"> </w:t>
                          </w:r>
                          <w:r>
                            <w:rPr>
                              <w:color w:val="0071C5"/>
                            </w:rPr>
                            <w:t>the</w:t>
                          </w:r>
                          <w:r>
                            <w:rPr>
                              <w:color w:val="0071C5"/>
                              <w:spacing w:val="-4"/>
                            </w:rPr>
                            <w:t xml:space="preserve"> </w:t>
                          </w:r>
                          <w:r>
                            <w:rPr>
                              <w:color w:val="0071C5"/>
                            </w:rPr>
                            <w:t>Trust’s</w:t>
                          </w:r>
                          <w:r>
                            <w:rPr>
                              <w:color w:val="0071C5"/>
                              <w:spacing w:val="-6"/>
                            </w:rPr>
                            <w:t xml:space="preserve"> </w:t>
                          </w:r>
                          <w:r>
                            <w:rPr>
                              <w:color w:val="0071C5"/>
                            </w:rPr>
                            <w:t>intranet</w:t>
                          </w:r>
                          <w:r>
                            <w:rPr>
                              <w:color w:val="0071C5"/>
                              <w:spacing w:val="-2"/>
                            </w:rPr>
                            <w:t xml:space="preserve"> </w:t>
                          </w:r>
                          <w:r>
                            <w:rPr>
                              <w:color w:val="0071C5"/>
                            </w:rPr>
                            <w:t>library</w:t>
                          </w:r>
                          <w:r>
                            <w:rPr>
                              <w:color w:val="0071C5"/>
                              <w:spacing w:val="-3"/>
                            </w:rPr>
                            <w:t xml:space="preserve"> </w:t>
                          </w:r>
                          <w:r>
                            <w:rPr>
                              <w:color w:val="0071C5"/>
                            </w:rPr>
                            <w:t>of</w:t>
                          </w:r>
                          <w:r>
                            <w:rPr>
                              <w:color w:val="0071C5"/>
                              <w:spacing w:val="-2"/>
                            </w:rPr>
                            <w:t xml:space="preserve"> </w:t>
                          </w:r>
                          <w:r>
                            <w:rPr>
                              <w:color w:val="0071C5"/>
                            </w:rPr>
                            <w:t>policies and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BC14C" id="Text Box 1647139881" o:spid="_x0000_s1029" type="#_x0000_t202" style="position:absolute;margin-left:130.5pt;margin-top:780pt;width:393.15pt;height:54.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us3AEAAJgDAAAOAAAAZHJzL2Uyb0RvYy54bWysU8tu2zAQvBfoPxC815LtOqgFy0GaIEWB&#10;9AGk+QCKIiWiEpdd0pbcr++Sspy2uRW9EMslOTszu9xdj33Hjgq9AVvy5SLnTFkJtbFNyZ++3b95&#10;x5kPwtaiA6tKflKeX+9fv9oNrlAraKGrFTICsb4YXMnbEFyRZV62qhd+AU5ZOtSAvQi0xSarUQyE&#10;3nfZKs+vsgGwdghSeU/Zu+mQ7xO+1kqGL1p7FVhXcuIW0oppreKa7XeiaFC41sgzDfEPLHphLBW9&#10;QN2JINgBzQuo3kgEDzosJPQZaG2kShpIzTL/S81jK5xKWsgc7y42+f8HKz8fH91XZGF8DyM1MInw&#10;7gHkd88s3LbCNuoGEYZWiZoKL6Nl2eB8cX4arfaFjyDV8AlqarI4BEhAo8Y+ukI6GaFTA04X09UY&#10;mKTk2+12necbziSdXW0369UmlRDF/NqhDx8U9CwGJUdqakIXxwcfIhtRzFdiMQv3putSYzv7R4Iu&#10;xkxiHwlP1MNYjczUJV/HulFMBfWJ5CBM40LjTUEL+JOzgUal5P7HQaDirPtoyZI4V3OAc1DNgbCS&#10;npY8cDaFt2Gav4ND07SEPJlu4YZs0yYpemZxpkvtT0LPoxrn6/d9uvX8ofa/AAAA//8DAFBLAwQU&#10;AAYACAAAACEAvApgz+EAAAAOAQAADwAAAGRycy9kb3ducmV2LnhtbEyPwU7DMBBE70j8g7VI3Kjd&#10;Qg0NcaoKwQkJNQ0Hjk7sJlbjdYjdNvw92xPcZjWj2Tf5evI9O9kxuoAK5jMBzGITjMNWwWf1dvcE&#10;LCaNRvcBrYIfG2FdXF/lOjPhjKU97VLLqARjphV0KQ0Z57HprNdxFgaL5O3D6HWic2y5GfWZyn3P&#10;F0JI7rVD+tDpwb50tjnsjl7B5gvLV/f9UW/LfemqaiXwXR6Uur2ZNs/Akp3SXxgu+IQOBTHV4Ygm&#10;sl7BQs5pSyJjKQWpS0Q8PN4Dq0lJuVoCL3L+f0bxCwAA//8DAFBLAQItABQABgAIAAAAIQC2gziS&#10;/gAAAOEBAAATAAAAAAAAAAAAAAAAAAAAAABbQ29udGVudF9UeXBlc10ueG1sUEsBAi0AFAAGAAgA&#10;AAAhADj9If/WAAAAlAEAAAsAAAAAAAAAAAAAAAAALwEAAF9yZWxzLy5yZWxzUEsBAi0AFAAGAAgA&#10;AAAhAABRm6zcAQAAmAMAAA4AAAAAAAAAAAAAAAAALgIAAGRycy9lMm9Eb2MueG1sUEsBAi0AFAAG&#10;AAgAAAAhALwKYM/hAAAADgEAAA8AAAAAAAAAAAAAAAAANgQAAGRycy9kb3ducmV2LnhtbFBLBQYA&#10;AAAABAAEAPMAAABEBQAAAAA=&#10;" filled="f" stroked="f">
              <v:textbox inset="0,0,0,0">
                <w:txbxContent>
                  <w:p w14:paraId="68A09B45" w14:textId="77777777" w:rsidR="001930E0" w:rsidRDefault="001930E0">
                    <w:pPr>
                      <w:spacing w:before="13"/>
                      <w:ind w:left="20"/>
                    </w:pPr>
                    <w:r>
                      <w:rPr>
                        <w:color w:val="0071C5"/>
                      </w:rPr>
                      <w:t>This version of the Scheme of Delegated Authorities can only be guaranteed to be the current adopted</w:t>
                    </w:r>
                    <w:r>
                      <w:rPr>
                        <w:color w:val="0071C5"/>
                        <w:spacing w:val="-4"/>
                      </w:rPr>
                      <w:t xml:space="preserve"> </w:t>
                    </w:r>
                    <w:r>
                      <w:rPr>
                        <w:color w:val="0071C5"/>
                      </w:rPr>
                      <w:t>version,</w:t>
                    </w:r>
                    <w:r>
                      <w:rPr>
                        <w:color w:val="0071C5"/>
                        <w:spacing w:val="-5"/>
                      </w:rPr>
                      <w:t xml:space="preserve"> </w:t>
                    </w:r>
                    <w:r>
                      <w:rPr>
                        <w:color w:val="0071C5"/>
                      </w:rPr>
                      <w:t>if</w:t>
                    </w:r>
                    <w:r>
                      <w:rPr>
                        <w:color w:val="0071C5"/>
                        <w:spacing w:val="-2"/>
                      </w:rPr>
                      <w:t xml:space="preserve"> </w:t>
                    </w:r>
                    <w:r>
                      <w:rPr>
                        <w:color w:val="0071C5"/>
                      </w:rPr>
                      <w:t>it</w:t>
                    </w:r>
                    <w:r>
                      <w:rPr>
                        <w:color w:val="0071C5"/>
                        <w:spacing w:val="-2"/>
                      </w:rPr>
                      <w:t xml:space="preserve"> </w:t>
                    </w:r>
                    <w:r>
                      <w:rPr>
                        <w:color w:val="0071C5"/>
                      </w:rPr>
                      <w:t>is</w:t>
                    </w:r>
                    <w:r>
                      <w:rPr>
                        <w:color w:val="0071C5"/>
                        <w:spacing w:val="-3"/>
                      </w:rPr>
                      <w:t xml:space="preserve"> </w:t>
                    </w:r>
                    <w:r>
                      <w:rPr>
                        <w:color w:val="0071C5"/>
                      </w:rPr>
                      <w:t>opened</w:t>
                    </w:r>
                    <w:r>
                      <w:rPr>
                        <w:color w:val="0071C5"/>
                        <w:spacing w:val="-4"/>
                      </w:rPr>
                      <w:t xml:space="preserve"> </w:t>
                    </w:r>
                    <w:r>
                      <w:rPr>
                        <w:color w:val="0071C5"/>
                      </w:rPr>
                      <w:t>directly</w:t>
                    </w:r>
                    <w:r>
                      <w:rPr>
                        <w:color w:val="0071C5"/>
                        <w:spacing w:val="-6"/>
                      </w:rPr>
                      <w:t xml:space="preserve"> </w:t>
                    </w:r>
                    <w:r>
                      <w:rPr>
                        <w:color w:val="0071C5"/>
                      </w:rPr>
                      <w:t>from</w:t>
                    </w:r>
                    <w:r>
                      <w:rPr>
                        <w:color w:val="0071C5"/>
                        <w:spacing w:val="-5"/>
                      </w:rPr>
                      <w:t xml:space="preserve"> </w:t>
                    </w:r>
                    <w:r>
                      <w:rPr>
                        <w:color w:val="0071C5"/>
                      </w:rPr>
                      <w:t>the</w:t>
                    </w:r>
                    <w:r>
                      <w:rPr>
                        <w:color w:val="0071C5"/>
                        <w:spacing w:val="-4"/>
                      </w:rPr>
                      <w:t xml:space="preserve"> </w:t>
                    </w:r>
                    <w:r>
                      <w:rPr>
                        <w:color w:val="0071C5"/>
                      </w:rPr>
                      <w:t>Trust’s</w:t>
                    </w:r>
                    <w:r>
                      <w:rPr>
                        <w:color w:val="0071C5"/>
                        <w:spacing w:val="-6"/>
                      </w:rPr>
                      <w:t xml:space="preserve"> </w:t>
                    </w:r>
                    <w:r>
                      <w:rPr>
                        <w:color w:val="0071C5"/>
                      </w:rPr>
                      <w:t>intranet</w:t>
                    </w:r>
                    <w:r>
                      <w:rPr>
                        <w:color w:val="0071C5"/>
                        <w:spacing w:val="-2"/>
                      </w:rPr>
                      <w:t xml:space="preserve"> </w:t>
                    </w:r>
                    <w:r>
                      <w:rPr>
                        <w:color w:val="0071C5"/>
                      </w:rPr>
                      <w:t>library</w:t>
                    </w:r>
                    <w:r>
                      <w:rPr>
                        <w:color w:val="0071C5"/>
                        <w:spacing w:val="-3"/>
                      </w:rPr>
                      <w:t xml:space="preserve"> </w:t>
                    </w:r>
                    <w:r>
                      <w:rPr>
                        <w:color w:val="0071C5"/>
                      </w:rPr>
                      <w:t>of</w:t>
                    </w:r>
                    <w:r>
                      <w:rPr>
                        <w:color w:val="0071C5"/>
                        <w:spacing w:val="-2"/>
                      </w:rPr>
                      <w:t xml:space="preserve"> </w:t>
                    </w:r>
                    <w:r>
                      <w:rPr>
                        <w:color w:val="0071C5"/>
                      </w:rPr>
                      <w:t>policies and procedures.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398A" w14:textId="77777777" w:rsidR="00B37CC5" w:rsidRDefault="00B37CC5" w:rsidP="00EC349E">
      <w:pPr>
        <w:spacing w:after="0" w:line="240" w:lineRule="auto"/>
      </w:pPr>
      <w:r>
        <w:separator/>
      </w:r>
    </w:p>
  </w:footnote>
  <w:footnote w:type="continuationSeparator" w:id="0">
    <w:p w14:paraId="0252C2AE" w14:textId="77777777" w:rsidR="00B37CC5" w:rsidRDefault="00B37CC5" w:rsidP="00EC349E">
      <w:pPr>
        <w:spacing w:after="0" w:line="240" w:lineRule="auto"/>
      </w:pPr>
      <w:r>
        <w:continuationSeparator/>
      </w:r>
    </w:p>
  </w:footnote>
  <w:footnote w:type="continuationNotice" w:id="1">
    <w:p w14:paraId="633A3898" w14:textId="77777777" w:rsidR="00B37CC5" w:rsidRDefault="00B37CC5">
      <w:pPr>
        <w:spacing w:after="0" w:line="240" w:lineRule="auto"/>
      </w:pPr>
    </w:p>
  </w:footnote>
  <w:footnote w:id="2">
    <w:p w14:paraId="514B6D7D" w14:textId="77777777" w:rsidR="00EC349E" w:rsidRPr="000F06F0" w:rsidRDefault="00EC349E" w:rsidP="00EC349E">
      <w:pPr>
        <w:pStyle w:val="FootnoteText"/>
      </w:pPr>
      <w:r w:rsidRPr="003A2604">
        <w:rPr>
          <w:rStyle w:val="FootnoteReference"/>
        </w:rPr>
        <w:footnoteRef/>
      </w:r>
      <w:r w:rsidRPr="003A2604">
        <w:t xml:space="preserve"> In line with the Trust’s Standing Orders for signing and sealing, where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7113" w14:textId="602BFE56" w:rsidR="000316D7" w:rsidRDefault="00C70100" w:rsidP="000316D7">
    <w:pPr>
      <w:pStyle w:val="Header"/>
      <w:jc w:val="right"/>
    </w:pPr>
    <w:r w:rsidRPr="007618B9">
      <w:rPr>
        <w:noProof/>
      </w:rPr>
      <w:drawing>
        <wp:inline distT="0" distB="0" distL="0" distR="0" wp14:anchorId="12C91B96" wp14:editId="438B3C15">
          <wp:extent cx="2152650" cy="1056053"/>
          <wp:effectExtent l="0" t="0" r="0" b="0"/>
          <wp:docPr id="1755894060" name="Picture 2" descr="Bristol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94060" name="Picture 2" descr="Bristol NHS Foundation 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7617" cy="1068302"/>
                  </a:xfrm>
                  <a:prstGeom prst="rect">
                    <a:avLst/>
                  </a:prstGeom>
                  <a:noFill/>
                  <a:ln>
                    <a:noFill/>
                  </a:ln>
                </pic:spPr>
              </pic:pic>
            </a:graphicData>
          </a:graphic>
        </wp:inline>
      </w:drawing>
    </w:r>
  </w:p>
  <w:p w14:paraId="6AB99944" w14:textId="77777777" w:rsidR="000316D7" w:rsidRDefault="00031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6F38" w14:textId="520C9EF9" w:rsidR="00F21320" w:rsidRDefault="00F21320" w:rsidP="000316D7">
    <w:pPr>
      <w:pStyle w:val="Header"/>
      <w:jc w:val="right"/>
    </w:pPr>
  </w:p>
  <w:p w14:paraId="2DAD83EC" w14:textId="77777777" w:rsidR="00F21320" w:rsidRDefault="00F213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2E72" w14:textId="3A8D9EE6" w:rsidR="006A7B69" w:rsidRDefault="006A7B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86D6" w14:textId="77777777" w:rsidR="001930E0" w:rsidRDefault="001930E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251"/>
    <w:multiLevelType w:val="hybridMultilevel"/>
    <w:tmpl w:val="C20860C0"/>
    <w:lvl w:ilvl="0" w:tplc="E9D8B9EA">
      <w:start w:val="1"/>
      <w:numFmt w:val="decimal"/>
      <w:lvlText w:val="%1"/>
      <w:lvlJc w:val="left"/>
      <w:pPr>
        <w:ind w:left="1080" w:hanging="720"/>
      </w:pPr>
      <w:rPr>
        <w:rFonts w:ascii="Aptos Narrow" w:eastAsia="Times New Roman" w:hAnsi="Aptos Narrow" w:cs="Times New Roman"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12BAC"/>
    <w:multiLevelType w:val="hybridMultilevel"/>
    <w:tmpl w:val="05922DC0"/>
    <w:lvl w:ilvl="0" w:tplc="FFFFFFFF">
      <w:start w:val="1"/>
      <w:numFmt w:val="lowerRoman"/>
      <w:lvlText w:val="%1."/>
      <w:lvlJc w:val="left"/>
      <w:pPr>
        <w:ind w:left="836" w:hanging="471"/>
      </w:pPr>
      <w:rPr>
        <w:rFonts w:ascii="Arial" w:eastAsia="Arial" w:hAnsi="Arial" w:cs="Arial" w:hint="default"/>
        <w:b w:val="0"/>
        <w:bCs w:val="0"/>
        <w:i w:val="0"/>
        <w:iCs w:val="0"/>
        <w:spacing w:val="-4"/>
        <w:w w:val="100"/>
        <w:sz w:val="22"/>
        <w:szCs w:val="22"/>
        <w:lang w:val="en-US" w:eastAsia="en-US" w:bidi="ar-SA"/>
      </w:rPr>
    </w:lvl>
    <w:lvl w:ilvl="1" w:tplc="FFFFFFFF">
      <w:numFmt w:val="bullet"/>
      <w:lvlText w:val="•"/>
      <w:lvlJc w:val="left"/>
      <w:pPr>
        <w:ind w:left="1369" w:hanging="471"/>
      </w:pPr>
      <w:rPr>
        <w:rFonts w:hint="default"/>
        <w:lang w:val="en-US" w:eastAsia="en-US" w:bidi="ar-SA"/>
      </w:rPr>
    </w:lvl>
    <w:lvl w:ilvl="2" w:tplc="FFFFFFFF">
      <w:numFmt w:val="bullet"/>
      <w:lvlText w:val="•"/>
      <w:lvlJc w:val="left"/>
      <w:pPr>
        <w:ind w:left="1899" w:hanging="471"/>
      </w:pPr>
      <w:rPr>
        <w:rFonts w:hint="default"/>
        <w:lang w:val="en-US" w:eastAsia="en-US" w:bidi="ar-SA"/>
      </w:rPr>
    </w:lvl>
    <w:lvl w:ilvl="3" w:tplc="FFFFFFFF">
      <w:numFmt w:val="bullet"/>
      <w:lvlText w:val="•"/>
      <w:lvlJc w:val="left"/>
      <w:pPr>
        <w:ind w:left="2429" w:hanging="471"/>
      </w:pPr>
      <w:rPr>
        <w:rFonts w:hint="default"/>
        <w:lang w:val="en-US" w:eastAsia="en-US" w:bidi="ar-SA"/>
      </w:rPr>
    </w:lvl>
    <w:lvl w:ilvl="4" w:tplc="FFFFFFFF">
      <w:numFmt w:val="bullet"/>
      <w:lvlText w:val="•"/>
      <w:lvlJc w:val="left"/>
      <w:pPr>
        <w:ind w:left="2958" w:hanging="471"/>
      </w:pPr>
      <w:rPr>
        <w:rFonts w:hint="default"/>
        <w:lang w:val="en-US" w:eastAsia="en-US" w:bidi="ar-SA"/>
      </w:rPr>
    </w:lvl>
    <w:lvl w:ilvl="5" w:tplc="FFFFFFFF">
      <w:numFmt w:val="bullet"/>
      <w:lvlText w:val="•"/>
      <w:lvlJc w:val="left"/>
      <w:pPr>
        <w:ind w:left="3488" w:hanging="471"/>
      </w:pPr>
      <w:rPr>
        <w:rFonts w:hint="default"/>
        <w:lang w:val="en-US" w:eastAsia="en-US" w:bidi="ar-SA"/>
      </w:rPr>
    </w:lvl>
    <w:lvl w:ilvl="6" w:tplc="FFFFFFFF">
      <w:numFmt w:val="bullet"/>
      <w:lvlText w:val="•"/>
      <w:lvlJc w:val="left"/>
      <w:pPr>
        <w:ind w:left="4018" w:hanging="471"/>
      </w:pPr>
      <w:rPr>
        <w:rFonts w:hint="default"/>
        <w:lang w:val="en-US" w:eastAsia="en-US" w:bidi="ar-SA"/>
      </w:rPr>
    </w:lvl>
    <w:lvl w:ilvl="7" w:tplc="FFFFFFFF">
      <w:numFmt w:val="bullet"/>
      <w:lvlText w:val="•"/>
      <w:lvlJc w:val="left"/>
      <w:pPr>
        <w:ind w:left="4547" w:hanging="471"/>
      </w:pPr>
      <w:rPr>
        <w:rFonts w:hint="default"/>
        <w:lang w:val="en-US" w:eastAsia="en-US" w:bidi="ar-SA"/>
      </w:rPr>
    </w:lvl>
    <w:lvl w:ilvl="8" w:tplc="FFFFFFFF">
      <w:numFmt w:val="bullet"/>
      <w:lvlText w:val="•"/>
      <w:lvlJc w:val="left"/>
      <w:pPr>
        <w:ind w:left="5077" w:hanging="471"/>
      </w:pPr>
      <w:rPr>
        <w:rFonts w:hint="default"/>
        <w:lang w:val="en-US" w:eastAsia="en-US" w:bidi="ar-SA"/>
      </w:rPr>
    </w:lvl>
  </w:abstractNum>
  <w:abstractNum w:abstractNumId="2" w15:restartNumberingAfterBreak="0">
    <w:nsid w:val="09A779E3"/>
    <w:multiLevelType w:val="hybridMultilevel"/>
    <w:tmpl w:val="87DA4D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452026"/>
    <w:multiLevelType w:val="hybridMultilevel"/>
    <w:tmpl w:val="F89E4672"/>
    <w:lvl w:ilvl="0" w:tplc="10ECB444">
      <w:start w:val="1"/>
      <w:numFmt w:val="bullet"/>
      <w:lvlText w:val=""/>
      <w:lvlJc w:val="left"/>
      <w:pPr>
        <w:ind w:left="445" w:hanging="284"/>
      </w:pPr>
      <w:rPr>
        <w:rFonts w:ascii="Wingdings" w:eastAsia="Wingdings" w:hAnsi="Wingdings" w:hint="default"/>
        <w:w w:val="99"/>
        <w:sz w:val="20"/>
        <w:szCs w:val="20"/>
      </w:rPr>
    </w:lvl>
    <w:lvl w:ilvl="1" w:tplc="33BE7014">
      <w:start w:val="1"/>
      <w:numFmt w:val="bullet"/>
      <w:lvlText w:val="•"/>
      <w:lvlJc w:val="left"/>
      <w:pPr>
        <w:ind w:left="840" w:hanging="284"/>
      </w:pPr>
      <w:rPr>
        <w:rFonts w:hint="default"/>
      </w:rPr>
    </w:lvl>
    <w:lvl w:ilvl="2" w:tplc="0AF6EBD8">
      <w:start w:val="1"/>
      <w:numFmt w:val="bullet"/>
      <w:lvlText w:val="•"/>
      <w:lvlJc w:val="left"/>
      <w:pPr>
        <w:ind w:left="1234" w:hanging="284"/>
      </w:pPr>
      <w:rPr>
        <w:rFonts w:hint="default"/>
      </w:rPr>
    </w:lvl>
    <w:lvl w:ilvl="3" w:tplc="5EFC3DE2">
      <w:start w:val="1"/>
      <w:numFmt w:val="bullet"/>
      <w:lvlText w:val="•"/>
      <w:lvlJc w:val="left"/>
      <w:pPr>
        <w:ind w:left="1628" w:hanging="284"/>
      </w:pPr>
      <w:rPr>
        <w:rFonts w:hint="default"/>
      </w:rPr>
    </w:lvl>
    <w:lvl w:ilvl="4" w:tplc="6184837A">
      <w:start w:val="1"/>
      <w:numFmt w:val="bullet"/>
      <w:lvlText w:val="•"/>
      <w:lvlJc w:val="left"/>
      <w:pPr>
        <w:ind w:left="2022" w:hanging="284"/>
      </w:pPr>
      <w:rPr>
        <w:rFonts w:hint="default"/>
      </w:rPr>
    </w:lvl>
    <w:lvl w:ilvl="5" w:tplc="5CF45B2E">
      <w:start w:val="1"/>
      <w:numFmt w:val="bullet"/>
      <w:lvlText w:val="•"/>
      <w:lvlJc w:val="left"/>
      <w:pPr>
        <w:ind w:left="2417" w:hanging="284"/>
      </w:pPr>
      <w:rPr>
        <w:rFonts w:hint="default"/>
      </w:rPr>
    </w:lvl>
    <w:lvl w:ilvl="6" w:tplc="58FE8EE6">
      <w:start w:val="1"/>
      <w:numFmt w:val="bullet"/>
      <w:lvlText w:val="•"/>
      <w:lvlJc w:val="left"/>
      <w:pPr>
        <w:ind w:left="2811" w:hanging="284"/>
      </w:pPr>
      <w:rPr>
        <w:rFonts w:hint="default"/>
      </w:rPr>
    </w:lvl>
    <w:lvl w:ilvl="7" w:tplc="AE56B926">
      <w:start w:val="1"/>
      <w:numFmt w:val="bullet"/>
      <w:lvlText w:val="•"/>
      <w:lvlJc w:val="left"/>
      <w:pPr>
        <w:ind w:left="3205" w:hanging="284"/>
      </w:pPr>
      <w:rPr>
        <w:rFonts w:hint="default"/>
      </w:rPr>
    </w:lvl>
    <w:lvl w:ilvl="8" w:tplc="87AAF8BC">
      <w:start w:val="1"/>
      <w:numFmt w:val="bullet"/>
      <w:lvlText w:val="•"/>
      <w:lvlJc w:val="left"/>
      <w:pPr>
        <w:ind w:left="3600" w:hanging="284"/>
      </w:pPr>
      <w:rPr>
        <w:rFonts w:hint="default"/>
      </w:rPr>
    </w:lvl>
  </w:abstractNum>
  <w:abstractNum w:abstractNumId="4" w15:restartNumberingAfterBreak="0">
    <w:nsid w:val="0E186C56"/>
    <w:multiLevelType w:val="hybridMultilevel"/>
    <w:tmpl w:val="ABC64E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6F7EDF"/>
    <w:multiLevelType w:val="multilevel"/>
    <w:tmpl w:val="AA1A33A0"/>
    <w:name w:val="Heading"/>
    <w:lvl w:ilvl="0">
      <w:start w:val="1"/>
      <w:numFmt w:val="decimal"/>
      <w:lvlRestart w:val="0"/>
      <w:pStyle w:val="Level1Number"/>
      <w:isLgl/>
      <w:lvlText w:val="%1"/>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1">
      <w:start w:val="1"/>
      <w:numFmt w:val="decimal"/>
      <w:pStyle w:val="Level2Number"/>
      <w:isLgl/>
      <w:lvlText w:val="%1.%2"/>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2">
      <w:start w:val="1"/>
      <w:numFmt w:val="decimal"/>
      <w:pStyle w:val="Level3Number"/>
      <w:isLgl/>
      <w:lvlText w:val="%1.%2.%3"/>
      <w:lvlJc w:val="left"/>
      <w:pPr>
        <w:tabs>
          <w:tab w:val="num" w:pos="1701"/>
        </w:tabs>
        <w:ind w:left="1701" w:hanging="981"/>
      </w:pPr>
      <w:rPr>
        <w:rFonts w:ascii="Arial" w:hAnsi="Arial" w:cs="Arial" w:hint="default"/>
        <w:b w:val="0"/>
        <w:i w:val="0"/>
        <w:caps w:val="0"/>
        <w:strike w:val="0"/>
        <w:dstrike w:val="0"/>
        <w:vanish w:val="0"/>
        <w:color w:val="auto"/>
        <w:sz w:val="20"/>
        <w:u w:val="none"/>
        <w:vertAlign w:val="baseline"/>
      </w:rPr>
    </w:lvl>
    <w:lvl w:ilvl="3">
      <w:start w:val="1"/>
      <w:numFmt w:val="decimal"/>
      <w:pStyle w:val="Level4Number"/>
      <w:isLgl/>
      <w:lvlText w:val="%1.%2.%3.%4"/>
      <w:lvlJc w:val="left"/>
      <w:pPr>
        <w:tabs>
          <w:tab w:val="num" w:pos="2835"/>
        </w:tabs>
        <w:ind w:left="2835" w:hanging="1134"/>
      </w:pPr>
      <w:rPr>
        <w:rFonts w:ascii="Arial" w:hAnsi="Arial" w:cs="Arial" w:hint="default"/>
        <w:b w:val="0"/>
        <w:i w:val="0"/>
        <w:caps w:val="0"/>
        <w:strike w:val="0"/>
        <w:dstrike w:val="0"/>
        <w:vanish w:val="0"/>
        <w:color w:val="auto"/>
        <w:sz w:val="20"/>
        <w:u w:val="none"/>
        <w:vertAlign w:val="baseline"/>
      </w:rPr>
    </w:lvl>
    <w:lvl w:ilvl="4">
      <w:start w:val="1"/>
      <w:numFmt w:val="decimal"/>
      <w:pStyle w:val="Level5Number"/>
      <w:lvlText w:val="%1.%2.%3.%4.%5"/>
      <w:lvlJc w:val="left"/>
      <w:pPr>
        <w:tabs>
          <w:tab w:val="num" w:pos="4111"/>
        </w:tabs>
        <w:ind w:left="4111" w:hanging="1276"/>
      </w:pPr>
      <w:rPr>
        <w:rFonts w:ascii="Arial" w:hAnsi="Arial" w:cs="Arial" w:hint="default"/>
        <w:b w:val="0"/>
        <w:i w:val="0"/>
        <w:caps w:val="0"/>
        <w:strike w:val="0"/>
        <w:dstrike w:val="0"/>
        <w:vanish w:val="0"/>
        <w:color w:val="auto"/>
        <w:sz w:val="20"/>
        <w:u w:val="none"/>
        <w:vertAlign w:val="baseline"/>
      </w:rPr>
    </w:lvl>
    <w:lvl w:ilvl="5">
      <w:start w:val="1"/>
      <w:numFmt w:val="decimal"/>
      <w:pStyle w:val="Level6Number"/>
      <w:lvlText w:val="%1.%2.%3.%4.%5.%6"/>
      <w:lvlJc w:val="left"/>
      <w:pPr>
        <w:tabs>
          <w:tab w:val="num" w:pos="5528"/>
        </w:tabs>
        <w:ind w:left="5528" w:hanging="1417"/>
      </w:pPr>
      <w:rPr>
        <w:rFonts w:ascii="Arial" w:hAnsi="Arial" w:cs="Arial" w:hint="default"/>
        <w:b w:val="0"/>
        <w:i w:val="0"/>
        <w:caps w:val="0"/>
        <w:strike w:val="0"/>
        <w:dstrike w:val="0"/>
        <w:vanish w:val="0"/>
        <w:color w:val="auto"/>
        <w:sz w:val="20"/>
        <w:u w:val="none"/>
        <w:vertAlign w:val="baseline"/>
      </w:rPr>
    </w:lvl>
    <w:lvl w:ilvl="6">
      <w:start w:val="1"/>
      <w:numFmt w:val="none"/>
      <w:lvlText w:val=""/>
      <w:lvlJc w:val="left"/>
      <w:pPr>
        <w:ind w:left="4320" w:hanging="720"/>
      </w:pPr>
      <w:rPr>
        <w:rFonts w:ascii="Arial" w:hAnsi="Arial" w:cs="Arial" w:hint="default"/>
        <w:b w:val="0"/>
        <w:i w:val="0"/>
        <w:caps w:val="0"/>
        <w:strike w:val="0"/>
        <w:dstrike w:val="0"/>
        <w:vanish w:val="0"/>
        <w:color w:val="auto"/>
        <w:sz w:val="20"/>
        <w:u w:val="none"/>
        <w:vertAlign w:val="baseline"/>
      </w:rPr>
    </w:lvl>
    <w:lvl w:ilvl="7">
      <w:start w:val="1"/>
      <w:numFmt w:val="none"/>
      <w:lvlText w:val=""/>
      <w:lvlJc w:val="left"/>
      <w:pPr>
        <w:ind w:left="5040" w:hanging="720"/>
      </w:pPr>
      <w:rPr>
        <w:rFonts w:ascii="Arial" w:hAnsi="Arial" w:cs="Arial" w:hint="default"/>
        <w:b w:val="0"/>
        <w:i w:val="0"/>
        <w:caps w:val="0"/>
        <w:strike w:val="0"/>
        <w:dstrike w:val="0"/>
        <w:vanish w:val="0"/>
        <w:color w:val="auto"/>
        <w:sz w:val="20"/>
        <w:u w:val="none"/>
        <w:vertAlign w:val="baseline"/>
      </w:rPr>
    </w:lvl>
    <w:lvl w:ilvl="8">
      <w:start w:val="1"/>
      <w:numFmt w:val="none"/>
      <w:lvlText w:val=""/>
      <w:lvlJc w:val="left"/>
      <w:pPr>
        <w:ind w:left="5760" w:hanging="720"/>
      </w:pPr>
      <w:rPr>
        <w:rFonts w:ascii="Arial" w:hAnsi="Arial" w:cs="Arial" w:hint="default"/>
        <w:b w:val="0"/>
        <w:i w:val="0"/>
        <w:caps w:val="0"/>
        <w:strike w:val="0"/>
        <w:dstrike w:val="0"/>
        <w:vanish w:val="0"/>
        <w:color w:val="auto"/>
        <w:sz w:val="20"/>
        <w:u w:val="none"/>
        <w:vertAlign w:val="baseline"/>
      </w:rPr>
    </w:lvl>
  </w:abstractNum>
  <w:abstractNum w:abstractNumId="6" w15:restartNumberingAfterBreak="0">
    <w:nsid w:val="13746BE4"/>
    <w:multiLevelType w:val="hybridMultilevel"/>
    <w:tmpl w:val="CB700870"/>
    <w:lvl w:ilvl="0" w:tplc="0809001B">
      <w:start w:val="1"/>
      <w:numFmt w:val="lowerRoman"/>
      <w:lvlText w:val="%1."/>
      <w:lvlJc w:val="right"/>
      <w:pPr>
        <w:ind w:left="835" w:hanging="360"/>
      </w:pPr>
    </w:lvl>
    <w:lvl w:ilvl="1" w:tplc="08090019" w:tentative="1">
      <w:start w:val="1"/>
      <w:numFmt w:val="lowerLetter"/>
      <w:lvlText w:val="%2."/>
      <w:lvlJc w:val="left"/>
      <w:pPr>
        <w:ind w:left="1555" w:hanging="360"/>
      </w:pPr>
    </w:lvl>
    <w:lvl w:ilvl="2" w:tplc="0809001B" w:tentative="1">
      <w:start w:val="1"/>
      <w:numFmt w:val="lowerRoman"/>
      <w:lvlText w:val="%3."/>
      <w:lvlJc w:val="right"/>
      <w:pPr>
        <w:ind w:left="2275" w:hanging="180"/>
      </w:pPr>
    </w:lvl>
    <w:lvl w:ilvl="3" w:tplc="0809000F" w:tentative="1">
      <w:start w:val="1"/>
      <w:numFmt w:val="decimal"/>
      <w:lvlText w:val="%4."/>
      <w:lvlJc w:val="left"/>
      <w:pPr>
        <w:ind w:left="2995" w:hanging="360"/>
      </w:pPr>
    </w:lvl>
    <w:lvl w:ilvl="4" w:tplc="08090019" w:tentative="1">
      <w:start w:val="1"/>
      <w:numFmt w:val="lowerLetter"/>
      <w:lvlText w:val="%5."/>
      <w:lvlJc w:val="left"/>
      <w:pPr>
        <w:ind w:left="3715" w:hanging="360"/>
      </w:pPr>
    </w:lvl>
    <w:lvl w:ilvl="5" w:tplc="0809001B" w:tentative="1">
      <w:start w:val="1"/>
      <w:numFmt w:val="lowerRoman"/>
      <w:lvlText w:val="%6."/>
      <w:lvlJc w:val="right"/>
      <w:pPr>
        <w:ind w:left="4435" w:hanging="180"/>
      </w:pPr>
    </w:lvl>
    <w:lvl w:ilvl="6" w:tplc="0809000F" w:tentative="1">
      <w:start w:val="1"/>
      <w:numFmt w:val="decimal"/>
      <w:lvlText w:val="%7."/>
      <w:lvlJc w:val="left"/>
      <w:pPr>
        <w:ind w:left="5155" w:hanging="360"/>
      </w:pPr>
    </w:lvl>
    <w:lvl w:ilvl="7" w:tplc="08090019" w:tentative="1">
      <w:start w:val="1"/>
      <w:numFmt w:val="lowerLetter"/>
      <w:lvlText w:val="%8."/>
      <w:lvlJc w:val="left"/>
      <w:pPr>
        <w:ind w:left="5875" w:hanging="360"/>
      </w:pPr>
    </w:lvl>
    <w:lvl w:ilvl="8" w:tplc="0809001B" w:tentative="1">
      <w:start w:val="1"/>
      <w:numFmt w:val="lowerRoman"/>
      <w:lvlText w:val="%9."/>
      <w:lvlJc w:val="right"/>
      <w:pPr>
        <w:ind w:left="6595" w:hanging="180"/>
      </w:pPr>
    </w:lvl>
  </w:abstractNum>
  <w:abstractNum w:abstractNumId="7" w15:restartNumberingAfterBreak="0">
    <w:nsid w:val="14646DF2"/>
    <w:multiLevelType w:val="hybridMultilevel"/>
    <w:tmpl w:val="CB727854"/>
    <w:lvl w:ilvl="0" w:tplc="0809001B">
      <w:start w:val="1"/>
      <w:numFmt w:val="lowerRoman"/>
      <w:lvlText w:val="%1."/>
      <w:lvlJc w:val="right"/>
      <w:pPr>
        <w:ind w:left="835" w:hanging="360"/>
      </w:pPr>
    </w:lvl>
    <w:lvl w:ilvl="1" w:tplc="08090019" w:tentative="1">
      <w:start w:val="1"/>
      <w:numFmt w:val="lowerLetter"/>
      <w:lvlText w:val="%2."/>
      <w:lvlJc w:val="left"/>
      <w:pPr>
        <w:ind w:left="1555" w:hanging="360"/>
      </w:pPr>
    </w:lvl>
    <w:lvl w:ilvl="2" w:tplc="0809001B" w:tentative="1">
      <w:start w:val="1"/>
      <w:numFmt w:val="lowerRoman"/>
      <w:lvlText w:val="%3."/>
      <w:lvlJc w:val="right"/>
      <w:pPr>
        <w:ind w:left="2275" w:hanging="180"/>
      </w:pPr>
    </w:lvl>
    <w:lvl w:ilvl="3" w:tplc="0809000F" w:tentative="1">
      <w:start w:val="1"/>
      <w:numFmt w:val="decimal"/>
      <w:lvlText w:val="%4."/>
      <w:lvlJc w:val="left"/>
      <w:pPr>
        <w:ind w:left="2995" w:hanging="360"/>
      </w:pPr>
    </w:lvl>
    <w:lvl w:ilvl="4" w:tplc="08090019" w:tentative="1">
      <w:start w:val="1"/>
      <w:numFmt w:val="lowerLetter"/>
      <w:lvlText w:val="%5."/>
      <w:lvlJc w:val="left"/>
      <w:pPr>
        <w:ind w:left="3715" w:hanging="360"/>
      </w:pPr>
    </w:lvl>
    <w:lvl w:ilvl="5" w:tplc="0809001B" w:tentative="1">
      <w:start w:val="1"/>
      <w:numFmt w:val="lowerRoman"/>
      <w:lvlText w:val="%6."/>
      <w:lvlJc w:val="right"/>
      <w:pPr>
        <w:ind w:left="4435" w:hanging="180"/>
      </w:pPr>
    </w:lvl>
    <w:lvl w:ilvl="6" w:tplc="0809000F" w:tentative="1">
      <w:start w:val="1"/>
      <w:numFmt w:val="decimal"/>
      <w:lvlText w:val="%7."/>
      <w:lvlJc w:val="left"/>
      <w:pPr>
        <w:ind w:left="5155" w:hanging="360"/>
      </w:pPr>
    </w:lvl>
    <w:lvl w:ilvl="7" w:tplc="08090019" w:tentative="1">
      <w:start w:val="1"/>
      <w:numFmt w:val="lowerLetter"/>
      <w:lvlText w:val="%8."/>
      <w:lvlJc w:val="left"/>
      <w:pPr>
        <w:ind w:left="5875" w:hanging="360"/>
      </w:pPr>
    </w:lvl>
    <w:lvl w:ilvl="8" w:tplc="0809001B" w:tentative="1">
      <w:start w:val="1"/>
      <w:numFmt w:val="lowerRoman"/>
      <w:lvlText w:val="%9."/>
      <w:lvlJc w:val="right"/>
      <w:pPr>
        <w:ind w:left="6595" w:hanging="180"/>
      </w:pPr>
    </w:lvl>
  </w:abstractNum>
  <w:abstractNum w:abstractNumId="8" w15:restartNumberingAfterBreak="0">
    <w:nsid w:val="19534589"/>
    <w:multiLevelType w:val="hybridMultilevel"/>
    <w:tmpl w:val="DCAE9690"/>
    <w:lvl w:ilvl="0" w:tplc="98242040">
      <w:start w:val="1"/>
      <w:numFmt w:val="lowerRoman"/>
      <w:lvlText w:val="%1."/>
      <w:lvlJc w:val="left"/>
      <w:pPr>
        <w:ind w:left="859" w:hanging="540"/>
      </w:pPr>
      <w:rPr>
        <w:rFonts w:ascii="Arial" w:eastAsia="Arial" w:hAnsi="Arial" w:cs="Arial" w:hint="default"/>
        <w:b w:val="0"/>
        <w:bCs w:val="0"/>
        <w:i w:val="0"/>
        <w:iCs w:val="0"/>
        <w:spacing w:val="-4"/>
        <w:w w:val="100"/>
        <w:sz w:val="22"/>
        <w:szCs w:val="22"/>
        <w:lang w:val="en-US" w:eastAsia="en-US" w:bidi="ar-SA"/>
      </w:rPr>
    </w:lvl>
    <w:lvl w:ilvl="1" w:tplc="9B2424CA">
      <w:numFmt w:val="bullet"/>
      <w:lvlText w:val="•"/>
      <w:lvlJc w:val="left"/>
      <w:pPr>
        <w:ind w:left="1424" w:hanging="540"/>
      </w:pPr>
      <w:rPr>
        <w:rFonts w:hint="default"/>
        <w:lang w:val="en-US" w:eastAsia="en-US" w:bidi="ar-SA"/>
      </w:rPr>
    </w:lvl>
    <w:lvl w:ilvl="2" w:tplc="B4C0BE68">
      <w:numFmt w:val="bullet"/>
      <w:lvlText w:val="•"/>
      <w:lvlJc w:val="left"/>
      <w:pPr>
        <w:ind w:left="1989" w:hanging="540"/>
      </w:pPr>
      <w:rPr>
        <w:rFonts w:hint="default"/>
        <w:lang w:val="en-US" w:eastAsia="en-US" w:bidi="ar-SA"/>
      </w:rPr>
    </w:lvl>
    <w:lvl w:ilvl="3" w:tplc="440AB27E">
      <w:numFmt w:val="bullet"/>
      <w:lvlText w:val="•"/>
      <w:lvlJc w:val="left"/>
      <w:pPr>
        <w:ind w:left="2554" w:hanging="540"/>
      </w:pPr>
      <w:rPr>
        <w:rFonts w:hint="default"/>
        <w:lang w:val="en-US" w:eastAsia="en-US" w:bidi="ar-SA"/>
      </w:rPr>
    </w:lvl>
    <w:lvl w:ilvl="4" w:tplc="339C2FCC">
      <w:numFmt w:val="bullet"/>
      <w:lvlText w:val="•"/>
      <w:lvlJc w:val="left"/>
      <w:pPr>
        <w:ind w:left="3119" w:hanging="540"/>
      </w:pPr>
      <w:rPr>
        <w:rFonts w:hint="default"/>
        <w:lang w:val="en-US" w:eastAsia="en-US" w:bidi="ar-SA"/>
      </w:rPr>
    </w:lvl>
    <w:lvl w:ilvl="5" w:tplc="0E6CB228">
      <w:numFmt w:val="bullet"/>
      <w:lvlText w:val="•"/>
      <w:lvlJc w:val="left"/>
      <w:pPr>
        <w:ind w:left="3684" w:hanging="540"/>
      </w:pPr>
      <w:rPr>
        <w:rFonts w:hint="default"/>
        <w:lang w:val="en-US" w:eastAsia="en-US" w:bidi="ar-SA"/>
      </w:rPr>
    </w:lvl>
    <w:lvl w:ilvl="6" w:tplc="16A8A796">
      <w:numFmt w:val="bullet"/>
      <w:lvlText w:val="•"/>
      <w:lvlJc w:val="left"/>
      <w:pPr>
        <w:ind w:left="4248" w:hanging="540"/>
      </w:pPr>
      <w:rPr>
        <w:rFonts w:hint="default"/>
        <w:lang w:val="en-US" w:eastAsia="en-US" w:bidi="ar-SA"/>
      </w:rPr>
    </w:lvl>
    <w:lvl w:ilvl="7" w:tplc="A1D2A89A">
      <w:numFmt w:val="bullet"/>
      <w:lvlText w:val="•"/>
      <w:lvlJc w:val="left"/>
      <w:pPr>
        <w:ind w:left="4813" w:hanging="540"/>
      </w:pPr>
      <w:rPr>
        <w:rFonts w:hint="default"/>
        <w:lang w:val="en-US" w:eastAsia="en-US" w:bidi="ar-SA"/>
      </w:rPr>
    </w:lvl>
    <w:lvl w:ilvl="8" w:tplc="CACEFCC0">
      <w:numFmt w:val="bullet"/>
      <w:lvlText w:val="•"/>
      <w:lvlJc w:val="left"/>
      <w:pPr>
        <w:ind w:left="5378" w:hanging="540"/>
      </w:pPr>
      <w:rPr>
        <w:rFonts w:hint="default"/>
        <w:lang w:val="en-US" w:eastAsia="en-US" w:bidi="ar-SA"/>
      </w:rPr>
    </w:lvl>
  </w:abstractNum>
  <w:abstractNum w:abstractNumId="9" w15:restartNumberingAfterBreak="0">
    <w:nsid w:val="1A490C4E"/>
    <w:multiLevelType w:val="hybridMultilevel"/>
    <w:tmpl w:val="E34EB95E"/>
    <w:lvl w:ilvl="0" w:tplc="FFFFFFFF">
      <w:start w:val="2"/>
      <w:numFmt w:val="decimal"/>
      <w:lvlText w:val="%1."/>
      <w:lvlJc w:val="left"/>
      <w:pPr>
        <w:ind w:left="720" w:hanging="360"/>
      </w:pPr>
      <w:rPr>
        <w:rFonts w:eastAsia="Aria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1C0FA8"/>
    <w:multiLevelType w:val="hybridMultilevel"/>
    <w:tmpl w:val="E34EB95E"/>
    <w:lvl w:ilvl="0" w:tplc="380EE28E">
      <w:start w:val="2"/>
      <w:numFmt w:val="decimal"/>
      <w:lvlText w:val="%1."/>
      <w:lvlJc w:val="left"/>
      <w:pPr>
        <w:ind w:left="720" w:hanging="360"/>
      </w:pPr>
      <w:rPr>
        <w:rFonts w:eastAsia="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4D408A"/>
    <w:multiLevelType w:val="hybridMultilevel"/>
    <w:tmpl w:val="7C5E971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D0557D"/>
    <w:multiLevelType w:val="hybridMultilevel"/>
    <w:tmpl w:val="51687BCA"/>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1F828E6"/>
    <w:multiLevelType w:val="hybridMultilevel"/>
    <w:tmpl w:val="4FCE2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C5B40"/>
    <w:multiLevelType w:val="hybridMultilevel"/>
    <w:tmpl w:val="02BE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740E5"/>
    <w:multiLevelType w:val="hybridMultilevel"/>
    <w:tmpl w:val="F070A79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C717880"/>
    <w:multiLevelType w:val="hybridMultilevel"/>
    <w:tmpl w:val="26725412"/>
    <w:lvl w:ilvl="0" w:tplc="4D8A080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877EB4"/>
    <w:multiLevelType w:val="hybridMultilevel"/>
    <w:tmpl w:val="25B64400"/>
    <w:lvl w:ilvl="0" w:tplc="DAEE8E72">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E27CCE"/>
    <w:multiLevelType w:val="hybridMultilevel"/>
    <w:tmpl w:val="37D0B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0216F"/>
    <w:multiLevelType w:val="hybridMultilevel"/>
    <w:tmpl w:val="EF7E692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5272FB7"/>
    <w:multiLevelType w:val="hybridMultilevel"/>
    <w:tmpl w:val="85385326"/>
    <w:lvl w:ilvl="0" w:tplc="0809001B">
      <w:start w:val="1"/>
      <w:numFmt w:val="lowerRoman"/>
      <w:lvlText w:val="%1."/>
      <w:lvlJc w:val="righ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1" w15:restartNumberingAfterBreak="0">
    <w:nsid w:val="458A0630"/>
    <w:multiLevelType w:val="hybridMultilevel"/>
    <w:tmpl w:val="ABC64E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935116"/>
    <w:multiLevelType w:val="hybridMultilevel"/>
    <w:tmpl w:val="0EE6F57A"/>
    <w:lvl w:ilvl="0" w:tplc="DAEE8E72">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9A566F"/>
    <w:multiLevelType w:val="hybridMultilevel"/>
    <w:tmpl w:val="54FA70D4"/>
    <w:lvl w:ilvl="0" w:tplc="CD4EC53C">
      <w:numFmt w:val="bullet"/>
      <w:lvlText w:val=""/>
      <w:lvlJc w:val="left"/>
      <w:pPr>
        <w:ind w:left="716" w:hanging="425"/>
      </w:pPr>
      <w:rPr>
        <w:rFonts w:ascii="Symbol" w:eastAsia="Symbol" w:hAnsi="Symbol" w:cs="Symbol" w:hint="default"/>
        <w:b w:val="0"/>
        <w:bCs w:val="0"/>
        <w:i w:val="0"/>
        <w:iCs w:val="0"/>
        <w:w w:val="100"/>
        <w:sz w:val="22"/>
        <w:szCs w:val="22"/>
        <w:lang w:val="en-US" w:eastAsia="en-US" w:bidi="ar-SA"/>
      </w:rPr>
    </w:lvl>
    <w:lvl w:ilvl="1" w:tplc="40F8EB34">
      <w:numFmt w:val="bullet"/>
      <w:lvlText w:val="o"/>
      <w:lvlJc w:val="left"/>
      <w:pPr>
        <w:ind w:left="1938" w:hanging="360"/>
      </w:pPr>
      <w:rPr>
        <w:rFonts w:ascii="Courier New" w:eastAsia="Courier New" w:hAnsi="Courier New" w:cs="Courier New" w:hint="default"/>
        <w:b w:val="0"/>
        <w:bCs w:val="0"/>
        <w:i w:val="0"/>
        <w:iCs w:val="0"/>
        <w:w w:val="100"/>
        <w:sz w:val="22"/>
        <w:szCs w:val="22"/>
        <w:lang w:val="en-US" w:eastAsia="en-US" w:bidi="ar-SA"/>
      </w:rPr>
    </w:lvl>
    <w:lvl w:ilvl="2" w:tplc="CAEA2022">
      <w:numFmt w:val="bullet"/>
      <w:lvlText w:val="•"/>
      <w:lvlJc w:val="left"/>
      <w:pPr>
        <w:ind w:left="2715" w:hanging="360"/>
      </w:pPr>
      <w:rPr>
        <w:rFonts w:hint="default"/>
        <w:lang w:val="en-US" w:eastAsia="en-US" w:bidi="ar-SA"/>
      </w:rPr>
    </w:lvl>
    <w:lvl w:ilvl="3" w:tplc="2534C5CE">
      <w:numFmt w:val="bullet"/>
      <w:lvlText w:val="•"/>
      <w:lvlJc w:val="left"/>
      <w:pPr>
        <w:ind w:left="3490" w:hanging="360"/>
      </w:pPr>
      <w:rPr>
        <w:rFonts w:hint="default"/>
        <w:lang w:val="en-US" w:eastAsia="en-US" w:bidi="ar-SA"/>
      </w:rPr>
    </w:lvl>
    <w:lvl w:ilvl="4" w:tplc="E564E66C">
      <w:numFmt w:val="bullet"/>
      <w:lvlText w:val="•"/>
      <w:lvlJc w:val="left"/>
      <w:pPr>
        <w:ind w:left="4265" w:hanging="360"/>
      </w:pPr>
      <w:rPr>
        <w:rFonts w:hint="default"/>
        <w:lang w:val="en-US" w:eastAsia="en-US" w:bidi="ar-SA"/>
      </w:rPr>
    </w:lvl>
    <w:lvl w:ilvl="5" w:tplc="7A22CBF8">
      <w:numFmt w:val="bullet"/>
      <w:lvlText w:val="•"/>
      <w:lvlJc w:val="left"/>
      <w:pPr>
        <w:ind w:left="5040" w:hanging="360"/>
      </w:pPr>
      <w:rPr>
        <w:rFonts w:hint="default"/>
        <w:lang w:val="en-US" w:eastAsia="en-US" w:bidi="ar-SA"/>
      </w:rPr>
    </w:lvl>
    <w:lvl w:ilvl="6" w:tplc="96F23B26">
      <w:numFmt w:val="bullet"/>
      <w:lvlText w:val="•"/>
      <w:lvlJc w:val="left"/>
      <w:pPr>
        <w:ind w:left="5816" w:hanging="360"/>
      </w:pPr>
      <w:rPr>
        <w:rFonts w:hint="default"/>
        <w:lang w:val="en-US" w:eastAsia="en-US" w:bidi="ar-SA"/>
      </w:rPr>
    </w:lvl>
    <w:lvl w:ilvl="7" w:tplc="773CB48A">
      <w:numFmt w:val="bullet"/>
      <w:lvlText w:val="•"/>
      <w:lvlJc w:val="left"/>
      <w:pPr>
        <w:ind w:left="6591" w:hanging="360"/>
      </w:pPr>
      <w:rPr>
        <w:rFonts w:hint="default"/>
        <w:lang w:val="en-US" w:eastAsia="en-US" w:bidi="ar-SA"/>
      </w:rPr>
    </w:lvl>
    <w:lvl w:ilvl="8" w:tplc="952637BA">
      <w:numFmt w:val="bullet"/>
      <w:lvlText w:val="•"/>
      <w:lvlJc w:val="left"/>
      <w:pPr>
        <w:ind w:left="7366" w:hanging="360"/>
      </w:pPr>
      <w:rPr>
        <w:rFonts w:hint="default"/>
        <w:lang w:val="en-US" w:eastAsia="en-US" w:bidi="ar-SA"/>
      </w:rPr>
    </w:lvl>
  </w:abstractNum>
  <w:abstractNum w:abstractNumId="24" w15:restartNumberingAfterBreak="0">
    <w:nsid w:val="4828786E"/>
    <w:multiLevelType w:val="hybridMultilevel"/>
    <w:tmpl w:val="ED3CC9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911F49"/>
    <w:multiLevelType w:val="hybridMultilevel"/>
    <w:tmpl w:val="DF20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4265E8"/>
    <w:multiLevelType w:val="hybridMultilevel"/>
    <w:tmpl w:val="8912EC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0592F05"/>
    <w:multiLevelType w:val="hybridMultilevel"/>
    <w:tmpl w:val="20E44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247E28"/>
    <w:multiLevelType w:val="hybridMultilevel"/>
    <w:tmpl w:val="4E22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1A14C8"/>
    <w:multiLevelType w:val="hybridMultilevel"/>
    <w:tmpl w:val="F6BC5618"/>
    <w:lvl w:ilvl="0" w:tplc="3D787560">
      <w:start w:val="1"/>
      <w:numFmt w:val="lowerRoman"/>
      <w:lvlText w:val="%1."/>
      <w:lvlJc w:val="left"/>
      <w:pPr>
        <w:ind w:left="741" w:hanging="461"/>
      </w:pPr>
      <w:rPr>
        <w:rFonts w:ascii="Arial" w:eastAsia="Arial" w:hAnsi="Arial" w:cs="Arial" w:hint="default"/>
        <w:b w:val="0"/>
        <w:bCs w:val="0"/>
        <w:i w:val="0"/>
        <w:iCs w:val="0"/>
        <w:w w:val="96"/>
        <w:sz w:val="20"/>
        <w:szCs w:val="20"/>
        <w:lang w:val="en-US" w:eastAsia="en-US" w:bidi="ar-SA"/>
      </w:rPr>
    </w:lvl>
    <w:lvl w:ilvl="1" w:tplc="52BA3ABE">
      <w:numFmt w:val="bullet"/>
      <w:lvlText w:val="•"/>
      <w:lvlJc w:val="left"/>
      <w:pPr>
        <w:ind w:left="1429" w:hanging="461"/>
      </w:pPr>
      <w:rPr>
        <w:rFonts w:hint="default"/>
        <w:lang w:val="en-US" w:eastAsia="en-US" w:bidi="ar-SA"/>
      </w:rPr>
    </w:lvl>
    <w:lvl w:ilvl="2" w:tplc="1BF856D8">
      <w:numFmt w:val="bullet"/>
      <w:lvlText w:val="•"/>
      <w:lvlJc w:val="left"/>
      <w:pPr>
        <w:ind w:left="2119" w:hanging="461"/>
      </w:pPr>
      <w:rPr>
        <w:rFonts w:hint="default"/>
        <w:lang w:val="en-US" w:eastAsia="en-US" w:bidi="ar-SA"/>
      </w:rPr>
    </w:lvl>
    <w:lvl w:ilvl="3" w:tplc="139465A8">
      <w:numFmt w:val="bullet"/>
      <w:lvlText w:val="•"/>
      <w:lvlJc w:val="left"/>
      <w:pPr>
        <w:ind w:left="2808" w:hanging="461"/>
      </w:pPr>
      <w:rPr>
        <w:rFonts w:hint="default"/>
        <w:lang w:val="en-US" w:eastAsia="en-US" w:bidi="ar-SA"/>
      </w:rPr>
    </w:lvl>
    <w:lvl w:ilvl="4" w:tplc="4DE8534A">
      <w:numFmt w:val="bullet"/>
      <w:lvlText w:val="•"/>
      <w:lvlJc w:val="left"/>
      <w:pPr>
        <w:ind w:left="3498" w:hanging="461"/>
      </w:pPr>
      <w:rPr>
        <w:rFonts w:hint="default"/>
        <w:lang w:val="en-US" w:eastAsia="en-US" w:bidi="ar-SA"/>
      </w:rPr>
    </w:lvl>
    <w:lvl w:ilvl="5" w:tplc="D19268F2">
      <w:numFmt w:val="bullet"/>
      <w:lvlText w:val="•"/>
      <w:lvlJc w:val="left"/>
      <w:pPr>
        <w:ind w:left="4187" w:hanging="461"/>
      </w:pPr>
      <w:rPr>
        <w:rFonts w:hint="default"/>
        <w:lang w:val="en-US" w:eastAsia="en-US" w:bidi="ar-SA"/>
      </w:rPr>
    </w:lvl>
    <w:lvl w:ilvl="6" w:tplc="86D8AFA6">
      <w:numFmt w:val="bullet"/>
      <w:lvlText w:val="•"/>
      <w:lvlJc w:val="left"/>
      <w:pPr>
        <w:ind w:left="4877" w:hanging="461"/>
      </w:pPr>
      <w:rPr>
        <w:rFonts w:hint="default"/>
        <w:lang w:val="en-US" w:eastAsia="en-US" w:bidi="ar-SA"/>
      </w:rPr>
    </w:lvl>
    <w:lvl w:ilvl="7" w:tplc="00E25B0A">
      <w:numFmt w:val="bullet"/>
      <w:lvlText w:val="•"/>
      <w:lvlJc w:val="left"/>
      <w:pPr>
        <w:ind w:left="5566" w:hanging="461"/>
      </w:pPr>
      <w:rPr>
        <w:rFonts w:hint="default"/>
        <w:lang w:val="en-US" w:eastAsia="en-US" w:bidi="ar-SA"/>
      </w:rPr>
    </w:lvl>
    <w:lvl w:ilvl="8" w:tplc="0216896E">
      <w:numFmt w:val="bullet"/>
      <w:lvlText w:val="•"/>
      <w:lvlJc w:val="left"/>
      <w:pPr>
        <w:ind w:left="6256" w:hanging="461"/>
      </w:pPr>
      <w:rPr>
        <w:rFonts w:hint="default"/>
        <w:lang w:val="en-US" w:eastAsia="en-US" w:bidi="ar-SA"/>
      </w:rPr>
    </w:lvl>
  </w:abstractNum>
  <w:abstractNum w:abstractNumId="30" w15:restartNumberingAfterBreak="0">
    <w:nsid w:val="5A29051D"/>
    <w:multiLevelType w:val="hybridMultilevel"/>
    <w:tmpl w:val="494EB90E"/>
    <w:lvl w:ilvl="0" w:tplc="02106450">
      <w:start w:val="1"/>
      <w:numFmt w:val="lowerRoman"/>
      <w:lvlText w:val="%1."/>
      <w:lvlJc w:val="right"/>
      <w:pPr>
        <w:ind w:left="720" w:hanging="360"/>
      </w:pPr>
    </w:lvl>
    <w:lvl w:ilvl="1" w:tplc="B658CA6C">
      <w:start w:val="1"/>
      <w:numFmt w:val="lowerLetter"/>
      <w:lvlText w:val="%2."/>
      <w:lvlJc w:val="left"/>
      <w:pPr>
        <w:ind w:left="1440" w:hanging="360"/>
      </w:pPr>
    </w:lvl>
    <w:lvl w:ilvl="2" w:tplc="2A426E44">
      <w:start w:val="1"/>
      <w:numFmt w:val="lowerRoman"/>
      <w:lvlText w:val="%3."/>
      <w:lvlJc w:val="right"/>
      <w:pPr>
        <w:ind w:left="2160" w:hanging="180"/>
      </w:pPr>
    </w:lvl>
    <w:lvl w:ilvl="3" w:tplc="8528B2BC">
      <w:start w:val="1"/>
      <w:numFmt w:val="decimal"/>
      <w:lvlText w:val="%4."/>
      <w:lvlJc w:val="left"/>
      <w:pPr>
        <w:ind w:left="2880" w:hanging="360"/>
      </w:pPr>
    </w:lvl>
    <w:lvl w:ilvl="4" w:tplc="7C3440E8">
      <w:start w:val="1"/>
      <w:numFmt w:val="lowerLetter"/>
      <w:lvlText w:val="%5."/>
      <w:lvlJc w:val="left"/>
      <w:pPr>
        <w:ind w:left="3600" w:hanging="360"/>
      </w:pPr>
    </w:lvl>
    <w:lvl w:ilvl="5" w:tplc="8ED87548">
      <w:start w:val="1"/>
      <w:numFmt w:val="lowerRoman"/>
      <w:lvlText w:val="%6."/>
      <w:lvlJc w:val="right"/>
      <w:pPr>
        <w:ind w:left="4320" w:hanging="180"/>
      </w:pPr>
    </w:lvl>
    <w:lvl w:ilvl="6" w:tplc="E6A6354E">
      <w:start w:val="1"/>
      <w:numFmt w:val="decimal"/>
      <w:lvlText w:val="%7."/>
      <w:lvlJc w:val="left"/>
      <w:pPr>
        <w:ind w:left="5040" w:hanging="360"/>
      </w:pPr>
    </w:lvl>
    <w:lvl w:ilvl="7" w:tplc="3B76AA76">
      <w:start w:val="1"/>
      <w:numFmt w:val="lowerLetter"/>
      <w:lvlText w:val="%8."/>
      <w:lvlJc w:val="left"/>
      <w:pPr>
        <w:ind w:left="5760" w:hanging="360"/>
      </w:pPr>
    </w:lvl>
    <w:lvl w:ilvl="8" w:tplc="158625D4">
      <w:start w:val="1"/>
      <w:numFmt w:val="lowerRoman"/>
      <w:lvlText w:val="%9."/>
      <w:lvlJc w:val="right"/>
      <w:pPr>
        <w:ind w:left="6480" w:hanging="180"/>
      </w:pPr>
    </w:lvl>
  </w:abstractNum>
  <w:abstractNum w:abstractNumId="31" w15:restartNumberingAfterBreak="0">
    <w:nsid w:val="63F33E93"/>
    <w:multiLevelType w:val="hybridMultilevel"/>
    <w:tmpl w:val="A6AED12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F45978"/>
    <w:multiLevelType w:val="hybridMultilevel"/>
    <w:tmpl w:val="119AC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CB2CBD"/>
    <w:multiLevelType w:val="hybridMultilevel"/>
    <w:tmpl w:val="CB700870"/>
    <w:lvl w:ilvl="0" w:tplc="FFFFFFFF">
      <w:start w:val="1"/>
      <w:numFmt w:val="lowerRoman"/>
      <w:lvlText w:val="%1."/>
      <w:lvlJc w:val="right"/>
      <w:pPr>
        <w:ind w:left="835" w:hanging="360"/>
      </w:pPr>
    </w:lvl>
    <w:lvl w:ilvl="1" w:tplc="FFFFFFFF" w:tentative="1">
      <w:start w:val="1"/>
      <w:numFmt w:val="lowerLetter"/>
      <w:lvlText w:val="%2."/>
      <w:lvlJc w:val="left"/>
      <w:pPr>
        <w:ind w:left="1555" w:hanging="360"/>
      </w:pPr>
    </w:lvl>
    <w:lvl w:ilvl="2" w:tplc="FFFFFFFF" w:tentative="1">
      <w:start w:val="1"/>
      <w:numFmt w:val="lowerRoman"/>
      <w:lvlText w:val="%3."/>
      <w:lvlJc w:val="right"/>
      <w:pPr>
        <w:ind w:left="2275" w:hanging="180"/>
      </w:pPr>
    </w:lvl>
    <w:lvl w:ilvl="3" w:tplc="FFFFFFFF" w:tentative="1">
      <w:start w:val="1"/>
      <w:numFmt w:val="decimal"/>
      <w:lvlText w:val="%4."/>
      <w:lvlJc w:val="left"/>
      <w:pPr>
        <w:ind w:left="2995" w:hanging="360"/>
      </w:pPr>
    </w:lvl>
    <w:lvl w:ilvl="4" w:tplc="FFFFFFFF" w:tentative="1">
      <w:start w:val="1"/>
      <w:numFmt w:val="lowerLetter"/>
      <w:lvlText w:val="%5."/>
      <w:lvlJc w:val="left"/>
      <w:pPr>
        <w:ind w:left="3715" w:hanging="360"/>
      </w:pPr>
    </w:lvl>
    <w:lvl w:ilvl="5" w:tplc="FFFFFFFF" w:tentative="1">
      <w:start w:val="1"/>
      <w:numFmt w:val="lowerRoman"/>
      <w:lvlText w:val="%6."/>
      <w:lvlJc w:val="right"/>
      <w:pPr>
        <w:ind w:left="4435" w:hanging="180"/>
      </w:pPr>
    </w:lvl>
    <w:lvl w:ilvl="6" w:tplc="FFFFFFFF" w:tentative="1">
      <w:start w:val="1"/>
      <w:numFmt w:val="decimal"/>
      <w:lvlText w:val="%7."/>
      <w:lvlJc w:val="left"/>
      <w:pPr>
        <w:ind w:left="5155" w:hanging="360"/>
      </w:pPr>
    </w:lvl>
    <w:lvl w:ilvl="7" w:tplc="FFFFFFFF" w:tentative="1">
      <w:start w:val="1"/>
      <w:numFmt w:val="lowerLetter"/>
      <w:lvlText w:val="%8."/>
      <w:lvlJc w:val="left"/>
      <w:pPr>
        <w:ind w:left="5875" w:hanging="360"/>
      </w:pPr>
    </w:lvl>
    <w:lvl w:ilvl="8" w:tplc="FFFFFFFF" w:tentative="1">
      <w:start w:val="1"/>
      <w:numFmt w:val="lowerRoman"/>
      <w:lvlText w:val="%9."/>
      <w:lvlJc w:val="right"/>
      <w:pPr>
        <w:ind w:left="6595" w:hanging="180"/>
      </w:pPr>
    </w:lvl>
  </w:abstractNum>
  <w:abstractNum w:abstractNumId="34" w15:restartNumberingAfterBreak="0">
    <w:nsid w:val="68945552"/>
    <w:multiLevelType w:val="hybridMultilevel"/>
    <w:tmpl w:val="2842AFD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DC72FF"/>
    <w:multiLevelType w:val="hybridMultilevel"/>
    <w:tmpl w:val="A6AED12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437795"/>
    <w:multiLevelType w:val="hybridMultilevel"/>
    <w:tmpl w:val="AEBE2128"/>
    <w:lvl w:ilvl="0" w:tplc="42BA6A36">
      <w:start w:val="1"/>
      <w:numFmt w:val="lowerRoman"/>
      <w:lvlText w:val="%1."/>
      <w:lvlJc w:val="left"/>
      <w:pPr>
        <w:ind w:left="858" w:hanging="425"/>
      </w:pPr>
      <w:rPr>
        <w:rFonts w:ascii="Arial" w:eastAsia="Arial" w:hAnsi="Arial" w:cs="Arial" w:hint="default"/>
        <w:b w:val="0"/>
        <w:bCs w:val="0"/>
        <w:i w:val="0"/>
        <w:iCs w:val="0"/>
        <w:spacing w:val="-4"/>
        <w:w w:val="100"/>
        <w:sz w:val="22"/>
        <w:szCs w:val="22"/>
        <w:lang w:val="en-US" w:eastAsia="en-US" w:bidi="ar-SA"/>
      </w:rPr>
    </w:lvl>
    <w:lvl w:ilvl="1" w:tplc="2D927EDC">
      <w:numFmt w:val="bullet"/>
      <w:lvlText w:val="•"/>
      <w:lvlJc w:val="left"/>
      <w:pPr>
        <w:ind w:left="1211" w:hanging="425"/>
      </w:pPr>
      <w:rPr>
        <w:rFonts w:hint="default"/>
        <w:lang w:val="en-US" w:eastAsia="en-US" w:bidi="ar-SA"/>
      </w:rPr>
    </w:lvl>
    <w:lvl w:ilvl="2" w:tplc="2F7AB7CA">
      <w:numFmt w:val="bullet"/>
      <w:lvlText w:val="•"/>
      <w:lvlJc w:val="left"/>
      <w:pPr>
        <w:ind w:left="1563" w:hanging="425"/>
      </w:pPr>
      <w:rPr>
        <w:rFonts w:hint="default"/>
        <w:lang w:val="en-US" w:eastAsia="en-US" w:bidi="ar-SA"/>
      </w:rPr>
    </w:lvl>
    <w:lvl w:ilvl="3" w:tplc="6D6A1736">
      <w:numFmt w:val="bullet"/>
      <w:lvlText w:val="•"/>
      <w:lvlJc w:val="left"/>
      <w:pPr>
        <w:ind w:left="1915" w:hanging="425"/>
      </w:pPr>
      <w:rPr>
        <w:rFonts w:hint="default"/>
        <w:lang w:val="en-US" w:eastAsia="en-US" w:bidi="ar-SA"/>
      </w:rPr>
    </w:lvl>
    <w:lvl w:ilvl="4" w:tplc="EBE2C26E">
      <w:numFmt w:val="bullet"/>
      <w:lvlText w:val="•"/>
      <w:lvlJc w:val="left"/>
      <w:pPr>
        <w:ind w:left="2266" w:hanging="425"/>
      </w:pPr>
      <w:rPr>
        <w:rFonts w:hint="default"/>
        <w:lang w:val="en-US" w:eastAsia="en-US" w:bidi="ar-SA"/>
      </w:rPr>
    </w:lvl>
    <w:lvl w:ilvl="5" w:tplc="A4CC9BC6">
      <w:numFmt w:val="bullet"/>
      <w:lvlText w:val="•"/>
      <w:lvlJc w:val="left"/>
      <w:pPr>
        <w:ind w:left="2618" w:hanging="425"/>
      </w:pPr>
      <w:rPr>
        <w:rFonts w:hint="default"/>
        <w:lang w:val="en-US" w:eastAsia="en-US" w:bidi="ar-SA"/>
      </w:rPr>
    </w:lvl>
    <w:lvl w:ilvl="6" w:tplc="9C888660">
      <w:numFmt w:val="bullet"/>
      <w:lvlText w:val="•"/>
      <w:lvlJc w:val="left"/>
      <w:pPr>
        <w:ind w:left="2970" w:hanging="425"/>
      </w:pPr>
      <w:rPr>
        <w:rFonts w:hint="default"/>
        <w:lang w:val="en-US" w:eastAsia="en-US" w:bidi="ar-SA"/>
      </w:rPr>
    </w:lvl>
    <w:lvl w:ilvl="7" w:tplc="8D047186">
      <w:numFmt w:val="bullet"/>
      <w:lvlText w:val="•"/>
      <w:lvlJc w:val="left"/>
      <w:pPr>
        <w:ind w:left="3321" w:hanging="425"/>
      </w:pPr>
      <w:rPr>
        <w:rFonts w:hint="default"/>
        <w:lang w:val="en-US" w:eastAsia="en-US" w:bidi="ar-SA"/>
      </w:rPr>
    </w:lvl>
    <w:lvl w:ilvl="8" w:tplc="A0EC1CE4">
      <w:numFmt w:val="bullet"/>
      <w:lvlText w:val="•"/>
      <w:lvlJc w:val="left"/>
      <w:pPr>
        <w:ind w:left="3673" w:hanging="425"/>
      </w:pPr>
      <w:rPr>
        <w:rFonts w:hint="default"/>
        <w:lang w:val="en-US" w:eastAsia="en-US" w:bidi="ar-SA"/>
      </w:rPr>
    </w:lvl>
  </w:abstractNum>
  <w:abstractNum w:abstractNumId="37" w15:restartNumberingAfterBreak="0">
    <w:nsid w:val="6ED76EF1"/>
    <w:multiLevelType w:val="hybridMultilevel"/>
    <w:tmpl w:val="ABC64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1E1234"/>
    <w:multiLevelType w:val="hybridMultilevel"/>
    <w:tmpl w:val="ED3CC9D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0C06A0"/>
    <w:multiLevelType w:val="hybridMultilevel"/>
    <w:tmpl w:val="99B42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AB27D7"/>
    <w:multiLevelType w:val="hybridMultilevel"/>
    <w:tmpl w:val="223A702C"/>
    <w:lvl w:ilvl="0" w:tplc="BB7AA86A">
      <w:start w:val="1"/>
      <w:numFmt w:val="lowerRoman"/>
      <w:lvlText w:val="%1."/>
      <w:lvlJc w:val="left"/>
      <w:pPr>
        <w:ind w:left="835" w:hanging="471"/>
        <w:jc w:val="right"/>
      </w:pPr>
      <w:rPr>
        <w:rFonts w:ascii="Arial" w:eastAsia="Arial" w:hAnsi="Arial" w:cs="Arial" w:hint="default"/>
        <w:b w:val="0"/>
        <w:bCs w:val="0"/>
        <w:i w:val="0"/>
        <w:iCs w:val="0"/>
        <w:spacing w:val="-4"/>
        <w:w w:val="100"/>
        <w:sz w:val="22"/>
        <w:szCs w:val="22"/>
        <w:lang w:val="en-US" w:eastAsia="en-US" w:bidi="ar-SA"/>
      </w:rPr>
    </w:lvl>
    <w:lvl w:ilvl="1" w:tplc="53983F30">
      <w:numFmt w:val="bullet"/>
      <w:lvlText w:val="•"/>
      <w:lvlJc w:val="left"/>
      <w:pPr>
        <w:ind w:left="1406" w:hanging="471"/>
      </w:pPr>
      <w:rPr>
        <w:rFonts w:hint="default"/>
        <w:lang w:val="en-US" w:eastAsia="en-US" w:bidi="ar-SA"/>
      </w:rPr>
    </w:lvl>
    <w:lvl w:ilvl="2" w:tplc="A3C0A874">
      <w:numFmt w:val="bullet"/>
      <w:lvlText w:val="•"/>
      <w:lvlJc w:val="left"/>
      <w:pPr>
        <w:ind w:left="1973" w:hanging="471"/>
      </w:pPr>
      <w:rPr>
        <w:rFonts w:hint="default"/>
        <w:lang w:val="en-US" w:eastAsia="en-US" w:bidi="ar-SA"/>
      </w:rPr>
    </w:lvl>
    <w:lvl w:ilvl="3" w:tplc="193457E8">
      <w:numFmt w:val="bullet"/>
      <w:lvlText w:val="•"/>
      <w:lvlJc w:val="left"/>
      <w:pPr>
        <w:ind w:left="2540" w:hanging="471"/>
      </w:pPr>
      <w:rPr>
        <w:rFonts w:hint="default"/>
        <w:lang w:val="en-US" w:eastAsia="en-US" w:bidi="ar-SA"/>
      </w:rPr>
    </w:lvl>
    <w:lvl w:ilvl="4" w:tplc="E58265BA">
      <w:numFmt w:val="bullet"/>
      <w:lvlText w:val="•"/>
      <w:lvlJc w:val="left"/>
      <w:pPr>
        <w:ind w:left="3107" w:hanging="471"/>
      </w:pPr>
      <w:rPr>
        <w:rFonts w:hint="default"/>
        <w:lang w:val="en-US" w:eastAsia="en-US" w:bidi="ar-SA"/>
      </w:rPr>
    </w:lvl>
    <w:lvl w:ilvl="5" w:tplc="1AFA717A">
      <w:numFmt w:val="bullet"/>
      <w:lvlText w:val="•"/>
      <w:lvlJc w:val="left"/>
      <w:pPr>
        <w:ind w:left="3674" w:hanging="471"/>
      </w:pPr>
      <w:rPr>
        <w:rFonts w:hint="default"/>
        <w:lang w:val="en-US" w:eastAsia="en-US" w:bidi="ar-SA"/>
      </w:rPr>
    </w:lvl>
    <w:lvl w:ilvl="6" w:tplc="B4DE1572">
      <w:numFmt w:val="bullet"/>
      <w:lvlText w:val="•"/>
      <w:lvlJc w:val="left"/>
      <w:pPr>
        <w:ind w:left="4240" w:hanging="471"/>
      </w:pPr>
      <w:rPr>
        <w:rFonts w:hint="default"/>
        <w:lang w:val="en-US" w:eastAsia="en-US" w:bidi="ar-SA"/>
      </w:rPr>
    </w:lvl>
    <w:lvl w:ilvl="7" w:tplc="244E4A30">
      <w:numFmt w:val="bullet"/>
      <w:lvlText w:val="•"/>
      <w:lvlJc w:val="left"/>
      <w:pPr>
        <w:ind w:left="4807" w:hanging="471"/>
      </w:pPr>
      <w:rPr>
        <w:rFonts w:hint="default"/>
        <w:lang w:val="en-US" w:eastAsia="en-US" w:bidi="ar-SA"/>
      </w:rPr>
    </w:lvl>
    <w:lvl w:ilvl="8" w:tplc="953227CA">
      <w:numFmt w:val="bullet"/>
      <w:lvlText w:val="•"/>
      <w:lvlJc w:val="left"/>
      <w:pPr>
        <w:ind w:left="5374" w:hanging="471"/>
      </w:pPr>
      <w:rPr>
        <w:rFonts w:hint="default"/>
        <w:lang w:val="en-US" w:eastAsia="en-US" w:bidi="ar-SA"/>
      </w:rPr>
    </w:lvl>
  </w:abstractNum>
  <w:abstractNum w:abstractNumId="41" w15:restartNumberingAfterBreak="0">
    <w:nsid w:val="76F42E3C"/>
    <w:multiLevelType w:val="hybridMultilevel"/>
    <w:tmpl w:val="2724EC3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053B2B"/>
    <w:multiLevelType w:val="hybridMultilevel"/>
    <w:tmpl w:val="0AF815D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7E3764"/>
    <w:multiLevelType w:val="hybridMultilevel"/>
    <w:tmpl w:val="28501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FB09DB"/>
    <w:multiLevelType w:val="hybridMultilevel"/>
    <w:tmpl w:val="62CA446A"/>
    <w:lvl w:ilvl="0" w:tplc="08090001">
      <w:start w:val="1"/>
      <w:numFmt w:val="bullet"/>
      <w:lvlText w:val=""/>
      <w:lvlJc w:val="left"/>
      <w:pPr>
        <w:ind w:left="835" w:hanging="360"/>
      </w:pPr>
      <w:rPr>
        <w:rFonts w:ascii="Symbol" w:hAnsi="Symbol" w:hint="default"/>
      </w:rPr>
    </w:lvl>
    <w:lvl w:ilvl="1" w:tplc="08090003">
      <w:start w:val="1"/>
      <w:numFmt w:val="bullet"/>
      <w:lvlText w:val="o"/>
      <w:lvlJc w:val="left"/>
      <w:pPr>
        <w:ind w:left="1555" w:hanging="360"/>
      </w:pPr>
      <w:rPr>
        <w:rFonts w:ascii="Courier New" w:hAnsi="Courier New" w:cs="Courier New" w:hint="default"/>
      </w:rPr>
    </w:lvl>
    <w:lvl w:ilvl="2" w:tplc="08090005">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num w:numId="1" w16cid:durableId="1156529965">
    <w:abstractNumId w:val="27"/>
  </w:num>
  <w:num w:numId="2" w16cid:durableId="28796658">
    <w:abstractNumId w:val="13"/>
  </w:num>
  <w:num w:numId="3" w16cid:durableId="661354622">
    <w:abstractNumId w:val="25"/>
  </w:num>
  <w:num w:numId="4" w16cid:durableId="503282949">
    <w:abstractNumId w:val="39"/>
  </w:num>
  <w:num w:numId="5" w16cid:durableId="1377504784">
    <w:abstractNumId w:val="18"/>
  </w:num>
  <w:num w:numId="6" w16cid:durableId="1114448510">
    <w:abstractNumId w:val="43"/>
  </w:num>
  <w:num w:numId="7" w16cid:durableId="558173462">
    <w:abstractNumId w:val="14"/>
  </w:num>
  <w:num w:numId="8" w16cid:durableId="26874415">
    <w:abstractNumId w:val="24"/>
  </w:num>
  <w:num w:numId="9" w16cid:durableId="1981037618">
    <w:abstractNumId w:val="38"/>
  </w:num>
  <w:num w:numId="10" w16cid:durableId="55587787">
    <w:abstractNumId w:val="16"/>
  </w:num>
  <w:num w:numId="11" w16cid:durableId="1057316971">
    <w:abstractNumId w:val="40"/>
  </w:num>
  <w:num w:numId="12" w16cid:durableId="1804808821">
    <w:abstractNumId w:val="34"/>
  </w:num>
  <w:num w:numId="13" w16cid:durableId="752582368">
    <w:abstractNumId w:val="30"/>
  </w:num>
  <w:num w:numId="14" w16cid:durableId="454253135">
    <w:abstractNumId w:val="20"/>
  </w:num>
  <w:num w:numId="15" w16cid:durableId="719131575">
    <w:abstractNumId w:val="1"/>
  </w:num>
  <w:num w:numId="16" w16cid:durableId="1002972016">
    <w:abstractNumId w:val="11"/>
  </w:num>
  <w:num w:numId="17" w16cid:durableId="1844280415">
    <w:abstractNumId w:val="41"/>
  </w:num>
  <w:num w:numId="18" w16cid:durableId="922757288">
    <w:abstractNumId w:val="32"/>
  </w:num>
  <w:num w:numId="19" w16cid:durableId="652872692">
    <w:abstractNumId w:val="36"/>
  </w:num>
  <w:num w:numId="20" w16cid:durableId="923343740">
    <w:abstractNumId w:val="2"/>
  </w:num>
  <w:num w:numId="21" w16cid:durableId="185170817">
    <w:abstractNumId w:val="26"/>
  </w:num>
  <w:num w:numId="22" w16cid:durableId="438841226">
    <w:abstractNumId w:val="44"/>
  </w:num>
  <w:num w:numId="23" w16cid:durableId="858540989">
    <w:abstractNumId w:val="42"/>
  </w:num>
  <w:num w:numId="24" w16cid:durableId="1589729510">
    <w:abstractNumId w:val="31"/>
  </w:num>
  <w:num w:numId="25" w16cid:durableId="1632057096">
    <w:abstractNumId w:val="35"/>
  </w:num>
  <w:num w:numId="26" w16cid:durableId="504520159">
    <w:abstractNumId w:val="29"/>
  </w:num>
  <w:num w:numId="27" w16cid:durableId="897590571">
    <w:abstractNumId w:val="6"/>
  </w:num>
  <w:num w:numId="28" w16cid:durableId="2138912368">
    <w:abstractNumId w:val="33"/>
  </w:num>
  <w:num w:numId="29" w16cid:durableId="706565122">
    <w:abstractNumId w:val="7"/>
  </w:num>
  <w:num w:numId="30" w16cid:durableId="1685328190">
    <w:abstractNumId w:val="8"/>
  </w:num>
  <w:num w:numId="31" w16cid:durableId="1363942685">
    <w:abstractNumId w:val="5"/>
  </w:num>
  <w:num w:numId="32" w16cid:durableId="757094984">
    <w:abstractNumId w:val="22"/>
  </w:num>
  <w:num w:numId="33" w16cid:durableId="186453010">
    <w:abstractNumId w:val="17"/>
  </w:num>
  <w:num w:numId="34" w16cid:durableId="1955596578">
    <w:abstractNumId w:val="3"/>
  </w:num>
  <w:num w:numId="35" w16cid:durableId="1119104994">
    <w:abstractNumId w:val="15"/>
  </w:num>
  <w:num w:numId="36" w16cid:durableId="1863208494">
    <w:abstractNumId w:val="12"/>
  </w:num>
  <w:num w:numId="37" w16cid:durableId="554700202">
    <w:abstractNumId w:val="28"/>
  </w:num>
  <w:num w:numId="38" w16cid:durableId="1770200218">
    <w:abstractNumId w:val="19"/>
  </w:num>
  <w:num w:numId="39" w16cid:durableId="690106990">
    <w:abstractNumId w:val="5"/>
  </w:num>
  <w:num w:numId="40" w16cid:durableId="290945437">
    <w:abstractNumId w:val="5"/>
  </w:num>
  <w:num w:numId="41" w16cid:durableId="1862356706">
    <w:abstractNumId w:val="5"/>
  </w:num>
  <w:num w:numId="42" w16cid:durableId="1325667451">
    <w:abstractNumId w:val="5"/>
  </w:num>
  <w:num w:numId="43" w16cid:durableId="1404595824">
    <w:abstractNumId w:val="5"/>
  </w:num>
  <w:num w:numId="44" w16cid:durableId="233321317">
    <w:abstractNumId w:val="23"/>
  </w:num>
  <w:num w:numId="45" w16cid:durableId="1576084380">
    <w:abstractNumId w:val="37"/>
  </w:num>
  <w:num w:numId="46" w16cid:durableId="2128230940">
    <w:abstractNumId w:val="4"/>
  </w:num>
  <w:num w:numId="47" w16cid:durableId="325406895">
    <w:abstractNumId w:val="10"/>
  </w:num>
  <w:num w:numId="48" w16cid:durableId="1226457003">
    <w:abstractNumId w:val="9"/>
  </w:num>
  <w:num w:numId="49" w16cid:durableId="144662775">
    <w:abstractNumId w:val="21"/>
  </w:num>
  <w:num w:numId="50" w16cid:durableId="744566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2D"/>
    <w:rsid w:val="000012F1"/>
    <w:rsid w:val="00003394"/>
    <w:rsid w:val="00004BE1"/>
    <w:rsid w:val="0000792E"/>
    <w:rsid w:val="00007E53"/>
    <w:rsid w:val="00011150"/>
    <w:rsid w:val="00011D26"/>
    <w:rsid w:val="000145F6"/>
    <w:rsid w:val="000152C7"/>
    <w:rsid w:val="00015AC9"/>
    <w:rsid w:val="0001731B"/>
    <w:rsid w:val="000208D9"/>
    <w:rsid w:val="0002109E"/>
    <w:rsid w:val="00024CB2"/>
    <w:rsid w:val="00027424"/>
    <w:rsid w:val="0003059F"/>
    <w:rsid w:val="000316D7"/>
    <w:rsid w:val="000324B0"/>
    <w:rsid w:val="00032A7E"/>
    <w:rsid w:val="000356FA"/>
    <w:rsid w:val="00040F7C"/>
    <w:rsid w:val="00041CD4"/>
    <w:rsid w:val="00042B51"/>
    <w:rsid w:val="00042C6A"/>
    <w:rsid w:val="000437B3"/>
    <w:rsid w:val="00043CFF"/>
    <w:rsid w:val="0004484A"/>
    <w:rsid w:val="00044D49"/>
    <w:rsid w:val="0004601A"/>
    <w:rsid w:val="0004715A"/>
    <w:rsid w:val="00047B03"/>
    <w:rsid w:val="00051BAC"/>
    <w:rsid w:val="000526B7"/>
    <w:rsid w:val="00052740"/>
    <w:rsid w:val="000531CD"/>
    <w:rsid w:val="00053A4F"/>
    <w:rsid w:val="00054F44"/>
    <w:rsid w:val="0005765C"/>
    <w:rsid w:val="00067C6A"/>
    <w:rsid w:val="00077FB4"/>
    <w:rsid w:val="000807C3"/>
    <w:rsid w:val="00080A93"/>
    <w:rsid w:val="00083D92"/>
    <w:rsid w:val="0008651C"/>
    <w:rsid w:val="000944E9"/>
    <w:rsid w:val="00097650"/>
    <w:rsid w:val="000A077F"/>
    <w:rsid w:val="000A2A5B"/>
    <w:rsid w:val="000A2CBB"/>
    <w:rsid w:val="000A33FB"/>
    <w:rsid w:val="000A6627"/>
    <w:rsid w:val="000A776B"/>
    <w:rsid w:val="000B228E"/>
    <w:rsid w:val="000B295F"/>
    <w:rsid w:val="000B41FB"/>
    <w:rsid w:val="000B4A8C"/>
    <w:rsid w:val="000B62E1"/>
    <w:rsid w:val="000C1119"/>
    <w:rsid w:val="000C11AF"/>
    <w:rsid w:val="000C5083"/>
    <w:rsid w:val="000C66BC"/>
    <w:rsid w:val="000C7E96"/>
    <w:rsid w:val="000D34A4"/>
    <w:rsid w:val="000D4F41"/>
    <w:rsid w:val="000D595F"/>
    <w:rsid w:val="000D6A23"/>
    <w:rsid w:val="000D6B06"/>
    <w:rsid w:val="000D728D"/>
    <w:rsid w:val="000E0AD3"/>
    <w:rsid w:val="000E18C7"/>
    <w:rsid w:val="000E2BE4"/>
    <w:rsid w:val="000E5EA3"/>
    <w:rsid w:val="000F0499"/>
    <w:rsid w:val="000F3D02"/>
    <w:rsid w:val="000F495D"/>
    <w:rsid w:val="000F49BE"/>
    <w:rsid w:val="000F5044"/>
    <w:rsid w:val="000F5ABC"/>
    <w:rsid w:val="000F63E2"/>
    <w:rsid w:val="00101218"/>
    <w:rsid w:val="00101AB3"/>
    <w:rsid w:val="00103BAC"/>
    <w:rsid w:val="001047AE"/>
    <w:rsid w:val="001054D5"/>
    <w:rsid w:val="00106132"/>
    <w:rsid w:val="001076AA"/>
    <w:rsid w:val="001107E5"/>
    <w:rsid w:val="00111883"/>
    <w:rsid w:val="00112716"/>
    <w:rsid w:val="00114BA3"/>
    <w:rsid w:val="00115A69"/>
    <w:rsid w:val="001164E1"/>
    <w:rsid w:val="00117157"/>
    <w:rsid w:val="0011783E"/>
    <w:rsid w:val="0012056F"/>
    <w:rsid w:val="001220C9"/>
    <w:rsid w:val="00122B3E"/>
    <w:rsid w:val="00124498"/>
    <w:rsid w:val="00125BF8"/>
    <w:rsid w:val="00125C94"/>
    <w:rsid w:val="001265A7"/>
    <w:rsid w:val="00127D52"/>
    <w:rsid w:val="0013073B"/>
    <w:rsid w:val="00144831"/>
    <w:rsid w:val="00146B1D"/>
    <w:rsid w:val="00147FF8"/>
    <w:rsid w:val="0015231A"/>
    <w:rsid w:val="00153856"/>
    <w:rsid w:val="00153BCE"/>
    <w:rsid w:val="00154145"/>
    <w:rsid w:val="00154A7F"/>
    <w:rsid w:val="00155567"/>
    <w:rsid w:val="001560EA"/>
    <w:rsid w:val="00156F79"/>
    <w:rsid w:val="00157F54"/>
    <w:rsid w:val="00161D2D"/>
    <w:rsid w:val="00161EA9"/>
    <w:rsid w:val="00163091"/>
    <w:rsid w:val="00167172"/>
    <w:rsid w:val="00173367"/>
    <w:rsid w:val="00181248"/>
    <w:rsid w:val="0018352B"/>
    <w:rsid w:val="00185BA1"/>
    <w:rsid w:val="00187559"/>
    <w:rsid w:val="001905D3"/>
    <w:rsid w:val="001913E3"/>
    <w:rsid w:val="00191A8A"/>
    <w:rsid w:val="00191B44"/>
    <w:rsid w:val="00192F82"/>
    <w:rsid w:val="001930E0"/>
    <w:rsid w:val="001957A6"/>
    <w:rsid w:val="00195EE8"/>
    <w:rsid w:val="001A1519"/>
    <w:rsid w:val="001A242E"/>
    <w:rsid w:val="001A3DBA"/>
    <w:rsid w:val="001A58CD"/>
    <w:rsid w:val="001A6F46"/>
    <w:rsid w:val="001B016C"/>
    <w:rsid w:val="001B2451"/>
    <w:rsid w:val="001B2A8E"/>
    <w:rsid w:val="001B55D2"/>
    <w:rsid w:val="001B693A"/>
    <w:rsid w:val="001B7FB3"/>
    <w:rsid w:val="001C0DCE"/>
    <w:rsid w:val="001C2BB0"/>
    <w:rsid w:val="001C2BD7"/>
    <w:rsid w:val="001C568F"/>
    <w:rsid w:val="001C7D9E"/>
    <w:rsid w:val="001D0417"/>
    <w:rsid w:val="001D59A8"/>
    <w:rsid w:val="001D613D"/>
    <w:rsid w:val="001E0123"/>
    <w:rsid w:val="001E1689"/>
    <w:rsid w:val="001E209E"/>
    <w:rsid w:val="001E3C94"/>
    <w:rsid w:val="001E5BC7"/>
    <w:rsid w:val="001F051B"/>
    <w:rsid w:val="001F0B46"/>
    <w:rsid w:val="001F237B"/>
    <w:rsid w:val="001F6A57"/>
    <w:rsid w:val="001F7E50"/>
    <w:rsid w:val="002000C8"/>
    <w:rsid w:val="002014AB"/>
    <w:rsid w:val="00201A2F"/>
    <w:rsid w:val="00203D61"/>
    <w:rsid w:val="00204F8E"/>
    <w:rsid w:val="0020500C"/>
    <w:rsid w:val="00206317"/>
    <w:rsid w:val="002067AF"/>
    <w:rsid w:val="00206934"/>
    <w:rsid w:val="00207724"/>
    <w:rsid w:val="00207AAA"/>
    <w:rsid w:val="00210CFB"/>
    <w:rsid w:val="0021453A"/>
    <w:rsid w:val="002156AD"/>
    <w:rsid w:val="00215CA1"/>
    <w:rsid w:val="00221E30"/>
    <w:rsid w:val="00231916"/>
    <w:rsid w:val="00232647"/>
    <w:rsid w:val="00233101"/>
    <w:rsid w:val="00234422"/>
    <w:rsid w:val="002368CE"/>
    <w:rsid w:val="00237057"/>
    <w:rsid w:val="00237273"/>
    <w:rsid w:val="002376B3"/>
    <w:rsid w:val="00241090"/>
    <w:rsid w:val="002410DD"/>
    <w:rsid w:val="002413BE"/>
    <w:rsid w:val="002414D6"/>
    <w:rsid w:val="002418F9"/>
    <w:rsid w:val="00242394"/>
    <w:rsid w:val="00242F8D"/>
    <w:rsid w:val="00244C5F"/>
    <w:rsid w:val="00245EC8"/>
    <w:rsid w:val="00246DAA"/>
    <w:rsid w:val="00247B7D"/>
    <w:rsid w:val="00250D32"/>
    <w:rsid w:val="00255213"/>
    <w:rsid w:val="00255869"/>
    <w:rsid w:val="00256D9E"/>
    <w:rsid w:val="00257342"/>
    <w:rsid w:val="00260211"/>
    <w:rsid w:val="002615D8"/>
    <w:rsid w:val="00262104"/>
    <w:rsid w:val="002640C2"/>
    <w:rsid w:val="00265FA1"/>
    <w:rsid w:val="00266888"/>
    <w:rsid w:val="00267434"/>
    <w:rsid w:val="002709A1"/>
    <w:rsid w:val="002720B5"/>
    <w:rsid w:val="00272ABE"/>
    <w:rsid w:val="00276E7A"/>
    <w:rsid w:val="00277942"/>
    <w:rsid w:val="00281433"/>
    <w:rsid w:val="00282A6F"/>
    <w:rsid w:val="00283BB8"/>
    <w:rsid w:val="00284808"/>
    <w:rsid w:val="002919C5"/>
    <w:rsid w:val="00292455"/>
    <w:rsid w:val="00292673"/>
    <w:rsid w:val="002929F7"/>
    <w:rsid w:val="00293984"/>
    <w:rsid w:val="0029511B"/>
    <w:rsid w:val="00295126"/>
    <w:rsid w:val="002A2D8F"/>
    <w:rsid w:val="002A7043"/>
    <w:rsid w:val="002A735E"/>
    <w:rsid w:val="002B02F2"/>
    <w:rsid w:val="002B0587"/>
    <w:rsid w:val="002B0722"/>
    <w:rsid w:val="002B1237"/>
    <w:rsid w:val="002B26DF"/>
    <w:rsid w:val="002B2EB5"/>
    <w:rsid w:val="002B483E"/>
    <w:rsid w:val="002B68C9"/>
    <w:rsid w:val="002B78B1"/>
    <w:rsid w:val="002C08FE"/>
    <w:rsid w:val="002C2976"/>
    <w:rsid w:val="002C4591"/>
    <w:rsid w:val="002C4C23"/>
    <w:rsid w:val="002C5555"/>
    <w:rsid w:val="002C6DD6"/>
    <w:rsid w:val="002D0A13"/>
    <w:rsid w:val="002D0F60"/>
    <w:rsid w:val="002D21CC"/>
    <w:rsid w:val="002D21D4"/>
    <w:rsid w:val="002D3705"/>
    <w:rsid w:val="002E0693"/>
    <w:rsid w:val="002E1435"/>
    <w:rsid w:val="002E355B"/>
    <w:rsid w:val="002E6FCC"/>
    <w:rsid w:val="002E7D4E"/>
    <w:rsid w:val="002F1C2B"/>
    <w:rsid w:val="002F1D62"/>
    <w:rsid w:val="002F4577"/>
    <w:rsid w:val="002F6B93"/>
    <w:rsid w:val="00302D95"/>
    <w:rsid w:val="00303082"/>
    <w:rsid w:val="00303967"/>
    <w:rsid w:val="00305ADE"/>
    <w:rsid w:val="003108B6"/>
    <w:rsid w:val="00313704"/>
    <w:rsid w:val="00314688"/>
    <w:rsid w:val="003159B5"/>
    <w:rsid w:val="00315F2E"/>
    <w:rsid w:val="00321CF6"/>
    <w:rsid w:val="003222BE"/>
    <w:rsid w:val="003237D4"/>
    <w:rsid w:val="003247B9"/>
    <w:rsid w:val="00330C26"/>
    <w:rsid w:val="0033105F"/>
    <w:rsid w:val="003324D6"/>
    <w:rsid w:val="00332FE8"/>
    <w:rsid w:val="00340840"/>
    <w:rsid w:val="0034723B"/>
    <w:rsid w:val="00352D9B"/>
    <w:rsid w:val="003535BF"/>
    <w:rsid w:val="003538A8"/>
    <w:rsid w:val="0035574B"/>
    <w:rsid w:val="00357EF5"/>
    <w:rsid w:val="0036003D"/>
    <w:rsid w:val="003626A9"/>
    <w:rsid w:val="00362963"/>
    <w:rsid w:val="00362AF0"/>
    <w:rsid w:val="0036445E"/>
    <w:rsid w:val="00366A9A"/>
    <w:rsid w:val="00370700"/>
    <w:rsid w:val="00374C19"/>
    <w:rsid w:val="00375844"/>
    <w:rsid w:val="0038425C"/>
    <w:rsid w:val="00384FA6"/>
    <w:rsid w:val="00384FB3"/>
    <w:rsid w:val="00385737"/>
    <w:rsid w:val="00385CBE"/>
    <w:rsid w:val="00387FAD"/>
    <w:rsid w:val="00390424"/>
    <w:rsid w:val="003931C8"/>
    <w:rsid w:val="00395350"/>
    <w:rsid w:val="00395DE5"/>
    <w:rsid w:val="003965E0"/>
    <w:rsid w:val="00396E7D"/>
    <w:rsid w:val="003A32B5"/>
    <w:rsid w:val="003A3426"/>
    <w:rsid w:val="003A43DE"/>
    <w:rsid w:val="003B0513"/>
    <w:rsid w:val="003B0E7E"/>
    <w:rsid w:val="003B66EA"/>
    <w:rsid w:val="003C0ABB"/>
    <w:rsid w:val="003C15EB"/>
    <w:rsid w:val="003C60EC"/>
    <w:rsid w:val="003C6EC0"/>
    <w:rsid w:val="003D315D"/>
    <w:rsid w:val="003D4276"/>
    <w:rsid w:val="003D53AA"/>
    <w:rsid w:val="003D6050"/>
    <w:rsid w:val="003D7002"/>
    <w:rsid w:val="003E008B"/>
    <w:rsid w:val="003E2F2F"/>
    <w:rsid w:val="003E32FE"/>
    <w:rsid w:val="003E688C"/>
    <w:rsid w:val="003E6A5B"/>
    <w:rsid w:val="003E72C8"/>
    <w:rsid w:val="003F0222"/>
    <w:rsid w:val="003F14C7"/>
    <w:rsid w:val="003F2AA9"/>
    <w:rsid w:val="003F6631"/>
    <w:rsid w:val="0040035C"/>
    <w:rsid w:val="004062E5"/>
    <w:rsid w:val="0041115A"/>
    <w:rsid w:val="004119D1"/>
    <w:rsid w:val="00412706"/>
    <w:rsid w:val="00414309"/>
    <w:rsid w:val="0041541D"/>
    <w:rsid w:val="00415A64"/>
    <w:rsid w:val="004170DE"/>
    <w:rsid w:val="004177F3"/>
    <w:rsid w:val="00421803"/>
    <w:rsid w:val="00427AD4"/>
    <w:rsid w:val="00427B5C"/>
    <w:rsid w:val="00434B76"/>
    <w:rsid w:val="0043556F"/>
    <w:rsid w:val="004360D7"/>
    <w:rsid w:val="004409B0"/>
    <w:rsid w:val="00442958"/>
    <w:rsid w:val="0044320A"/>
    <w:rsid w:val="00443EF0"/>
    <w:rsid w:val="00444447"/>
    <w:rsid w:val="00445C0F"/>
    <w:rsid w:val="00445EF1"/>
    <w:rsid w:val="0044610B"/>
    <w:rsid w:val="004463B0"/>
    <w:rsid w:val="004573CA"/>
    <w:rsid w:val="004644F9"/>
    <w:rsid w:val="00464AA2"/>
    <w:rsid w:val="00466282"/>
    <w:rsid w:val="00467E35"/>
    <w:rsid w:val="00471AC0"/>
    <w:rsid w:val="00471FC3"/>
    <w:rsid w:val="00474DE3"/>
    <w:rsid w:val="004769FB"/>
    <w:rsid w:val="00477A91"/>
    <w:rsid w:val="0048234F"/>
    <w:rsid w:val="00482ACB"/>
    <w:rsid w:val="00484494"/>
    <w:rsid w:val="004865AA"/>
    <w:rsid w:val="004869BA"/>
    <w:rsid w:val="004875DA"/>
    <w:rsid w:val="00493044"/>
    <w:rsid w:val="0049446C"/>
    <w:rsid w:val="004957E6"/>
    <w:rsid w:val="004A4EB2"/>
    <w:rsid w:val="004A5D58"/>
    <w:rsid w:val="004A70C7"/>
    <w:rsid w:val="004A7E08"/>
    <w:rsid w:val="004B0DE1"/>
    <w:rsid w:val="004B1411"/>
    <w:rsid w:val="004B2C5E"/>
    <w:rsid w:val="004B402A"/>
    <w:rsid w:val="004B4DA7"/>
    <w:rsid w:val="004B55C4"/>
    <w:rsid w:val="004B5C99"/>
    <w:rsid w:val="004B6793"/>
    <w:rsid w:val="004B72D1"/>
    <w:rsid w:val="004C2564"/>
    <w:rsid w:val="004C2944"/>
    <w:rsid w:val="004C40EC"/>
    <w:rsid w:val="004C4517"/>
    <w:rsid w:val="004D16E6"/>
    <w:rsid w:val="004D17F4"/>
    <w:rsid w:val="004D28FB"/>
    <w:rsid w:val="004D33C2"/>
    <w:rsid w:val="004D5A0E"/>
    <w:rsid w:val="004E0ACC"/>
    <w:rsid w:val="004E2C61"/>
    <w:rsid w:val="004E6DEA"/>
    <w:rsid w:val="004E7DF5"/>
    <w:rsid w:val="004F587A"/>
    <w:rsid w:val="004F664F"/>
    <w:rsid w:val="004F6EE5"/>
    <w:rsid w:val="005051F1"/>
    <w:rsid w:val="005074CA"/>
    <w:rsid w:val="0051454D"/>
    <w:rsid w:val="005149E0"/>
    <w:rsid w:val="005151F8"/>
    <w:rsid w:val="0051634A"/>
    <w:rsid w:val="005229FD"/>
    <w:rsid w:val="00522D0D"/>
    <w:rsid w:val="005256DC"/>
    <w:rsid w:val="00534080"/>
    <w:rsid w:val="00534F9F"/>
    <w:rsid w:val="00542544"/>
    <w:rsid w:val="005435C1"/>
    <w:rsid w:val="005479A1"/>
    <w:rsid w:val="005515DE"/>
    <w:rsid w:val="005531C3"/>
    <w:rsid w:val="005603E2"/>
    <w:rsid w:val="00565121"/>
    <w:rsid w:val="005655AE"/>
    <w:rsid w:val="00571ADC"/>
    <w:rsid w:val="0057245D"/>
    <w:rsid w:val="00572ECA"/>
    <w:rsid w:val="005749F0"/>
    <w:rsid w:val="0057546F"/>
    <w:rsid w:val="005762D2"/>
    <w:rsid w:val="00577DC1"/>
    <w:rsid w:val="00580C48"/>
    <w:rsid w:val="00581E72"/>
    <w:rsid w:val="0058490C"/>
    <w:rsid w:val="00585BC7"/>
    <w:rsid w:val="00586CE6"/>
    <w:rsid w:val="00591057"/>
    <w:rsid w:val="00593EF1"/>
    <w:rsid w:val="005964E9"/>
    <w:rsid w:val="00596FE0"/>
    <w:rsid w:val="005A2365"/>
    <w:rsid w:val="005A365C"/>
    <w:rsid w:val="005A3CDE"/>
    <w:rsid w:val="005A43C2"/>
    <w:rsid w:val="005A4F9F"/>
    <w:rsid w:val="005B051C"/>
    <w:rsid w:val="005B0A66"/>
    <w:rsid w:val="005B0C77"/>
    <w:rsid w:val="005B6C1F"/>
    <w:rsid w:val="005C17B3"/>
    <w:rsid w:val="005C3711"/>
    <w:rsid w:val="005C5587"/>
    <w:rsid w:val="005C7504"/>
    <w:rsid w:val="005D08EA"/>
    <w:rsid w:val="005D4334"/>
    <w:rsid w:val="005D5739"/>
    <w:rsid w:val="005D628A"/>
    <w:rsid w:val="005D7C4A"/>
    <w:rsid w:val="005E0116"/>
    <w:rsid w:val="005E269B"/>
    <w:rsid w:val="005E2BEA"/>
    <w:rsid w:val="005E3460"/>
    <w:rsid w:val="005E4ECD"/>
    <w:rsid w:val="005E5B3A"/>
    <w:rsid w:val="005E66F7"/>
    <w:rsid w:val="005E7494"/>
    <w:rsid w:val="005F060C"/>
    <w:rsid w:val="005F0A7C"/>
    <w:rsid w:val="005F283D"/>
    <w:rsid w:val="005F41FE"/>
    <w:rsid w:val="005F59E8"/>
    <w:rsid w:val="005F642B"/>
    <w:rsid w:val="005F66DD"/>
    <w:rsid w:val="006020EC"/>
    <w:rsid w:val="00604CD3"/>
    <w:rsid w:val="00607112"/>
    <w:rsid w:val="0061414C"/>
    <w:rsid w:val="006145B0"/>
    <w:rsid w:val="00614D90"/>
    <w:rsid w:val="00616466"/>
    <w:rsid w:val="0062089C"/>
    <w:rsid w:val="00622A48"/>
    <w:rsid w:val="0062367E"/>
    <w:rsid w:val="00623885"/>
    <w:rsid w:val="00624A09"/>
    <w:rsid w:val="00631AD8"/>
    <w:rsid w:val="00633178"/>
    <w:rsid w:val="00637464"/>
    <w:rsid w:val="00640D17"/>
    <w:rsid w:val="00650720"/>
    <w:rsid w:val="006509D4"/>
    <w:rsid w:val="00650DFA"/>
    <w:rsid w:val="00651E62"/>
    <w:rsid w:val="00654E67"/>
    <w:rsid w:val="00655161"/>
    <w:rsid w:val="00655318"/>
    <w:rsid w:val="00656E7F"/>
    <w:rsid w:val="00660DD7"/>
    <w:rsid w:val="00661776"/>
    <w:rsid w:val="00661886"/>
    <w:rsid w:val="00661A3C"/>
    <w:rsid w:val="00661D51"/>
    <w:rsid w:val="006621C7"/>
    <w:rsid w:val="00664E37"/>
    <w:rsid w:val="006650FF"/>
    <w:rsid w:val="006653D9"/>
    <w:rsid w:val="00666CF7"/>
    <w:rsid w:val="0067001B"/>
    <w:rsid w:val="00671BDE"/>
    <w:rsid w:val="00671D25"/>
    <w:rsid w:val="00674CB5"/>
    <w:rsid w:val="00676D0F"/>
    <w:rsid w:val="00680205"/>
    <w:rsid w:val="00680372"/>
    <w:rsid w:val="00682071"/>
    <w:rsid w:val="00682218"/>
    <w:rsid w:val="006825DD"/>
    <w:rsid w:val="00682DB9"/>
    <w:rsid w:val="0068455C"/>
    <w:rsid w:val="00684B88"/>
    <w:rsid w:val="00685384"/>
    <w:rsid w:val="0068580F"/>
    <w:rsid w:val="0069089E"/>
    <w:rsid w:val="00692579"/>
    <w:rsid w:val="0069395A"/>
    <w:rsid w:val="006942EC"/>
    <w:rsid w:val="006969D1"/>
    <w:rsid w:val="00697795"/>
    <w:rsid w:val="006A15BF"/>
    <w:rsid w:val="006A277E"/>
    <w:rsid w:val="006A2C54"/>
    <w:rsid w:val="006A60EB"/>
    <w:rsid w:val="006A6E89"/>
    <w:rsid w:val="006A6ED0"/>
    <w:rsid w:val="006A7B69"/>
    <w:rsid w:val="006B0742"/>
    <w:rsid w:val="006B185C"/>
    <w:rsid w:val="006B2E32"/>
    <w:rsid w:val="006B33A3"/>
    <w:rsid w:val="006B541C"/>
    <w:rsid w:val="006C40A7"/>
    <w:rsid w:val="006C4E8E"/>
    <w:rsid w:val="006C5242"/>
    <w:rsid w:val="006C571F"/>
    <w:rsid w:val="006C668A"/>
    <w:rsid w:val="006C762B"/>
    <w:rsid w:val="006C77F5"/>
    <w:rsid w:val="006D1EB9"/>
    <w:rsid w:val="006D2C01"/>
    <w:rsid w:val="006D556A"/>
    <w:rsid w:val="006D565E"/>
    <w:rsid w:val="006D6CE8"/>
    <w:rsid w:val="006D6FF4"/>
    <w:rsid w:val="006E054F"/>
    <w:rsid w:val="006E13B7"/>
    <w:rsid w:val="006E18E9"/>
    <w:rsid w:val="006E3F92"/>
    <w:rsid w:val="006E6DAE"/>
    <w:rsid w:val="006F0508"/>
    <w:rsid w:val="006F06D7"/>
    <w:rsid w:val="006F2480"/>
    <w:rsid w:val="006F3E25"/>
    <w:rsid w:val="006F50BD"/>
    <w:rsid w:val="006F5556"/>
    <w:rsid w:val="006F62BB"/>
    <w:rsid w:val="006F6946"/>
    <w:rsid w:val="007010BC"/>
    <w:rsid w:val="00701599"/>
    <w:rsid w:val="00702653"/>
    <w:rsid w:val="007028FD"/>
    <w:rsid w:val="0070338F"/>
    <w:rsid w:val="00703C2D"/>
    <w:rsid w:val="00704AA9"/>
    <w:rsid w:val="00704B7A"/>
    <w:rsid w:val="00704DD6"/>
    <w:rsid w:val="00706216"/>
    <w:rsid w:val="00706BA0"/>
    <w:rsid w:val="00707BBB"/>
    <w:rsid w:val="0071013F"/>
    <w:rsid w:val="0071050E"/>
    <w:rsid w:val="00711329"/>
    <w:rsid w:val="0071720C"/>
    <w:rsid w:val="00717320"/>
    <w:rsid w:val="007176E1"/>
    <w:rsid w:val="007178DD"/>
    <w:rsid w:val="007203B4"/>
    <w:rsid w:val="007222E5"/>
    <w:rsid w:val="00722BF7"/>
    <w:rsid w:val="0072597E"/>
    <w:rsid w:val="00730FA8"/>
    <w:rsid w:val="00731768"/>
    <w:rsid w:val="00731EB6"/>
    <w:rsid w:val="00740106"/>
    <w:rsid w:val="00740DAD"/>
    <w:rsid w:val="00741F57"/>
    <w:rsid w:val="00742615"/>
    <w:rsid w:val="00742B50"/>
    <w:rsid w:val="007439D4"/>
    <w:rsid w:val="007476E4"/>
    <w:rsid w:val="00751BA4"/>
    <w:rsid w:val="00753223"/>
    <w:rsid w:val="00753263"/>
    <w:rsid w:val="00753C2C"/>
    <w:rsid w:val="00755073"/>
    <w:rsid w:val="00757AE5"/>
    <w:rsid w:val="0076171B"/>
    <w:rsid w:val="00762C5E"/>
    <w:rsid w:val="00770967"/>
    <w:rsid w:val="0077157D"/>
    <w:rsid w:val="0077212B"/>
    <w:rsid w:val="00773A2C"/>
    <w:rsid w:val="007811D7"/>
    <w:rsid w:val="00784516"/>
    <w:rsid w:val="0078483F"/>
    <w:rsid w:val="00786B68"/>
    <w:rsid w:val="007908DC"/>
    <w:rsid w:val="00791610"/>
    <w:rsid w:val="00791B90"/>
    <w:rsid w:val="007928F5"/>
    <w:rsid w:val="00793C41"/>
    <w:rsid w:val="007941BA"/>
    <w:rsid w:val="0079442D"/>
    <w:rsid w:val="00796319"/>
    <w:rsid w:val="007969B8"/>
    <w:rsid w:val="00797D60"/>
    <w:rsid w:val="007A02DA"/>
    <w:rsid w:val="007A5040"/>
    <w:rsid w:val="007A6742"/>
    <w:rsid w:val="007B147C"/>
    <w:rsid w:val="007B3E5B"/>
    <w:rsid w:val="007B481B"/>
    <w:rsid w:val="007B6124"/>
    <w:rsid w:val="007B6DFE"/>
    <w:rsid w:val="007C034D"/>
    <w:rsid w:val="007C0B94"/>
    <w:rsid w:val="007C125F"/>
    <w:rsid w:val="007C2B09"/>
    <w:rsid w:val="007C38D8"/>
    <w:rsid w:val="007C55E8"/>
    <w:rsid w:val="007C78E8"/>
    <w:rsid w:val="007D101A"/>
    <w:rsid w:val="007D3927"/>
    <w:rsid w:val="007E1C9B"/>
    <w:rsid w:val="007E230A"/>
    <w:rsid w:val="007E33F0"/>
    <w:rsid w:val="007E4FBA"/>
    <w:rsid w:val="007E5227"/>
    <w:rsid w:val="007E5598"/>
    <w:rsid w:val="007E6EB5"/>
    <w:rsid w:val="007E7CE6"/>
    <w:rsid w:val="007F2565"/>
    <w:rsid w:val="007F3504"/>
    <w:rsid w:val="007F4069"/>
    <w:rsid w:val="007F4740"/>
    <w:rsid w:val="007F4D9C"/>
    <w:rsid w:val="008038D3"/>
    <w:rsid w:val="0080474C"/>
    <w:rsid w:val="00804821"/>
    <w:rsid w:val="0080786E"/>
    <w:rsid w:val="008109B1"/>
    <w:rsid w:val="00810E34"/>
    <w:rsid w:val="00815B81"/>
    <w:rsid w:val="00816AE9"/>
    <w:rsid w:val="00821D76"/>
    <w:rsid w:val="00822D57"/>
    <w:rsid w:val="00823430"/>
    <w:rsid w:val="00831E27"/>
    <w:rsid w:val="00832142"/>
    <w:rsid w:val="00833FF9"/>
    <w:rsid w:val="00841FC5"/>
    <w:rsid w:val="00842607"/>
    <w:rsid w:val="00844602"/>
    <w:rsid w:val="00844E3C"/>
    <w:rsid w:val="00845B97"/>
    <w:rsid w:val="0085253B"/>
    <w:rsid w:val="00852E6C"/>
    <w:rsid w:val="0085712B"/>
    <w:rsid w:val="008601FB"/>
    <w:rsid w:val="00866846"/>
    <w:rsid w:val="00870345"/>
    <w:rsid w:val="00870C90"/>
    <w:rsid w:val="00873581"/>
    <w:rsid w:val="008735C1"/>
    <w:rsid w:val="008756F0"/>
    <w:rsid w:val="0087578C"/>
    <w:rsid w:val="00877192"/>
    <w:rsid w:val="00881417"/>
    <w:rsid w:val="00881913"/>
    <w:rsid w:val="008827B1"/>
    <w:rsid w:val="008853D1"/>
    <w:rsid w:val="0088685B"/>
    <w:rsid w:val="00891DF5"/>
    <w:rsid w:val="00895C67"/>
    <w:rsid w:val="008A2D66"/>
    <w:rsid w:val="008A59C8"/>
    <w:rsid w:val="008A6B7E"/>
    <w:rsid w:val="008A6F9E"/>
    <w:rsid w:val="008B25FF"/>
    <w:rsid w:val="008B3336"/>
    <w:rsid w:val="008B64E5"/>
    <w:rsid w:val="008C13C5"/>
    <w:rsid w:val="008C18E7"/>
    <w:rsid w:val="008D0F4D"/>
    <w:rsid w:val="008D156E"/>
    <w:rsid w:val="008D2BB8"/>
    <w:rsid w:val="008D4358"/>
    <w:rsid w:val="008D63E3"/>
    <w:rsid w:val="008D6EE8"/>
    <w:rsid w:val="008D7855"/>
    <w:rsid w:val="008E2D25"/>
    <w:rsid w:val="008E30AE"/>
    <w:rsid w:val="008E36F6"/>
    <w:rsid w:val="008E4C11"/>
    <w:rsid w:val="008F02BA"/>
    <w:rsid w:val="008F1139"/>
    <w:rsid w:val="008F16EF"/>
    <w:rsid w:val="008F1922"/>
    <w:rsid w:val="008F2EC5"/>
    <w:rsid w:val="008F315C"/>
    <w:rsid w:val="00901585"/>
    <w:rsid w:val="00902AA1"/>
    <w:rsid w:val="00902AD4"/>
    <w:rsid w:val="00903076"/>
    <w:rsid w:val="00905AD5"/>
    <w:rsid w:val="009139C7"/>
    <w:rsid w:val="00914CED"/>
    <w:rsid w:val="0091586F"/>
    <w:rsid w:val="00917956"/>
    <w:rsid w:val="00921E99"/>
    <w:rsid w:val="0092342C"/>
    <w:rsid w:val="009242C8"/>
    <w:rsid w:val="00924384"/>
    <w:rsid w:val="00927D48"/>
    <w:rsid w:val="00930832"/>
    <w:rsid w:val="00930F35"/>
    <w:rsid w:val="00931328"/>
    <w:rsid w:val="00932B2C"/>
    <w:rsid w:val="0093588F"/>
    <w:rsid w:val="00936E1F"/>
    <w:rsid w:val="009371EF"/>
    <w:rsid w:val="00937641"/>
    <w:rsid w:val="0094280C"/>
    <w:rsid w:val="00943178"/>
    <w:rsid w:val="00943347"/>
    <w:rsid w:val="00943A45"/>
    <w:rsid w:val="00944BF6"/>
    <w:rsid w:val="00946407"/>
    <w:rsid w:val="0095180E"/>
    <w:rsid w:val="0095594C"/>
    <w:rsid w:val="00956885"/>
    <w:rsid w:val="0095708F"/>
    <w:rsid w:val="00957A99"/>
    <w:rsid w:val="00957F41"/>
    <w:rsid w:val="009628EE"/>
    <w:rsid w:val="009674AF"/>
    <w:rsid w:val="0097036D"/>
    <w:rsid w:val="00970795"/>
    <w:rsid w:val="00973010"/>
    <w:rsid w:val="0097624A"/>
    <w:rsid w:val="009775DF"/>
    <w:rsid w:val="00981872"/>
    <w:rsid w:val="00982A23"/>
    <w:rsid w:val="00983430"/>
    <w:rsid w:val="009858BD"/>
    <w:rsid w:val="00992493"/>
    <w:rsid w:val="00994690"/>
    <w:rsid w:val="0099470B"/>
    <w:rsid w:val="009960B6"/>
    <w:rsid w:val="009A0029"/>
    <w:rsid w:val="009A01C1"/>
    <w:rsid w:val="009A0391"/>
    <w:rsid w:val="009A2610"/>
    <w:rsid w:val="009A48FB"/>
    <w:rsid w:val="009A72D3"/>
    <w:rsid w:val="009A7D17"/>
    <w:rsid w:val="009B63B9"/>
    <w:rsid w:val="009B644F"/>
    <w:rsid w:val="009C1E75"/>
    <w:rsid w:val="009C57DF"/>
    <w:rsid w:val="009C5B26"/>
    <w:rsid w:val="009C74D2"/>
    <w:rsid w:val="009D3482"/>
    <w:rsid w:val="009E3AD6"/>
    <w:rsid w:val="009E3F16"/>
    <w:rsid w:val="009E73E5"/>
    <w:rsid w:val="009F0A8A"/>
    <w:rsid w:val="009F4496"/>
    <w:rsid w:val="00A021EB"/>
    <w:rsid w:val="00A06D23"/>
    <w:rsid w:val="00A06E63"/>
    <w:rsid w:val="00A10E5A"/>
    <w:rsid w:val="00A110F6"/>
    <w:rsid w:val="00A124D1"/>
    <w:rsid w:val="00A14531"/>
    <w:rsid w:val="00A14767"/>
    <w:rsid w:val="00A14C0A"/>
    <w:rsid w:val="00A15210"/>
    <w:rsid w:val="00A17680"/>
    <w:rsid w:val="00A22344"/>
    <w:rsid w:val="00A23A47"/>
    <w:rsid w:val="00A2491D"/>
    <w:rsid w:val="00A25925"/>
    <w:rsid w:val="00A26511"/>
    <w:rsid w:val="00A31198"/>
    <w:rsid w:val="00A315E6"/>
    <w:rsid w:val="00A33CFC"/>
    <w:rsid w:val="00A355FD"/>
    <w:rsid w:val="00A372A0"/>
    <w:rsid w:val="00A37756"/>
    <w:rsid w:val="00A40567"/>
    <w:rsid w:val="00A4586D"/>
    <w:rsid w:val="00A46271"/>
    <w:rsid w:val="00A500D4"/>
    <w:rsid w:val="00A513E8"/>
    <w:rsid w:val="00A52099"/>
    <w:rsid w:val="00A54440"/>
    <w:rsid w:val="00A548CA"/>
    <w:rsid w:val="00A54EDA"/>
    <w:rsid w:val="00A54F77"/>
    <w:rsid w:val="00A56156"/>
    <w:rsid w:val="00A579C2"/>
    <w:rsid w:val="00A60BFF"/>
    <w:rsid w:val="00A612F3"/>
    <w:rsid w:val="00A62C94"/>
    <w:rsid w:val="00A6362A"/>
    <w:rsid w:val="00A64CD3"/>
    <w:rsid w:val="00A651AD"/>
    <w:rsid w:val="00A67346"/>
    <w:rsid w:val="00A67964"/>
    <w:rsid w:val="00A72001"/>
    <w:rsid w:val="00A74656"/>
    <w:rsid w:val="00A76C20"/>
    <w:rsid w:val="00A81C3F"/>
    <w:rsid w:val="00A90F76"/>
    <w:rsid w:val="00A92980"/>
    <w:rsid w:val="00A929B3"/>
    <w:rsid w:val="00A93516"/>
    <w:rsid w:val="00A942A3"/>
    <w:rsid w:val="00A94736"/>
    <w:rsid w:val="00A94C6E"/>
    <w:rsid w:val="00A9573D"/>
    <w:rsid w:val="00A96190"/>
    <w:rsid w:val="00A96D6B"/>
    <w:rsid w:val="00AA0AF6"/>
    <w:rsid w:val="00AA39E5"/>
    <w:rsid w:val="00AA485E"/>
    <w:rsid w:val="00AA4947"/>
    <w:rsid w:val="00AA6E97"/>
    <w:rsid w:val="00AA7B32"/>
    <w:rsid w:val="00AB1569"/>
    <w:rsid w:val="00AB3619"/>
    <w:rsid w:val="00AB4E58"/>
    <w:rsid w:val="00AC0DD8"/>
    <w:rsid w:val="00AC1E27"/>
    <w:rsid w:val="00AE51C4"/>
    <w:rsid w:val="00AE5C52"/>
    <w:rsid w:val="00AE6FE2"/>
    <w:rsid w:val="00AF0EBC"/>
    <w:rsid w:val="00AF1B46"/>
    <w:rsid w:val="00AF26F1"/>
    <w:rsid w:val="00AF2D19"/>
    <w:rsid w:val="00AF5605"/>
    <w:rsid w:val="00AF6C33"/>
    <w:rsid w:val="00B01432"/>
    <w:rsid w:val="00B02518"/>
    <w:rsid w:val="00B04C78"/>
    <w:rsid w:val="00B05C50"/>
    <w:rsid w:val="00B05C88"/>
    <w:rsid w:val="00B06F76"/>
    <w:rsid w:val="00B10941"/>
    <w:rsid w:val="00B1763B"/>
    <w:rsid w:val="00B24B20"/>
    <w:rsid w:val="00B25A87"/>
    <w:rsid w:val="00B30DD9"/>
    <w:rsid w:val="00B34F51"/>
    <w:rsid w:val="00B36512"/>
    <w:rsid w:val="00B37CC5"/>
    <w:rsid w:val="00B40885"/>
    <w:rsid w:val="00B45C49"/>
    <w:rsid w:val="00B50061"/>
    <w:rsid w:val="00B5101A"/>
    <w:rsid w:val="00B51752"/>
    <w:rsid w:val="00B51E72"/>
    <w:rsid w:val="00B535A4"/>
    <w:rsid w:val="00B54C45"/>
    <w:rsid w:val="00B54D36"/>
    <w:rsid w:val="00B577E4"/>
    <w:rsid w:val="00B62E28"/>
    <w:rsid w:val="00B640F6"/>
    <w:rsid w:val="00B64AAD"/>
    <w:rsid w:val="00B64CE4"/>
    <w:rsid w:val="00B67E8B"/>
    <w:rsid w:val="00B71A55"/>
    <w:rsid w:val="00B726B1"/>
    <w:rsid w:val="00B74C0D"/>
    <w:rsid w:val="00B7517F"/>
    <w:rsid w:val="00B85DF8"/>
    <w:rsid w:val="00B91AAA"/>
    <w:rsid w:val="00B93DBA"/>
    <w:rsid w:val="00B941EB"/>
    <w:rsid w:val="00B95399"/>
    <w:rsid w:val="00B95801"/>
    <w:rsid w:val="00BA17F2"/>
    <w:rsid w:val="00BA4B36"/>
    <w:rsid w:val="00BA69D2"/>
    <w:rsid w:val="00BB20C7"/>
    <w:rsid w:val="00BB27D5"/>
    <w:rsid w:val="00BB3D39"/>
    <w:rsid w:val="00BB478A"/>
    <w:rsid w:val="00BB5A86"/>
    <w:rsid w:val="00BB6D32"/>
    <w:rsid w:val="00BB796C"/>
    <w:rsid w:val="00BC384D"/>
    <w:rsid w:val="00BC4D2E"/>
    <w:rsid w:val="00BC7296"/>
    <w:rsid w:val="00BD3422"/>
    <w:rsid w:val="00BD38C9"/>
    <w:rsid w:val="00BD4EE5"/>
    <w:rsid w:val="00BD597E"/>
    <w:rsid w:val="00BD61AA"/>
    <w:rsid w:val="00BD6414"/>
    <w:rsid w:val="00BD6764"/>
    <w:rsid w:val="00BD7377"/>
    <w:rsid w:val="00BE058D"/>
    <w:rsid w:val="00BE0AF4"/>
    <w:rsid w:val="00BE0D96"/>
    <w:rsid w:val="00BE593E"/>
    <w:rsid w:val="00BE59C1"/>
    <w:rsid w:val="00BF29D4"/>
    <w:rsid w:val="00BF6253"/>
    <w:rsid w:val="00BF6E3F"/>
    <w:rsid w:val="00C00605"/>
    <w:rsid w:val="00C006DD"/>
    <w:rsid w:val="00C02B8A"/>
    <w:rsid w:val="00C03218"/>
    <w:rsid w:val="00C039D1"/>
    <w:rsid w:val="00C04A03"/>
    <w:rsid w:val="00C117D2"/>
    <w:rsid w:val="00C16945"/>
    <w:rsid w:val="00C20FA3"/>
    <w:rsid w:val="00C23633"/>
    <w:rsid w:val="00C25157"/>
    <w:rsid w:val="00C25AAA"/>
    <w:rsid w:val="00C25F3A"/>
    <w:rsid w:val="00C26E6D"/>
    <w:rsid w:val="00C31638"/>
    <w:rsid w:val="00C31841"/>
    <w:rsid w:val="00C4000B"/>
    <w:rsid w:val="00C4099F"/>
    <w:rsid w:val="00C411AE"/>
    <w:rsid w:val="00C50FA4"/>
    <w:rsid w:val="00C51364"/>
    <w:rsid w:val="00C51600"/>
    <w:rsid w:val="00C55E5E"/>
    <w:rsid w:val="00C61305"/>
    <w:rsid w:val="00C614EF"/>
    <w:rsid w:val="00C644A8"/>
    <w:rsid w:val="00C64C13"/>
    <w:rsid w:val="00C656C5"/>
    <w:rsid w:val="00C70100"/>
    <w:rsid w:val="00C70494"/>
    <w:rsid w:val="00C7090E"/>
    <w:rsid w:val="00C739FA"/>
    <w:rsid w:val="00C73DF1"/>
    <w:rsid w:val="00C839BF"/>
    <w:rsid w:val="00C8524E"/>
    <w:rsid w:val="00C855AB"/>
    <w:rsid w:val="00C85AA1"/>
    <w:rsid w:val="00C85B1C"/>
    <w:rsid w:val="00C90A37"/>
    <w:rsid w:val="00C95023"/>
    <w:rsid w:val="00C958B4"/>
    <w:rsid w:val="00C97C71"/>
    <w:rsid w:val="00C97F09"/>
    <w:rsid w:val="00CA30A9"/>
    <w:rsid w:val="00CA4ED0"/>
    <w:rsid w:val="00CA62E8"/>
    <w:rsid w:val="00CA65FC"/>
    <w:rsid w:val="00CA759C"/>
    <w:rsid w:val="00CB0170"/>
    <w:rsid w:val="00CB6476"/>
    <w:rsid w:val="00CC0B99"/>
    <w:rsid w:val="00CC0D39"/>
    <w:rsid w:val="00CC1214"/>
    <w:rsid w:val="00CC1EB9"/>
    <w:rsid w:val="00CC4519"/>
    <w:rsid w:val="00CC48B9"/>
    <w:rsid w:val="00CC6896"/>
    <w:rsid w:val="00CC692B"/>
    <w:rsid w:val="00CC6AC3"/>
    <w:rsid w:val="00CC7D01"/>
    <w:rsid w:val="00CD02E9"/>
    <w:rsid w:val="00CD0542"/>
    <w:rsid w:val="00CD2C8C"/>
    <w:rsid w:val="00CD2EB2"/>
    <w:rsid w:val="00CD4308"/>
    <w:rsid w:val="00CD4997"/>
    <w:rsid w:val="00CE0A87"/>
    <w:rsid w:val="00CE15A3"/>
    <w:rsid w:val="00CE3010"/>
    <w:rsid w:val="00CE34BE"/>
    <w:rsid w:val="00CE3848"/>
    <w:rsid w:val="00CE7BC6"/>
    <w:rsid w:val="00CF6597"/>
    <w:rsid w:val="00D06F04"/>
    <w:rsid w:val="00D12C5B"/>
    <w:rsid w:val="00D13F73"/>
    <w:rsid w:val="00D16E3C"/>
    <w:rsid w:val="00D23D6E"/>
    <w:rsid w:val="00D24295"/>
    <w:rsid w:val="00D242B3"/>
    <w:rsid w:val="00D24822"/>
    <w:rsid w:val="00D2792F"/>
    <w:rsid w:val="00D302FB"/>
    <w:rsid w:val="00D3215F"/>
    <w:rsid w:val="00D3306B"/>
    <w:rsid w:val="00D33C8E"/>
    <w:rsid w:val="00D36458"/>
    <w:rsid w:val="00D41445"/>
    <w:rsid w:val="00D4229C"/>
    <w:rsid w:val="00D44288"/>
    <w:rsid w:val="00D45662"/>
    <w:rsid w:val="00D47E32"/>
    <w:rsid w:val="00D509C3"/>
    <w:rsid w:val="00D52975"/>
    <w:rsid w:val="00D52C0B"/>
    <w:rsid w:val="00D53F8F"/>
    <w:rsid w:val="00D5692B"/>
    <w:rsid w:val="00D57E7E"/>
    <w:rsid w:val="00D614CA"/>
    <w:rsid w:val="00D61F89"/>
    <w:rsid w:val="00D6360C"/>
    <w:rsid w:val="00D6516D"/>
    <w:rsid w:val="00D67075"/>
    <w:rsid w:val="00D701DC"/>
    <w:rsid w:val="00D715B1"/>
    <w:rsid w:val="00D750BD"/>
    <w:rsid w:val="00D7641A"/>
    <w:rsid w:val="00D7645A"/>
    <w:rsid w:val="00D76735"/>
    <w:rsid w:val="00D802AF"/>
    <w:rsid w:val="00D84BA5"/>
    <w:rsid w:val="00D85745"/>
    <w:rsid w:val="00D870E8"/>
    <w:rsid w:val="00D91535"/>
    <w:rsid w:val="00D91A65"/>
    <w:rsid w:val="00D91D4A"/>
    <w:rsid w:val="00D94DB7"/>
    <w:rsid w:val="00D97339"/>
    <w:rsid w:val="00D97FB8"/>
    <w:rsid w:val="00DA1A56"/>
    <w:rsid w:val="00DA308D"/>
    <w:rsid w:val="00DA46CF"/>
    <w:rsid w:val="00DA6329"/>
    <w:rsid w:val="00DA6AD0"/>
    <w:rsid w:val="00DA6FB3"/>
    <w:rsid w:val="00DB03E7"/>
    <w:rsid w:val="00DB2CEB"/>
    <w:rsid w:val="00DB2E65"/>
    <w:rsid w:val="00DB4570"/>
    <w:rsid w:val="00DB606B"/>
    <w:rsid w:val="00DB66F3"/>
    <w:rsid w:val="00DB6AD5"/>
    <w:rsid w:val="00DB7184"/>
    <w:rsid w:val="00DB789B"/>
    <w:rsid w:val="00DC2805"/>
    <w:rsid w:val="00DC2B52"/>
    <w:rsid w:val="00DC3C8A"/>
    <w:rsid w:val="00DC5DC8"/>
    <w:rsid w:val="00DD00B0"/>
    <w:rsid w:val="00DD1970"/>
    <w:rsid w:val="00DD2820"/>
    <w:rsid w:val="00DD5EA3"/>
    <w:rsid w:val="00DD5F56"/>
    <w:rsid w:val="00DD61BA"/>
    <w:rsid w:val="00DD6F38"/>
    <w:rsid w:val="00DE2202"/>
    <w:rsid w:val="00DE4410"/>
    <w:rsid w:val="00DE63D7"/>
    <w:rsid w:val="00DF0F9A"/>
    <w:rsid w:val="00DF189B"/>
    <w:rsid w:val="00DF2446"/>
    <w:rsid w:val="00DF251E"/>
    <w:rsid w:val="00DF4E45"/>
    <w:rsid w:val="00E0015F"/>
    <w:rsid w:val="00E00B62"/>
    <w:rsid w:val="00E03E1F"/>
    <w:rsid w:val="00E075C3"/>
    <w:rsid w:val="00E07E1A"/>
    <w:rsid w:val="00E10344"/>
    <w:rsid w:val="00E12D02"/>
    <w:rsid w:val="00E176A6"/>
    <w:rsid w:val="00E22813"/>
    <w:rsid w:val="00E23127"/>
    <w:rsid w:val="00E3041E"/>
    <w:rsid w:val="00E30DD5"/>
    <w:rsid w:val="00E32893"/>
    <w:rsid w:val="00E34E90"/>
    <w:rsid w:val="00E40CD2"/>
    <w:rsid w:val="00E4106B"/>
    <w:rsid w:val="00E42B38"/>
    <w:rsid w:val="00E45E25"/>
    <w:rsid w:val="00E47668"/>
    <w:rsid w:val="00E47E7C"/>
    <w:rsid w:val="00E504B9"/>
    <w:rsid w:val="00E50D11"/>
    <w:rsid w:val="00E5397A"/>
    <w:rsid w:val="00E539EA"/>
    <w:rsid w:val="00E53DC7"/>
    <w:rsid w:val="00E54282"/>
    <w:rsid w:val="00E57405"/>
    <w:rsid w:val="00E60DC7"/>
    <w:rsid w:val="00E61330"/>
    <w:rsid w:val="00E61CE5"/>
    <w:rsid w:val="00E635D5"/>
    <w:rsid w:val="00E716C8"/>
    <w:rsid w:val="00E7277C"/>
    <w:rsid w:val="00E75D5E"/>
    <w:rsid w:val="00E76E50"/>
    <w:rsid w:val="00E87755"/>
    <w:rsid w:val="00E9166D"/>
    <w:rsid w:val="00E96508"/>
    <w:rsid w:val="00EA0718"/>
    <w:rsid w:val="00EA1A53"/>
    <w:rsid w:val="00EA3F17"/>
    <w:rsid w:val="00EA4A06"/>
    <w:rsid w:val="00EA4F38"/>
    <w:rsid w:val="00EA57B4"/>
    <w:rsid w:val="00EA5B09"/>
    <w:rsid w:val="00EA633E"/>
    <w:rsid w:val="00EA7722"/>
    <w:rsid w:val="00EB027C"/>
    <w:rsid w:val="00EB20E4"/>
    <w:rsid w:val="00EB22DE"/>
    <w:rsid w:val="00EB3090"/>
    <w:rsid w:val="00EB5309"/>
    <w:rsid w:val="00EC349E"/>
    <w:rsid w:val="00EC7337"/>
    <w:rsid w:val="00EC7E25"/>
    <w:rsid w:val="00ED285F"/>
    <w:rsid w:val="00EE57A5"/>
    <w:rsid w:val="00EE59AE"/>
    <w:rsid w:val="00EE7480"/>
    <w:rsid w:val="00EF4292"/>
    <w:rsid w:val="00EF5A6A"/>
    <w:rsid w:val="00EF5B87"/>
    <w:rsid w:val="00EF5E56"/>
    <w:rsid w:val="00EF6EA1"/>
    <w:rsid w:val="00F071CE"/>
    <w:rsid w:val="00F1069F"/>
    <w:rsid w:val="00F11849"/>
    <w:rsid w:val="00F14BCA"/>
    <w:rsid w:val="00F151B1"/>
    <w:rsid w:val="00F177C7"/>
    <w:rsid w:val="00F20235"/>
    <w:rsid w:val="00F21320"/>
    <w:rsid w:val="00F23B79"/>
    <w:rsid w:val="00F24D81"/>
    <w:rsid w:val="00F25484"/>
    <w:rsid w:val="00F26D83"/>
    <w:rsid w:val="00F26EF2"/>
    <w:rsid w:val="00F26FD9"/>
    <w:rsid w:val="00F27AB4"/>
    <w:rsid w:val="00F30B18"/>
    <w:rsid w:val="00F34D0E"/>
    <w:rsid w:val="00F355C1"/>
    <w:rsid w:val="00F42BCB"/>
    <w:rsid w:val="00F438EF"/>
    <w:rsid w:val="00F45621"/>
    <w:rsid w:val="00F47DED"/>
    <w:rsid w:val="00F510C9"/>
    <w:rsid w:val="00F5253A"/>
    <w:rsid w:val="00F52C54"/>
    <w:rsid w:val="00F54075"/>
    <w:rsid w:val="00F55463"/>
    <w:rsid w:val="00F555B3"/>
    <w:rsid w:val="00F57456"/>
    <w:rsid w:val="00F57F62"/>
    <w:rsid w:val="00F6065A"/>
    <w:rsid w:val="00F622B1"/>
    <w:rsid w:val="00F65191"/>
    <w:rsid w:val="00F708E0"/>
    <w:rsid w:val="00F70EBA"/>
    <w:rsid w:val="00F720AA"/>
    <w:rsid w:val="00F73B49"/>
    <w:rsid w:val="00F7522F"/>
    <w:rsid w:val="00F776EE"/>
    <w:rsid w:val="00F81A39"/>
    <w:rsid w:val="00F8265C"/>
    <w:rsid w:val="00F83C6C"/>
    <w:rsid w:val="00F8487C"/>
    <w:rsid w:val="00F858F2"/>
    <w:rsid w:val="00F8606B"/>
    <w:rsid w:val="00F873FE"/>
    <w:rsid w:val="00F9026A"/>
    <w:rsid w:val="00F90DB0"/>
    <w:rsid w:val="00F91025"/>
    <w:rsid w:val="00F97642"/>
    <w:rsid w:val="00F97DA8"/>
    <w:rsid w:val="00FA175C"/>
    <w:rsid w:val="00FA194B"/>
    <w:rsid w:val="00FA1B1E"/>
    <w:rsid w:val="00FA3F61"/>
    <w:rsid w:val="00FA5D5A"/>
    <w:rsid w:val="00FB464D"/>
    <w:rsid w:val="00FB7F52"/>
    <w:rsid w:val="00FC2BFC"/>
    <w:rsid w:val="00FC3CBF"/>
    <w:rsid w:val="00FC3D77"/>
    <w:rsid w:val="00FC4B48"/>
    <w:rsid w:val="00FC55E8"/>
    <w:rsid w:val="00FC6D94"/>
    <w:rsid w:val="00FD1135"/>
    <w:rsid w:val="00FD434B"/>
    <w:rsid w:val="00FD48FA"/>
    <w:rsid w:val="00FD6636"/>
    <w:rsid w:val="00FD72F0"/>
    <w:rsid w:val="00FD7BC7"/>
    <w:rsid w:val="00FD7BD8"/>
    <w:rsid w:val="00FE00C6"/>
    <w:rsid w:val="00FE0C4D"/>
    <w:rsid w:val="00FE2AEE"/>
    <w:rsid w:val="00FE391E"/>
    <w:rsid w:val="00FE497B"/>
    <w:rsid w:val="00FE5419"/>
    <w:rsid w:val="00FE5D44"/>
    <w:rsid w:val="00FF5FE7"/>
    <w:rsid w:val="00FF5FF0"/>
    <w:rsid w:val="00FF7E19"/>
    <w:rsid w:val="26B7BC66"/>
    <w:rsid w:val="3AD2A3F8"/>
    <w:rsid w:val="3CC3E1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B9CCD"/>
  <w15:chartTrackingRefBased/>
  <w15:docId w15:val="{958332B8-18B3-4971-B561-DAD65AAF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4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44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4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944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4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4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4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4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4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44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4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4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4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4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4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42D"/>
    <w:rPr>
      <w:rFonts w:eastAsiaTheme="majorEastAsia" w:cstheme="majorBidi"/>
      <w:color w:val="272727" w:themeColor="text1" w:themeTint="D8"/>
    </w:rPr>
  </w:style>
  <w:style w:type="paragraph" w:styleId="Title">
    <w:name w:val="Title"/>
    <w:basedOn w:val="Normal"/>
    <w:next w:val="Normal"/>
    <w:link w:val="TitleChar"/>
    <w:uiPriority w:val="10"/>
    <w:qFormat/>
    <w:rsid w:val="007944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4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4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42D"/>
    <w:pPr>
      <w:spacing w:before="160"/>
      <w:jc w:val="center"/>
    </w:pPr>
    <w:rPr>
      <w:i/>
      <w:iCs/>
      <w:color w:val="404040" w:themeColor="text1" w:themeTint="BF"/>
    </w:rPr>
  </w:style>
  <w:style w:type="character" w:customStyle="1" w:styleId="QuoteChar">
    <w:name w:val="Quote Char"/>
    <w:basedOn w:val="DefaultParagraphFont"/>
    <w:link w:val="Quote"/>
    <w:uiPriority w:val="29"/>
    <w:rsid w:val="0079442D"/>
    <w:rPr>
      <w:i/>
      <w:iCs/>
      <w:color w:val="404040" w:themeColor="text1" w:themeTint="BF"/>
    </w:rPr>
  </w:style>
  <w:style w:type="paragraph" w:styleId="ListParagraph">
    <w:name w:val="List Paragraph"/>
    <w:basedOn w:val="Normal"/>
    <w:uiPriority w:val="1"/>
    <w:qFormat/>
    <w:rsid w:val="0079442D"/>
    <w:pPr>
      <w:ind w:left="720"/>
      <w:contextualSpacing/>
    </w:pPr>
  </w:style>
  <w:style w:type="character" w:styleId="IntenseEmphasis">
    <w:name w:val="Intense Emphasis"/>
    <w:basedOn w:val="DefaultParagraphFont"/>
    <w:uiPriority w:val="21"/>
    <w:qFormat/>
    <w:rsid w:val="0079442D"/>
    <w:rPr>
      <w:i/>
      <w:iCs/>
      <w:color w:val="0F4761" w:themeColor="accent1" w:themeShade="BF"/>
    </w:rPr>
  </w:style>
  <w:style w:type="paragraph" w:styleId="IntenseQuote">
    <w:name w:val="Intense Quote"/>
    <w:basedOn w:val="Normal"/>
    <w:next w:val="Normal"/>
    <w:link w:val="IntenseQuoteChar"/>
    <w:uiPriority w:val="30"/>
    <w:qFormat/>
    <w:rsid w:val="00794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42D"/>
    <w:rPr>
      <w:i/>
      <w:iCs/>
      <w:color w:val="0F4761" w:themeColor="accent1" w:themeShade="BF"/>
    </w:rPr>
  </w:style>
  <w:style w:type="character" w:styleId="IntenseReference">
    <w:name w:val="Intense Reference"/>
    <w:basedOn w:val="DefaultParagraphFont"/>
    <w:uiPriority w:val="32"/>
    <w:qFormat/>
    <w:rsid w:val="0079442D"/>
    <w:rPr>
      <w:b/>
      <w:bCs/>
      <w:smallCaps/>
      <w:color w:val="0F4761" w:themeColor="accent1" w:themeShade="BF"/>
      <w:spacing w:val="5"/>
    </w:rPr>
  </w:style>
  <w:style w:type="paragraph" w:customStyle="1" w:styleId="TableParagraph">
    <w:name w:val="Table Paragraph"/>
    <w:basedOn w:val="Normal"/>
    <w:uiPriority w:val="1"/>
    <w:qFormat/>
    <w:rsid w:val="00704B7A"/>
    <w:pPr>
      <w:widowControl w:val="0"/>
      <w:autoSpaceDE w:val="0"/>
      <w:autoSpaceDN w:val="0"/>
      <w:spacing w:after="0" w:line="240" w:lineRule="auto"/>
    </w:pPr>
    <w:rPr>
      <w:rFonts w:ascii="Arial" w:eastAsia="Arial" w:hAnsi="Arial" w:cs="Arial"/>
      <w:kern w:val="0"/>
      <w:sz w:val="22"/>
      <w:szCs w:val="22"/>
      <w14:ligatures w14:val="none"/>
    </w:rPr>
  </w:style>
  <w:style w:type="table" w:styleId="TableGridLight">
    <w:name w:val="Grid Table Light"/>
    <w:basedOn w:val="TableNormal"/>
    <w:uiPriority w:val="40"/>
    <w:rsid w:val="00167172"/>
    <w:pPr>
      <w:widowControl w:val="0"/>
      <w:autoSpaceDE w:val="0"/>
      <w:autoSpaceDN w:val="0"/>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EC349E"/>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FootnoteTextChar">
    <w:name w:val="Footnote Text Char"/>
    <w:basedOn w:val="DefaultParagraphFont"/>
    <w:link w:val="FootnoteText"/>
    <w:uiPriority w:val="99"/>
    <w:semiHidden/>
    <w:rsid w:val="00EC349E"/>
    <w:rPr>
      <w:rFonts w:ascii="Arial" w:eastAsia="Arial" w:hAnsi="Arial" w:cs="Arial"/>
      <w:kern w:val="0"/>
      <w:sz w:val="20"/>
      <w:szCs w:val="20"/>
      <w14:ligatures w14:val="none"/>
    </w:rPr>
  </w:style>
  <w:style w:type="character" w:styleId="FootnoteReference">
    <w:name w:val="footnote reference"/>
    <w:basedOn w:val="DefaultParagraphFont"/>
    <w:uiPriority w:val="99"/>
    <w:semiHidden/>
    <w:unhideWhenUsed/>
    <w:rsid w:val="00EC349E"/>
    <w:rPr>
      <w:vertAlign w:val="superscript"/>
    </w:rPr>
  </w:style>
  <w:style w:type="character" w:styleId="Hyperlink">
    <w:name w:val="Hyperlink"/>
    <w:basedOn w:val="DefaultParagraphFont"/>
    <w:uiPriority w:val="99"/>
    <w:unhideWhenUsed/>
    <w:rsid w:val="001D0417"/>
    <w:rPr>
      <w:color w:val="467886" w:themeColor="hyperlink"/>
      <w:u w:val="single"/>
    </w:rPr>
  </w:style>
  <w:style w:type="character" w:styleId="UnresolvedMention">
    <w:name w:val="Unresolved Mention"/>
    <w:basedOn w:val="DefaultParagraphFont"/>
    <w:uiPriority w:val="99"/>
    <w:semiHidden/>
    <w:unhideWhenUsed/>
    <w:rsid w:val="00762C5E"/>
    <w:rPr>
      <w:color w:val="605E5C"/>
      <w:shd w:val="clear" w:color="auto" w:fill="E1DFDD"/>
    </w:rPr>
  </w:style>
  <w:style w:type="paragraph" w:styleId="BodyText">
    <w:name w:val="Body Text"/>
    <w:basedOn w:val="Normal"/>
    <w:link w:val="BodyTextChar"/>
    <w:uiPriority w:val="1"/>
    <w:qFormat/>
    <w:rsid w:val="00AF2D19"/>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AF2D19"/>
    <w:rPr>
      <w:rFonts w:ascii="Arial" w:eastAsia="Arial" w:hAnsi="Arial" w:cs="Arial"/>
      <w:kern w:val="0"/>
      <w:sz w:val="22"/>
      <w:szCs w:val="22"/>
      <w14:ligatures w14:val="none"/>
    </w:rPr>
  </w:style>
  <w:style w:type="paragraph" w:customStyle="1" w:styleId="Level6Number">
    <w:name w:val="Level 6 Number"/>
    <w:basedOn w:val="Normal"/>
    <w:uiPriority w:val="11"/>
    <w:rsid w:val="00F1069F"/>
    <w:pPr>
      <w:numPr>
        <w:ilvl w:val="5"/>
        <w:numId w:val="31"/>
      </w:numPr>
      <w:spacing w:after="240" w:line="240" w:lineRule="auto"/>
      <w:jc w:val="both"/>
      <w:outlineLvl w:val="5"/>
    </w:pPr>
    <w:rPr>
      <w:rFonts w:ascii="Arial" w:eastAsia="Times New Roman" w:hAnsi="Arial" w:cs="Simplified Arabic"/>
      <w:kern w:val="0"/>
      <w:sz w:val="20"/>
      <w:szCs w:val="20"/>
      <w:lang w:eastAsia="zh-CN" w:bidi="he-IL"/>
      <w14:ligatures w14:val="none"/>
    </w:rPr>
  </w:style>
  <w:style w:type="paragraph" w:customStyle="1" w:styleId="Level5Number">
    <w:name w:val="Level 5 Number"/>
    <w:basedOn w:val="Normal"/>
    <w:uiPriority w:val="11"/>
    <w:rsid w:val="00F1069F"/>
    <w:pPr>
      <w:numPr>
        <w:ilvl w:val="4"/>
        <w:numId w:val="31"/>
      </w:numPr>
      <w:spacing w:after="240" w:line="240" w:lineRule="auto"/>
      <w:jc w:val="both"/>
      <w:outlineLvl w:val="4"/>
    </w:pPr>
    <w:rPr>
      <w:rFonts w:ascii="Arial" w:eastAsia="Times New Roman" w:hAnsi="Arial" w:cs="Simplified Arabic"/>
      <w:kern w:val="0"/>
      <w:sz w:val="20"/>
      <w:szCs w:val="20"/>
      <w:lang w:eastAsia="zh-CN" w:bidi="he-IL"/>
      <w14:ligatures w14:val="none"/>
    </w:rPr>
  </w:style>
  <w:style w:type="paragraph" w:customStyle="1" w:styleId="Level4Number">
    <w:name w:val="Level 4 Number"/>
    <w:basedOn w:val="Normal"/>
    <w:uiPriority w:val="11"/>
    <w:qFormat/>
    <w:rsid w:val="00F1069F"/>
    <w:pPr>
      <w:numPr>
        <w:ilvl w:val="3"/>
        <w:numId w:val="31"/>
      </w:numPr>
      <w:spacing w:after="240" w:line="240" w:lineRule="auto"/>
      <w:jc w:val="both"/>
      <w:outlineLvl w:val="3"/>
    </w:pPr>
    <w:rPr>
      <w:rFonts w:ascii="Arial" w:eastAsia="Times New Roman" w:hAnsi="Arial" w:cs="Simplified Arabic"/>
      <w:kern w:val="0"/>
      <w:sz w:val="20"/>
      <w:szCs w:val="20"/>
      <w:lang w:eastAsia="zh-CN" w:bidi="he-IL"/>
      <w14:ligatures w14:val="none"/>
    </w:rPr>
  </w:style>
  <w:style w:type="paragraph" w:customStyle="1" w:styleId="Level3Number">
    <w:name w:val="Level 3 Number"/>
    <w:basedOn w:val="Normal"/>
    <w:uiPriority w:val="11"/>
    <w:qFormat/>
    <w:rsid w:val="00F1069F"/>
    <w:pPr>
      <w:numPr>
        <w:ilvl w:val="2"/>
        <w:numId w:val="31"/>
      </w:numPr>
      <w:spacing w:after="240" w:line="240" w:lineRule="auto"/>
      <w:jc w:val="both"/>
      <w:outlineLvl w:val="2"/>
    </w:pPr>
    <w:rPr>
      <w:rFonts w:ascii="Arial" w:eastAsia="Times New Roman" w:hAnsi="Arial" w:cs="Simplified Arabic"/>
      <w:kern w:val="0"/>
      <w:sz w:val="20"/>
      <w:szCs w:val="20"/>
      <w:lang w:eastAsia="zh-CN" w:bidi="he-IL"/>
      <w14:ligatures w14:val="none"/>
    </w:rPr>
  </w:style>
  <w:style w:type="paragraph" w:customStyle="1" w:styleId="Level2Number">
    <w:name w:val="Level 2 Number"/>
    <w:basedOn w:val="Normal"/>
    <w:uiPriority w:val="11"/>
    <w:qFormat/>
    <w:rsid w:val="00F1069F"/>
    <w:pPr>
      <w:numPr>
        <w:ilvl w:val="1"/>
        <w:numId w:val="31"/>
      </w:numPr>
      <w:spacing w:after="240" w:line="240" w:lineRule="auto"/>
      <w:jc w:val="both"/>
      <w:outlineLvl w:val="1"/>
    </w:pPr>
    <w:rPr>
      <w:rFonts w:ascii="Arial" w:eastAsia="Times New Roman" w:hAnsi="Arial" w:cs="Simplified Arabic"/>
      <w:kern w:val="0"/>
      <w:sz w:val="20"/>
      <w:szCs w:val="20"/>
      <w:lang w:eastAsia="zh-CN" w:bidi="he-IL"/>
      <w14:ligatures w14:val="none"/>
    </w:rPr>
  </w:style>
  <w:style w:type="paragraph" w:customStyle="1" w:styleId="Level1Number">
    <w:name w:val="Level 1 Number"/>
    <w:basedOn w:val="Normal"/>
    <w:next w:val="Normal"/>
    <w:uiPriority w:val="11"/>
    <w:qFormat/>
    <w:rsid w:val="00F1069F"/>
    <w:pPr>
      <w:keepNext/>
      <w:numPr>
        <w:numId w:val="31"/>
      </w:numPr>
      <w:spacing w:after="240" w:line="240" w:lineRule="auto"/>
      <w:jc w:val="both"/>
      <w:outlineLvl w:val="0"/>
    </w:pPr>
    <w:rPr>
      <w:rFonts w:ascii="Arial" w:eastAsia="Times New Roman" w:hAnsi="Arial" w:cs="Simplified Arabic"/>
      <w:color w:val="006EC0"/>
      <w:kern w:val="0"/>
      <w:sz w:val="20"/>
      <w:szCs w:val="20"/>
      <w:lang w:eastAsia="zh-CN" w:bidi="he-IL"/>
      <w14:ligatures w14:val="none"/>
    </w:rPr>
  </w:style>
  <w:style w:type="table" w:styleId="TableGrid">
    <w:name w:val="Table Grid"/>
    <w:basedOn w:val="TableNormal"/>
    <w:uiPriority w:val="39"/>
    <w:rsid w:val="00F5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51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17F"/>
  </w:style>
  <w:style w:type="paragraph" w:styleId="Footer">
    <w:name w:val="footer"/>
    <w:basedOn w:val="Normal"/>
    <w:link w:val="FooterChar"/>
    <w:uiPriority w:val="99"/>
    <w:unhideWhenUsed/>
    <w:rsid w:val="00B751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17F"/>
  </w:style>
  <w:style w:type="character" w:styleId="CommentReference">
    <w:name w:val="annotation reference"/>
    <w:basedOn w:val="DefaultParagraphFont"/>
    <w:uiPriority w:val="99"/>
    <w:semiHidden/>
    <w:unhideWhenUsed/>
    <w:rsid w:val="006E054F"/>
    <w:rPr>
      <w:sz w:val="16"/>
      <w:szCs w:val="16"/>
    </w:rPr>
  </w:style>
  <w:style w:type="paragraph" w:styleId="CommentText">
    <w:name w:val="annotation text"/>
    <w:basedOn w:val="Normal"/>
    <w:link w:val="CommentTextChar"/>
    <w:uiPriority w:val="99"/>
    <w:unhideWhenUsed/>
    <w:rsid w:val="006E054F"/>
    <w:pPr>
      <w:spacing w:line="240" w:lineRule="auto"/>
    </w:pPr>
    <w:rPr>
      <w:sz w:val="20"/>
      <w:szCs w:val="20"/>
    </w:rPr>
  </w:style>
  <w:style w:type="character" w:customStyle="1" w:styleId="CommentTextChar">
    <w:name w:val="Comment Text Char"/>
    <w:basedOn w:val="DefaultParagraphFont"/>
    <w:link w:val="CommentText"/>
    <w:uiPriority w:val="99"/>
    <w:rsid w:val="006E054F"/>
    <w:rPr>
      <w:sz w:val="20"/>
      <w:szCs w:val="20"/>
    </w:rPr>
  </w:style>
  <w:style w:type="paragraph" w:styleId="CommentSubject">
    <w:name w:val="annotation subject"/>
    <w:basedOn w:val="CommentText"/>
    <w:next w:val="CommentText"/>
    <w:link w:val="CommentSubjectChar"/>
    <w:uiPriority w:val="99"/>
    <w:semiHidden/>
    <w:unhideWhenUsed/>
    <w:rsid w:val="006E054F"/>
    <w:rPr>
      <w:b/>
      <w:bCs/>
    </w:rPr>
  </w:style>
  <w:style w:type="character" w:customStyle="1" w:styleId="CommentSubjectChar">
    <w:name w:val="Comment Subject Char"/>
    <w:basedOn w:val="CommentTextChar"/>
    <w:link w:val="CommentSubject"/>
    <w:uiPriority w:val="99"/>
    <w:semiHidden/>
    <w:rsid w:val="006E054F"/>
    <w:rPr>
      <w:b/>
      <w:bCs/>
      <w:sz w:val="20"/>
      <w:szCs w:val="20"/>
    </w:rPr>
  </w:style>
  <w:style w:type="paragraph" w:styleId="TOCHeading">
    <w:name w:val="TOC Heading"/>
    <w:basedOn w:val="Heading1"/>
    <w:next w:val="Normal"/>
    <w:uiPriority w:val="39"/>
    <w:unhideWhenUsed/>
    <w:qFormat/>
    <w:rsid w:val="008F315C"/>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8F315C"/>
    <w:pPr>
      <w:spacing w:before="240" w:after="0"/>
    </w:pPr>
    <w:rPr>
      <w:b/>
      <w:bCs/>
      <w:sz w:val="20"/>
      <w:szCs w:val="20"/>
    </w:rPr>
  </w:style>
  <w:style w:type="paragraph" w:styleId="TOC1">
    <w:name w:val="toc 1"/>
    <w:basedOn w:val="Normal"/>
    <w:next w:val="Normal"/>
    <w:autoRedefine/>
    <w:uiPriority w:val="39"/>
    <w:unhideWhenUsed/>
    <w:rsid w:val="008F315C"/>
    <w:pPr>
      <w:spacing w:before="360" w:after="0"/>
    </w:pPr>
    <w:rPr>
      <w:rFonts w:asciiTheme="majorHAnsi" w:hAnsiTheme="majorHAnsi"/>
      <w:b/>
      <w:bCs/>
      <w:caps/>
    </w:rPr>
  </w:style>
  <w:style w:type="paragraph" w:styleId="TOC3">
    <w:name w:val="toc 3"/>
    <w:basedOn w:val="Normal"/>
    <w:next w:val="Normal"/>
    <w:autoRedefine/>
    <w:uiPriority w:val="39"/>
    <w:unhideWhenUsed/>
    <w:rsid w:val="008F315C"/>
    <w:pPr>
      <w:spacing w:after="0"/>
      <w:ind w:left="240"/>
    </w:pPr>
    <w:rPr>
      <w:sz w:val="20"/>
      <w:szCs w:val="20"/>
    </w:rPr>
  </w:style>
  <w:style w:type="paragraph" w:styleId="TOC4">
    <w:name w:val="toc 4"/>
    <w:basedOn w:val="Normal"/>
    <w:next w:val="Normal"/>
    <w:autoRedefine/>
    <w:uiPriority w:val="39"/>
    <w:unhideWhenUsed/>
    <w:rsid w:val="00832142"/>
    <w:pPr>
      <w:spacing w:after="0"/>
      <w:ind w:left="480"/>
    </w:pPr>
    <w:rPr>
      <w:sz w:val="20"/>
      <w:szCs w:val="20"/>
    </w:rPr>
  </w:style>
  <w:style w:type="paragraph" w:styleId="TOC5">
    <w:name w:val="toc 5"/>
    <w:basedOn w:val="Normal"/>
    <w:next w:val="Normal"/>
    <w:autoRedefine/>
    <w:uiPriority w:val="39"/>
    <w:unhideWhenUsed/>
    <w:rsid w:val="00832142"/>
    <w:pPr>
      <w:spacing w:after="0"/>
      <w:ind w:left="720"/>
    </w:pPr>
    <w:rPr>
      <w:sz w:val="20"/>
      <w:szCs w:val="20"/>
    </w:rPr>
  </w:style>
  <w:style w:type="paragraph" w:styleId="TOC6">
    <w:name w:val="toc 6"/>
    <w:basedOn w:val="Normal"/>
    <w:next w:val="Normal"/>
    <w:autoRedefine/>
    <w:uiPriority w:val="39"/>
    <w:unhideWhenUsed/>
    <w:rsid w:val="00832142"/>
    <w:pPr>
      <w:spacing w:after="0"/>
      <w:ind w:left="960"/>
    </w:pPr>
    <w:rPr>
      <w:sz w:val="20"/>
      <w:szCs w:val="20"/>
    </w:rPr>
  </w:style>
  <w:style w:type="paragraph" w:styleId="TOC7">
    <w:name w:val="toc 7"/>
    <w:basedOn w:val="Normal"/>
    <w:next w:val="Normal"/>
    <w:autoRedefine/>
    <w:uiPriority w:val="39"/>
    <w:unhideWhenUsed/>
    <w:rsid w:val="00832142"/>
    <w:pPr>
      <w:spacing w:after="0"/>
      <w:ind w:left="1200"/>
    </w:pPr>
    <w:rPr>
      <w:sz w:val="20"/>
      <w:szCs w:val="20"/>
    </w:rPr>
  </w:style>
  <w:style w:type="paragraph" w:styleId="TOC8">
    <w:name w:val="toc 8"/>
    <w:basedOn w:val="Normal"/>
    <w:next w:val="Normal"/>
    <w:autoRedefine/>
    <w:uiPriority w:val="39"/>
    <w:unhideWhenUsed/>
    <w:rsid w:val="00832142"/>
    <w:pPr>
      <w:spacing w:after="0"/>
      <w:ind w:left="1440"/>
    </w:pPr>
    <w:rPr>
      <w:sz w:val="20"/>
      <w:szCs w:val="20"/>
    </w:rPr>
  </w:style>
  <w:style w:type="paragraph" w:styleId="TOC9">
    <w:name w:val="toc 9"/>
    <w:basedOn w:val="Normal"/>
    <w:next w:val="Normal"/>
    <w:autoRedefine/>
    <w:uiPriority w:val="39"/>
    <w:unhideWhenUsed/>
    <w:rsid w:val="00832142"/>
    <w:pPr>
      <w:spacing w:after="0"/>
      <w:ind w:left="1680"/>
    </w:pPr>
    <w:rPr>
      <w:sz w:val="20"/>
      <w:szCs w:val="20"/>
    </w:rPr>
  </w:style>
  <w:style w:type="character" w:styleId="Mention">
    <w:name w:val="Mention"/>
    <w:basedOn w:val="DefaultParagraphFont"/>
    <w:uiPriority w:val="99"/>
    <w:unhideWhenUsed/>
    <w:rsid w:val="002951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tmp"/><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ssets.publishing.service.gov.uk/media/68825c70f47abf78ca1d3663/Guidance_on_Public_Sector_Exit_Payments-Use_of_Special_Severance_Payments.pdf" TargetMode="External"/><Relationship Id="rId2" Type="http://schemas.openxmlformats.org/officeDocument/2006/relationships/customXml" Target="../customXml/item2.xml"/><Relationship Id="rId16" Type="http://schemas.openxmlformats.org/officeDocument/2006/relationships/hyperlink" Target="https://ukc-word-edit.officeapps.live.com/we/wordeditorframe.aspx?ui=en-GB&amp;rs=en-US&amp;wopisrc=https%3A%2F%2Fnorthbristolnhs-my.sharepoint.com%2Fpersonal%2Fpatrick_o%2527brien_nbt_nhs_uk%2F_vti_bin%2Fwopi.ashx%2Ffiles%2F42b8c6ed217840b1a5465abe20cc149f&amp;wdlor=c9924F6D8%2DA812%2D4B68%2DA15A%2D8D17C2FCD07C&amp;wdpid=1a3ded3e&amp;wdenableroaming=1&amp;mscc=1&amp;wdodb=1&amp;hid=B627B7A1-801F-B000-43F5-401461A92779.0&amp;uih=sharepointcom&amp;wdlcid=en-GB&amp;jsapi=1&amp;jsapiver=v2&amp;corrid=ce0e4f57-82cd-a6f7-3988-e9c6056d3a2c&amp;usid=ce0e4f57-82cd-a6f7-3988-e9c6056d3a2c&amp;newsession=1&amp;sftc=1&amp;uihit=docaspx&amp;muv=1&amp;ats=PairwiseBroker&amp;cac=1&amp;sams=1&amp;mtf=1&amp;sfp=1&amp;sdp=1&amp;hch=1&amp;hwfh=1&amp;dchat=1&amp;sc=%7B%22pmo%22%3A%22https%3A%2F%2Fnorthbristolnhs-my.sharepoint.com%22%2C%22pmshare%22%3Atrue%7D&amp;ctp=LeastProtected&amp;rct=Normal&amp;wdorigin=AuthPrompt&amp;afdflight=40&amp;csiro=1&amp;instantedit=1&amp;wopicomplete=1&amp;wdredirectionreason=Unified_SingleFlush"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0C22D8F0913442B60DC42DB35C19C7" ma:contentTypeVersion="3" ma:contentTypeDescription="Create a new document." ma:contentTypeScope="" ma:versionID="bcc033dc3649189d1a996a570a684739">
  <xsd:schema xmlns:xsd="http://www.w3.org/2001/XMLSchema" xmlns:xs="http://www.w3.org/2001/XMLSchema" xmlns:p="http://schemas.microsoft.com/office/2006/metadata/properties" xmlns:ns2="e396966e-5dfa-4af5-9697-af5e2d690593" targetNamespace="http://schemas.microsoft.com/office/2006/metadata/properties" ma:root="true" ma:fieldsID="79d53f5c9acd424a00b543dcb07793cc" ns2:_="">
    <xsd:import namespace="e396966e-5dfa-4af5-9697-af5e2d6905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6966e-5dfa-4af5-9697-af5e2d690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A3B4D-483F-49EF-8ED6-4FC94C954D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EAFF20-21BA-482B-A327-625559C65052}">
  <ds:schemaRefs>
    <ds:schemaRef ds:uri="http://schemas.microsoft.com/sharepoint/v3/contenttype/forms"/>
  </ds:schemaRefs>
</ds:datastoreItem>
</file>

<file path=customXml/itemProps3.xml><?xml version="1.0" encoding="utf-8"?>
<ds:datastoreItem xmlns:ds="http://schemas.openxmlformats.org/officeDocument/2006/customXml" ds:itemID="{B82CDCE9-D8A9-40F2-B8FF-966AE508ACFE}">
  <ds:schemaRefs>
    <ds:schemaRef ds:uri="http://schemas.openxmlformats.org/officeDocument/2006/bibliography"/>
  </ds:schemaRefs>
</ds:datastoreItem>
</file>

<file path=customXml/itemProps4.xml><?xml version="1.0" encoding="utf-8"?>
<ds:datastoreItem xmlns:ds="http://schemas.openxmlformats.org/officeDocument/2006/customXml" ds:itemID="{3F3A6C29-13EB-4B80-BA71-16A0B97DA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6966e-5dfa-4af5-9697-af5e2d690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62</Pages>
  <Words>10894</Words>
  <Characters>67548</Characters>
  <Application>Microsoft Office Word</Application>
  <DocSecurity>0</DocSecurity>
  <Lines>2701</Lines>
  <Paragraphs>1376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77066</CharactersWithSpaces>
  <SharedDoc>false</SharedDoc>
  <HLinks>
    <vt:vector size="180" baseType="variant">
      <vt:variant>
        <vt:i4>7667794</vt:i4>
      </vt:variant>
      <vt:variant>
        <vt:i4>162</vt:i4>
      </vt:variant>
      <vt:variant>
        <vt:i4>0</vt:i4>
      </vt:variant>
      <vt:variant>
        <vt:i4>5</vt:i4>
      </vt:variant>
      <vt:variant>
        <vt:lpwstr>https://assets.publishing.service.gov.uk/media/68825c70f47abf78ca1d3663/Guidance_on_Public_Sector_Exit_Payments-Use_of_Special_Severance_Payments.pdf</vt:lpwstr>
      </vt:variant>
      <vt:variant>
        <vt:lpwstr/>
      </vt:variant>
      <vt:variant>
        <vt:i4>3735631</vt:i4>
      </vt:variant>
      <vt:variant>
        <vt:i4>159</vt:i4>
      </vt:variant>
      <vt:variant>
        <vt:i4>0</vt:i4>
      </vt:variant>
      <vt:variant>
        <vt:i4>5</vt:i4>
      </vt:variant>
      <vt:variant>
        <vt:lpwstr>https://ukc-word-edit.officeapps.live.com/we/wordeditorframe.aspx?ui=en-GB&amp;rs=en-US&amp;wopisrc=https%3A%2F%2Fnorthbristolnhs-my.sharepoint.com%2Fpersonal%2Fpatrick_o%2527brien_nbt_nhs_uk%2F_vti_bin%2Fwopi.ashx%2Ffiles%2F42b8c6ed217840b1a5465abe20cc149f&amp;wdlor=c9924F6D8%2DA812%2D4B68%2DA15A%2D8D17C2FCD07C&amp;wdpid=1a3ded3e&amp;wdenableroaming=1&amp;mscc=1&amp;wdodb=1&amp;hid=B627B7A1-801F-B000-43F5-401461A92779.0&amp;uih=sharepointcom&amp;wdlcid=en-GB&amp;jsapi=1&amp;jsapiver=v2&amp;corrid=ce0e4f57-82cd-a6f7-3988-e9c6056d3a2c&amp;usid=ce0e4f57-82cd-a6f7-3988-e9c6056d3a2c&amp;newsession=1&amp;sftc=1&amp;uihit=docaspx&amp;muv=1&amp;ats=PairwiseBroker&amp;cac=1&amp;sams=1&amp;mtf=1&amp;sfp=1&amp;sdp=1&amp;hch=1&amp;hwfh=1&amp;dchat=1&amp;sc=%7B%22pmo%22%3A%22https%3A%2F%2Fnorthbristolnhs-my.sharepoint.com%22%2C%22pmshare%22%3Atrue%7D&amp;ctp=LeastProtected&amp;rct=Normal&amp;wdorigin=AuthPrompt&amp;afdflight=40&amp;csiro=1&amp;instantedit=1&amp;wopicomplete=1&amp;wdredirectionreason=Unified_SingleFlush</vt:lpwstr>
      </vt:variant>
      <vt:variant>
        <vt:lpwstr>_ftn1</vt:lpwstr>
      </vt:variant>
      <vt:variant>
        <vt:i4>1376312</vt:i4>
      </vt:variant>
      <vt:variant>
        <vt:i4>152</vt:i4>
      </vt:variant>
      <vt:variant>
        <vt:i4>0</vt:i4>
      </vt:variant>
      <vt:variant>
        <vt:i4>5</vt:i4>
      </vt:variant>
      <vt:variant>
        <vt:lpwstr/>
      </vt:variant>
      <vt:variant>
        <vt:lpwstr>_Toc206583446</vt:lpwstr>
      </vt:variant>
      <vt:variant>
        <vt:i4>1376312</vt:i4>
      </vt:variant>
      <vt:variant>
        <vt:i4>146</vt:i4>
      </vt:variant>
      <vt:variant>
        <vt:i4>0</vt:i4>
      </vt:variant>
      <vt:variant>
        <vt:i4>5</vt:i4>
      </vt:variant>
      <vt:variant>
        <vt:lpwstr/>
      </vt:variant>
      <vt:variant>
        <vt:lpwstr>_Toc206583445</vt:lpwstr>
      </vt:variant>
      <vt:variant>
        <vt:i4>1376312</vt:i4>
      </vt:variant>
      <vt:variant>
        <vt:i4>140</vt:i4>
      </vt:variant>
      <vt:variant>
        <vt:i4>0</vt:i4>
      </vt:variant>
      <vt:variant>
        <vt:i4>5</vt:i4>
      </vt:variant>
      <vt:variant>
        <vt:lpwstr/>
      </vt:variant>
      <vt:variant>
        <vt:lpwstr>_Toc206583444</vt:lpwstr>
      </vt:variant>
      <vt:variant>
        <vt:i4>1376312</vt:i4>
      </vt:variant>
      <vt:variant>
        <vt:i4>134</vt:i4>
      </vt:variant>
      <vt:variant>
        <vt:i4>0</vt:i4>
      </vt:variant>
      <vt:variant>
        <vt:i4>5</vt:i4>
      </vt:variant>
      <vt:variant>
        <vt:lpwstr/>
      </vt:variant>
      <vt:variant>
        <vt:lpwstr>_Toc206583443</vt:lpwstr>
      </vt:variant>
      <vt:variant>
        <vt:i4>1376312</vt:i4>
      </vt:variant>
      <vt:variant>
        <vt:i4>128</vt:i4>
      </vt:variant>
      <vt:variant>
        <vt:i4>0</vt:i4>
      </vt:variant>
      <vt:variant>
        <vt:i4>5</vt:i4>
      </vt:variant>
      <vt:variant>
        <vt:lpwstr/>
      </vt:variant>
      <vt:variant>
        <vt:lpwstr>_Toc206583442</vt:lpwstr>
      </vt:variant>
      <vt:variant>
        <vt:i4>1376312</vt:i4>
      </vt:variant>
      <vt:variant>
        <vt:i4>122</vt:i4>
      </vt:variant>
      <vt:variant>
        <vt:i4>0</vt:i4>
      </vt:variant>
      <vt:variant>
        <vt:i4>5</vt:i4>
      </vt:variant>
      <vt:variant>
        <vt:lpwstr/>
      </vt:variant>
      <vt:variant>
        <vt:lpwstr>_Toc206583441</vt:lpwstr>
      </vt:variant>
      <vt:variant>
        <vt:i4>1376312</vt:i4>
      </vt:variant>
      <vt:variant>
        <vt:i4>116</vt:i4>
      </vt:variant>
      <vt:variant>
        <vt:i4>0</vt:i4>
      </vt:variant>
      <vt:variant>
        <vt:i4>5</vt:i4>
      </vt:variant>
      <vt:variant>
        <vt:lpwstr/>
      </vt:variant>
      <vt:variant>
        <vt:lpwstr>_Toc206583440</vt:lpwstr>
      </vt:variant>
      <vt:variant>
        <vt:i4>1179704</vt:i4>
      </vt:variant>
      <vt:variant>
        <vt:i4>110</vt:i4>
      </vt:variant>
      <vt:variant>
        <vt:i4>0</vt:i4>
      </vt:variant>
      <vt:variant>
        <vt:i4>5</vt:i4>
      </vt:variant>
      <vt:variant>
        <vt:lpwstr/>
      </vt:variant>
      <vt:variant>
        <vt:lpwstr>_Toc206583439</vt:lpwstr>
      </vt:variant>
      <vt:variant>
        <vt:i4>1179704</vt:i4>
      </vt:variant>
      <vt:variant>
        <vt:i4>104</vt:i4>
      </vt:variant>
      <vt:variant>
        <vt:i4>0</vt:i4>
      </vt:variant>
      <vt:variant>
        <vt:i4>5</vt:i4>
      </vt:variant>
      <vt:variant>
        <vt:lpwstr/>
      </vt:variant>
      <vt:variant>
        <vt:lpwstr>_Toc206583438</vt:lpwstr>
      </vt:variant>
      <vt:variant>
        <vt:i4>1179704</vt:i4>
      </vt:variant>
      <vt:variant>
        <vt:i4>98</vt:i4>
      </vt:variant>
      <vt:variant>
        <vt:i4>0</vt:i4>
      </vt:variant>
      <vt:variant>
        <vt:i4>5</vt:i4>
      </vt:variant>
      <vt:variant>
        <vt:lpwstr/>
      </vt:variant>
      <vt:variant>
        <vt:lpwstr>_Toc206583437</vt:lpwstr>
      </vt:variant>
      <vt:variant>
        <vt:i4>1179704</vt:i4>
      </vt:variant>
      <vt:variant>
        <vt:i4>92</vt:i4>
      </vt:variant>
      <vt:variant>
        <vt:i4>0</vt:i4>
      </vt:variant>
      <vt:variant>
        <vt:i4>5</vt:i4>
      </vt:variant>
      <vt:variant>
        <vt:lpwstr/>
      </vt:variant>
      <vt:variant>
        <vt:lpwstr>_Toc206583436</vt:lpwstr>
      </vt:variant>
      <vt:variant>
        <vt:i4>1179704</vt:i4>
      </vt:variant>
      <vt:variant>
        <vt:i4>86</vt:i4>
      </vt:variant>
      <vt:variant>
        <vt:i4>0</vt:i4>
      </vt:variant>
      <vt:variant>
        <vt:i4>5</vt:i4>
      </vt:variant>
      <vt:variant>
        <vt:lpwstr/>
      </vt:variant>
      <vt:variant>
        <vt:lpwstr>_Toc206583435</vt:lpwstr>
      </vt:variant>
      <vt:variant>
        <vt:i4>1179704</vt:i4>
      </vt:variant>
      <vt:variant>
        <vt:i4>80</vt:i4>
      </vt:variant>
      <vt:variant>
        <vt:i4>0</vt:i4>
      </vt:variant>
      <vt:variant>
        <vt:i4>5</vt:i4>
      </vt:variant>
      <vt:variant>
        <vt:lpwstr/>
      </vt:variant>
      <vt:variant>
        <vt:lpwstr>_Toc206583434</vt:lpwstr>
      </vt:variant>
      <vt:variant>
        <vt:i4>1179704</vt:i4>
      </vt:variant>
      <vt:variant>
        <vt:i4>74</vt:i4>
      </vt:variant>
      <vt:variant>
        <vt:i4>0</vt:i4>
      </vt:variant>
      <vt:variant>
        <vt:i4>5</vt:i4>
      </vt:variant>
      <vt:variant>
        <vt:lpwstr/>
      </vt:variant>
      <vt:variant>
        <vt:lpwstr>_Toc206583433</vt:lpwstr>
      </vt:variant>
      <vt:variant>
        <vt:i4>1179704</vt:i4>
      </vt:variant>
      <vt:variant>
        <vt:i4>68</vt:i4>
      </vt:variant>
      <vt:variant>
        <vt:i4>0</vt:i4>
      </vt:variant>
      <vt:variant>
        <vt:i4>5</vt:i4>
      </vt:variant>
      <vt:variant>
        <vt:lpwstr/>
      </vt:variant>
      <vt:variant>
        <vt:lpwstr>_Toc206583432</vt:lpwstr>
      </vt:variant>
      <vt:variant>
        <vt:i4>1179704</vt:i4>
      </vt:variant>
      <vt:variant>
        <vt:i4>62</vt:i4>
      </vt:variant>
      <vt:variant>
        <vt:i4>0</vt:i4>
      </vt:variant>
      <vt:variant>
        <vt:i4>5</vt:i4>
      </vt:variant>
      <vt:variant>
        <vt:lpwstr/>
      </vt:variant>
      <vt:variant>
        <vt:lpwstr>_Toc206583431</vt:lpwstr>
      </vt:variant>
      <vt:variant>
        <vt:i4>1179704</vt:i4>
      </vt:variant>
      <vt:variant>
        <vt:i4>56</vt:i4>
      </vt:variant>
      <vt:variant>
        <vt:i4>0</vt:i4>
      </vt:variant>
      <vt:variant>
        <vt:i4>5</vt:i4>
      </vt:variant>
      <vt:variant>
        <vt:lpwstr/>
      </vt:variant>
      <vt:variant>
        <vt:lpwstr>_Toc206583430</vt:lpwstr>
      </vt:variant>
      <vt:variant>
        <vt:i4>1245240</vt:i4>
      </vt:variant>
      <vt:variant>
        <vt:i4>50</vt:i4>
      </vt:variant>
      <vt:variant>
        <vt:i4>0</vt:i4>
      </vt:variant>
      <vt:variant>
        <vt:i4>5</vt:i4>
      </vt:variant>
      <vt:variant>
        <vt:lpwstr/>
      </vt:variant>
      <vt:variant>
        <vt:lpwstr>_Toc206583429</vt:lpwstr>
      </vt:variant>
      <vt:variant>
        <vt:i4>1245240</vt:i4>
      </vt:variant>
      <vt:variant>
        <vt:i4>44</vt:i4>
      </vt:variant>
      <vt:variant>
        <vt:i4>0</vt:i4>
      </vt:variant>
      <vt:variant>
        <vt:i4>5</vt:i4>
      </vt:variant>
      <vt:variant>
        <vt:lpwstr/>
      </vt:variant>
      <vt:variant>
        <vt:lpwstr>_Toc206583428</vt:lpwstr>
      </vt:variant>
      <vt:variant>
        <vt:i4>1245240</vt:i4>
      </vt:variant>
      <vt:variant>
        <vt:i4>38</vt:i4>
      </vt:variant>
      <vt:variant>
        <vt:i4>0</vt:i4>
      </vt:variant>
      <vt:variant>
        <vt:i4>5</vt:i4>
      </vt:variant>
      <vt:variant>
        <vt:lpwstr/>
      </vt:variant>
      <vt:variant>
        <vt:lpwstr>_Toc206583427</vt:lpwstr>
      </vt:variant>
      <vt:variant>
        <vt:i4>1245240</vt:i4>
      </vt:variant>
      <vt:variant>
        <vt:i4>32</vt:i4>
      </vt:variant>
      <vt:variant>
        <vt:i4>0</vt:i4>
      </vt:variant>
      <vt:variant>
        <vt:i4>5</vt:i4>
      </vt:variant>
      <vt:variant>
        <vt:lpwstr/>
      </vt:variant>
      <vt:variant>
        <vt:lpwstr>_Toc206583426</vt:lpwstr>
      </vt:variant>
      <vt:variant>
        <vt:i4>1245240</vt:i4>
      </vt:variant>
      <vt:variant>
        <vt:i4>26</vt:i4>
      </vt:variant>
      <vt:variant>
        <vt:i4>0</vt:i4>
      </vt:variant>
      <vt:variant>
        <vt:i4>5</vt:i4>
      </vt:variant>
      <vt:variant>
        <vt:lpwstr/>
      </vt:variant>
      <vt:variant>
        <vt:lpwstr>_Toc206583425</vt:lpwstr>
      </vt:variant>
      <vt:variant>
        <vt:i4>1245240</vt:i4>
      </vt:variant>
      <vt:variant>
        <vt:i4>20</vt:i4>
      </vt:variant>
      <vt:variant>
        <vt:i4>0</vt:i4>
      </vt:variant>
      <vt:variant>
        <vt:i4>5</vt:i4>
      </vt:variant>
      <vt:variant>
        <vt:lpwstr/>
      </vt:variant>
      <vt:variant>
        <vt:lpwstr>_Toc206583424</vt:lpwstr>
      </vt:variant>
      <vt:variant>
        <vt:i4>1245240</vt:i4>
      </vt:variant>
      <vt:variant>
        <vt:i4>14</vt:i4>
      </vt:variant>
      <vt:variant>
        <vt:i4>0</vt:i4>
      </vt:variant>
      <vt:variant>
        <vt:i4>5</vt:i4>
      </vt:variant>
      <vt:variant>
        <vt:lpwstr/>
      </vt:variant>
      <vt:variant>
        <vt:lpwstr>_Toc206583423</vt:lpwstr>
      </vt:variant>
      <vt:variant>
        <vt:i4>1245240</vt:i4>
      </vt:variant>
      <vt:variant>
        <vt:i4>8</vt:i4>
      </vt:variant>
      <vt:variant>
        <vt:i4>0</vt:i4>
      </vt:variant>
      <vt:variant>
        <vt:i4>5</vt:i4>
      </vt:variant>
      <vt:variant>
        <vt:lpwstr/>
      </vt:variant>
      <vt:variant>
        <vt:lpwstr>_Toc206583422</vt:lpwstr>
      </vt:variant>
      <vt:variant>
        <vt:i4>1245240</vt:i4>
      </vt:variant>
      <vt:variant>
        <vt:i4>2</vt:i4>
      </vt:variant>
      <vt:variant>
        <vt:i4>0</vt:i4>
      </vt:variant>
      <vt:variant>
        <vt:i4>5</vt:i4>
      </vt:variant>
      <vt:variant>
        <vt:lpwstr/>
      </vt:variant>
      <vt:variant>
        <vt:lpwstr>_Toc206583421</vt:lpwstr>
      </vt:variant>
      <vt:variant>
        <vt:i4>1638466</vt:i4>
      </vt:variant>
      <vt:variant>
        <vt:i4>3</vt:i4>
      </vt:variant>
      <vt:variant>
        <vt:i4>0</vt:i4>
      </vt:variant>
      <vt:variant>
        <vt:i4>5</vt:i4>
      </vt:variant>
      <vt:variant>
        <vt:lpwstr>mailto:Patrick.O'Brien_nbt.nhs.uk#EXT#@uhbristol.onmicrosoft.com</vt:lpwstr>
      </vt:variant>
      <vt:variant>
        <vt:lpwstr/>
      </vt:variant>
      <vt:variant>
        <vt:i4>1638466</vt:i4>
      </vt:variant>
      <vt:variant>
        <vt:i4>0</vt:i4>
      </vt:variant>
      <vt:variant>
        <vt:i4>0</vt:i4>
      </vt:variant>
      <vt:variant>
        <vt:i4>5</vt:i4>
      </vt:variant>
      <vt:variant>
        <vt:lpwstr>mailto:Patrick.O'Brien_nbt.nhs.uk#EXT#@uhbristol.onmicrosoft.com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De Deus Silva</dc:creator>
  <cp:keywords/>
  <dc:description/>
  <cp:lastModifiedBy>Fay Edwards</cp:lastModifiedBy>
  <cp:revision>2</cp:revision>
  <cp:lastPrinted>2026-06-03T12:55:00Z</cp:lastPrinted>
  <dcterms:created xsi:type="dcterms:W3CDTF">2026-07-09T23:11:00Z</dcterms:created>
  <dcterms:modified xsi:type="dcterms:W3CDTF">2026-07-09T23:11:00Z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0x010100430C22D8F0913442B60DC42DB35C19C7</vt:lpwstr>
  </property>
</Properties>
</file>